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4C89" w14:textId="272826AC" w:rsidR="00373317" w:rsidRPr="00414793" w:rsidRDefault="006502EB" w:rsidP="004D24C9">
      <w:pPr>
        <w:ind w:firstLine="357"/>
        <w:jc w:val="center"/>
        <w:rPr>
          <w:rFonts w:ascii="Arial" w:eastAsia="Arial" w:hAnsi="Arial" w:cs="Arial"/>
          <w:b/>
          <w:color w:val="000000" w:themeColor="text1"/>
          <w:sz w:val="28"/>
          <w:szCs w:val="28"/>
        </w:rPr>
      </w:pPr>
      <w:r w:rsidRPr="00414793">
        <w:rPr>
          <w:rFonts w:ascii="Arial" w:eastAsia="Arial" w:hAnsi="Arial" w:cs="Arial"/>
          <w:b/>
          <w:color w:val="000000" w:themeColor="text1"/>
          <w:sz w:val="28"/>
          <w:szCs w:val="28"/>
        </w:rPr>
        <w:t>CURRICULUM VITAE</w:t>
      </w:r>
    </w:p>
    <w:p w14:paraId="5811EC2A" w14:textId="77777777" w:rsidR="00230CCF" w:rsidRPr="00414793" w:rsidRDefault="00230CCF" w:rsidP="004D24C9">
      <w:pPr>
        <w:ind w:firstLine="357"/>
        <w:jc w:val="center"/>
        <w:rPr>
          <w:rFonts w:ascii="Arial" w:eastAsia="Arial" w:hAnsi="Arial" w:cs="Arial"/>
          <w:b/>
          <w:color w:val="000000" w:themeColor="text1"/>
          <w:sz w:val="28"/>
          <w:szCs w:val="28"/>
        </w:rPr>
      </w:pPr>
    </w:p>
    <w:p w14:paraId="7942D5EC" w14:textId="77777777" w:rsidR="00230CCF" w:rsidRPr="00414793" w:rsidRDefault="00230CCF" w:rsidP="004D24C9">
      <w:pPr>
        <w:ind w:firstLine="357"/>
        <w:jc w:val="center"/>
        <w:rPr>
          <w:rFonts w:ascii="Arial" w:eastAsia="Arial" w:hAnsi="Arial" w:cs="Arial"/>
          <w:b/>
          <w:color w:val="000000" w:themeColor="text1"/>
        </w:rPr>
      </w:pPr>
    </w:p>
    <w:p w14:paraId="1A7BFBBD" w14:textId="32F7E0E6" w:rsidR="00342DF7" w:rsidRPr="00414793" w:rsidRDefault="0004622A" w:rsidP="004D24C9">
      <w:pPr>
        <w:tabs>
          <w:tab w:val="left" w:pos="2552"/>
        </w:tabs>
        <w:rPr>
          <w:rFonts w:ascii="Arial" w:eastAsia="Arial" w:hAnsi="Arial" w:cs="Arial"/>
          <w:b/>
          <w:color w:val="000000" w:themeColor="text1"/>
        </w:rPr>
      </w:pPr>
      <w:r w:rsidRPr="00414793">
        <w:rPr>
          <w:rFonts w:ascii="Arial" w:eastAsia="Arial" w:hAnsi="Arial" w:cs="Arial"/>
          <w:b/>
          <w:color w:val="000000" w:themeColor="text1"/>
        </w:rPr>
        <w:t xml:space="preserve">Dr. </w:t>
      </w:r>
      <w:r w:rsidR="00540326" w:rsidRPr="00414793">
        <w:rPr>
          <w:rFonts w:ascii="Arial" w:eastAsia="Arial" w:hAnsi="Arial" w:cs="Arial"/>
          <w:b/>
          <w:color w:val="000000" w:themeColor="text1"/>
        </w:rPr>
        <w:t xml:space="preserve">(Mrs.) </w:t>
      </w:r>
      <w:r w:rsidRPr="00414793">
        <w:rPr>
          <w:rFonts w:ascii="Arial" w:eastAsia="Arial" w:hAnsi="Arial" w:cs="Arial"/>
          <w:b/>
          <w:color w:val="000000" w:themeColor="text1"/>
        </w:rPr>
        <w:t>Subrata Borgohain Gogoi</w:t>
      </w:r>
    </w:p>
    <w:p w14:paraId="21753E94"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Correspondence language: English, Assamese and Hindi</w:t>
      </w:r>
    </w:p>
    <w:p w14:paraId="29EE8118" w14:textId="2C3D1C02"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Sex: Femal</w:t>
      </w:r>
      <w:r w:rsidR="007C1220" w:rsidRPr="00414793">
        <w:rPr>
          <w:rFonts w:ascii="Arial" w:eastAsia="Arial" w:hAnsi="Arial" w:cs="Arial"/>
          <w:color w:val="000000" w:themeColor="text1"/>
        </w:rPr>
        <w:t>e</w:t>
      </w:r>
    </w:p>
    <w:p w14:paraId="3DDB3A94" w14:textId="77777777" w:rsidR="00342DF7" w:rsidRPr="00414793" w:rsidRDefault="00342DF7" w:rsidP="004D24C9">
      <w:pPr>
        <w:rPr>
          <w:rFonts w:ascii="Arial" w:eastAsia="Arial" w:hAnsi="Arial" w:cs="Arial"/>
          <w:color w:val="000000" w:themeColor="text1"/>
        </w:rPr>
      </w:pPr>
    </w:p>
    <w:p w14:paraId="1A3CE015" w14:textId="77777777" w:rsidR="00FF054F" w:rsidRPr="00414793" w:rsidRDefault="00FF054F" w:rsidP="00FF054F">
      <w:pPr>
        <w:rPr>
          <w:rFonts w:ascii="Arial" w:eastAsia="Arial" w:hAnsi="Arial" w:cs="Arial"/>
          <w:b/>
          <w:color w:val="000000" w:themeColor="text1"/>
        </w:rPr>
      </w:pPr>
      <w:r w:rsidRPr="00414793">
        <w:rPr>
          <w:rFonts w:ascii="Arial" w:eastAsia="Arial" w:hAnsi="Arial" w:cs="Arial"/>
          <w:b/>
          <w:color w:val="000000" w:themeColor="text1"/>
        </w:rPr>
        <w:t>Designation</w:t>
      </w:r>
    </w:p>
    <w:p w14:paraId="2C6D4E50" w14:textId="77777777" w:rsidR="00FF054F" w:rsidRDefault="00FF054F" w:rsidP="00FF054F">
      <w:pPr>
        <w:rPr>
          <w:rFonts w:ascii="Arial" w:eastAsia="Arial" w:hAnsi="Arial" w:cs="Arial"/>
          <w:color w:val="000000" w:themeColor="text1"/>
        </w:rPr>
      </w:pPr>
      <w:r>
        <w:rPr>
          <w:rFonts w:ascii="Arial" w:eastAsia="Arial" w:hAnsi="Arial" w:cs="Arial"/>
          <w:color w:val="000000" w:themeColor="text1"/>
        </w:rPr>
        <w:t>Dean, Faculty of Earth Sciences and Energy</w:t>
      </w:r>
    </w:p>
    <w:p w14:paraId="0D02C89F" w14:textId="7C4A200D" w:rsidR="00342DF7" w:rsidRPr="00414793" w:rsidRDefault="00FF054F" w:rsidP="004D24C9">
      <w:pPr>
        <w:rPr>
          <w:rFonts w:ascii="Arial" w:eastAsia="Arial" w:hAnsi="Arial" w:cs="Arial"/>
          <w:color w:val="000000" w:themeColor="text1"/>
        </w:rPr>
      </w:pPr>
      <w:r>
        <w:rPr>
          <w:rFonts w:ascii="Arial" w:eastAsia="Arial" w:hAnsi="Arial" w:cs="Arial"/>
          <w:color w:val="000000" w:themeColor="text1"/>
        </w:rPr>
        <w:t>P</w:t>
      </w:r>
      <w:r w:rsidRPr="00414793">
        <w:rPr>
          <w:rFonts w:ascii="Arial" w:eastAsia="Arial" w:hAnsi="Arial" w:cs="Arial"/>
          <w:color w:val="000000" w:themeColor="text1"/>
        </w:rPr>
        <w:t>rofessor</w:t>
      </w:r>
      <w:r>
        <w:rPr>
          <w:rFonts w:ascii="Arial" w:eastAsia="Arial" w:hAnsi="Arial" w:cs="Arial"/>
          <w:color w:val="000000" w:themeColor="text1"/>
        </w:rPr>
        <w:t xml:space="preserve"> &amp; Head, Department of Petroleum Technology</w:t>
      </w:r>
    </w:p>
    <w:p w14:paraId="7DDB16EC" w14:textId="77777777" w:rsidR="00B66966" w:rsidRPr="00414793" w:rsidRDefault="00B66966" w:rsidP="004D24C9">
      <w:pPr>
        <w:rPr>
          <w:rFonts w:ascii="Arial" w:eastAsia="Arial" w:hAnsi="Arial" w:cs="Arial"/>
          <w:b/>
          <w:color w:val="000000" w:themeColor="text1"/>
        </w:rPr>
      </w:pPr>
    </w:p>
    <w:p w14:paraId="3ED73C20" w14:textId="77777777"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Contact Information</w:t>
      </w:r>
    </w:p>
    <w:p w14:paraId="622A7296"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The primary information is denoted by (*)</w:t>
      </w:r>
    </w:p>
    <w:p w14:paraId="117AD1F7" w14:textId="77777777" w:rsidR="00342DF7" w:rsidRPr="00414793" w:rsidRDefault="00342DF7" w:rsidP="004D24C9">
      <w:pPr>
        <w:rPr>
          <w:rFonts w:ascii="Arial" w:eastAsia="Arial" w:hAnsi="Arial" w:cs="Arial"/>
          <w:color w:val="000000" w:themeColor="text1"/>
        </w:rPr>
      </w:pPr>
    </w:p>
    <w:p w14:paraId="2FD5B2AB" w14:textId="77777777"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Address</w:t>
      </w:r>
    </w:p>
    <w:p w14:paraId="34341DF8"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Primary Affiliation (*)</w:t>
      </w:r>
    </w:p>
    <w:p w14:paraId="4E6E7062"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Department of Petroleum Technology</w:t>
      </w:r>
    </w:p>
    <w:p w14:paraId="7DDA4FC4" w14:textId="55A43959" w:rsidR="00342DF7" w:rsidRPr="00414793" w:rsidRDefault="008F35FF" w:rsidP="004D24C9">
      <w:pPr>
        <w:rPr>
          <w:rFonts w:ascii="Arial" w:eastAsia="Arial" w:hAnsi="Arial" w:cs="Arial"/>
          <w:color w:val="000000" w:themeColor="text1"/>
        </w:rPr>
      </w:pPr>
      <w:r w:rsidRPr="00414793">
        <w:rPr>
          <w:rFonts w:ascii="Arial" w:eastAsia="Arial" w:hAnsi="Arial" w:cs="Arial"/>
          <w:color w:val="000000" w:themeColor="text1"/>
        </w:rPr>
        <w:t>Faculty</w:t>
      </w:r>
      <w:r w:rsidR="0004622A" w:rsidRPr="00414793">
        <w:rPr>
          <w:rFonts w:ascii="Arial" w:eastAsia="Arial" w:hAnsi="Arial" w:cs="Arial"/>
          <w:color w:val="000000" w:themeColor="text1"/>
        </w:rPr>
        <w:t xml:space="preserve"> of Earth</w:t>
      </w:r>
      <w:r w:rsidRPr="00414793">
        <w:rPr>
          <w:rFonts w:ascii="Arial" w:eastAsia="Arial" w:hAnsi="Arial" w:cs="Arial"/>
          <w:color w:val="000000" w:themeColor="text1"/>
        </w:rPr>
        <w:t xml:space="preserve"> Science </w:t>
      </w:r>
      <w:r w:rsidR="0004622A" w:rsidRPr="00414793">
        <w:rPr>
          <w:rFonts w:ascii="Arial" w:eastAsia="Arial" w:hAnsi="Arial" w:cs="Arial"/>
          <w:color w:val="000000" w:themeColor="text1"/>
        </w:rPr>
        <w:t>and Energy</w:t>
      </w:r>
    </w:p>
    <w:p w14:paraId="3B330F2F"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Dibrugarh University</w:t>
      </w:r>
    </w:p>
    <w:p w14:paraId="30DA5704"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 xml:space="preserve">P.O.: </w:t>
      </w:r>
      <w:proofErr w:type="spellStart"/>
      <w:r w:rsidRPr="00414793">
        <w:rPr>
          <w:rFonts w:ascii="Arial" w:eastAsia="Arial" w:hAnsi="Arial" w:cs="Arial"/>
          <w:color w:val="000000" w:themeColor="text1"/>
        </w:rPr>
        <w:t>Rajabheta</w:t>
      </w:r>
      <w:proofErr w:type="spellEnd"/>
    </w:p>
    <w:p w14:paraId="4348FF3B"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Dibrugarh 786004</w:t>
      </w:r>
    </w:p>
    <w:p w14:paraId="62745EE9"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Assam</w:t>
      </w:r>
    </w:p>
    <w:p w14:paraId="256A00BD" w14:textId="77777777" w:rsidR="00342DF7" w:rsidRPr="00414793" w:rsidRDefault="0004622A" w:rsidP="004D24C9">
      <w:pPr>
        <w:spacing w:after="200"/>
        <w:rPr>
          <w:rFonts w:ascii="Arial" w:eastAsia="Arial" w:hAnsi="Arial" w:cs="Arial"/>
          <w:color w:val="000000" w:themeColor="text1"/>
        </w:rPr>
      </w:pPr>
      <w:r w:rsidRPr="00414793">
        <w:rPr>
          <w:rFonts w:ascii="Arial" w:eastAsia="Arial" w:hAnsi="Arial" w:cs="Arial"/>
          <w:color w:val="000000" w:themeColor="text1"/>
        </w:rPr>
        <w:t>India</w:t>
      </w:r>
    </w:p>
    <w:p w14:paraId="6EAB224E" w14:textId="77777777"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Telephone</w:t>
      </w:r>
    </w:p>
    <w:p w14:paraId="36500DC3"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Work (*) +91-9435039590</w:t>
      </w:r>
    </w:p>
    <w:p w14:paraId="54778F16" w14:textId="77777777" w:rsidR="002C5507" w:rsidRDefault="002C5507" w:rsidP="004D24C9">
      <w:pPr>
        <w:rPr>
          <w:rFonts w:ascii="Arial" w:eastAsia="Arial" w:hAnsi="Arial" w:cs="Arial"/>
          <w:b/>
          <w:color w:val="000000" w:themeColor="text1"/>
        </w:rPr>
      </w:pPr>
    </w:p>
    <w:p w14:paraId="382CBC65" w14:textId="0CC3F415"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Email</w:t>
      </w:r>
    </w:p>
    <w:p w14:paraId="27443E44"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 xml:space="preserve">Work (*) </w:t>
      </w:r>
      <w:hyperlink r:id="rId8">
        <w:r w:rsidRPr="00414793">
          <w:rPr>
            <w:rStyle w:val="InternetLink"/>
            <w:rFonts w:ascii="Arial" w:eastAsia="Arial" w:hAnsi="Arial" w:cs="Arial"/>
            <w:color w:val="000000" w:themeColor="text1"/>
          </w:rPr>
          <w:t>subrata@dibru.ac.in</w:t>
        </w:r>
      </w:hyperlink>
      <w:r w:rsidRPr="00414793">
        <w:rPr>
          <w:rFonts w:ascii="Arial" w:eastAsia="Arial" w:hAnsi="Arial" w:cs="Arial"/>
          <w:color w:val="000000" w:themeColor="text1"/>
        </w:rPr>
        <w:t xml:space="preserve"> &amp; </w:t>
      </w:r>
      <w:hyperlink r:id="rId9">
        <w:r w:rsidRPr="00414793">
          <w:rPr>
            <w:rStyle w:val="InternetLink"/>
            <w:rFonts w:ascii="Arial" w:eastAsia="Arial" w:hAnsi="Arial" w:cs="Arial"/>
            <w:color w:val="000000" w:themeColor="text1"/>
          </w:rPr>
          <w:t>sbg6dupt@gmail.com</w:t>
        </w:r>
      </w:hyperlink>
      <w:r w:rsidRPr="00414793">
        <w:rPr>
          <w:rFonts w:ascii="Arial" w:eastAsia="Arial" w:hAnsi="Arial" w:cs="Arial"/>
          <w:color w:val="000000" w:themeColor="text1"/>
        </w:rPr>
        <w:t xml:space="preserve"> </w:t>
      </w:r>
    </w:p>
    <w:p w14:paraId="00158CCD" w14:textId="77777777" w:rsidR="00342DF7" w:rsidRPr="00414793" w:rsidRDefault="00342DF7" w:rsidP="004D24C9">
      <w:pPr>
        <w:rPr>
          <w:rFonts w:ascii="Arial" w:eastAsia="Arial" w:hAnsi="Arial" w:cs="Arial"/>
          <w:color w:val="000000" w:themeColor="text1"/>
        </w:rPr>
      </w:pPr>
    </w:p>
    <w:p w14:paraId="55C73CA2" w14:textId="77777777"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Civil Status</w:t>
      </w:r>
    </w:p>
    <w:p w14:paraId="576DFA7A"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Married, 2 children</w:t>
      </w:r>
    </w:p>
    <w:p w14:paraId="312F09D1" w14:textId="77777777" w:rsidR="00342DF7" w:rsidRPr="00414793" w:rsidRDefault="00342DF7" w:rsidP="004D24C9">
      <w:pPr>
        <w:rPr>
          <w:rFonts w:ascii="Arial" w:eastAsia="Arial" w:hAnsi="Arial" w:cs="Arial"/>
          <w:color w:val="000000" w:themeColor="text1"/>
        </w:rPr>
      </w:pPr>
    </w:p>
    <w:p w14:paraId="74985530" w14:textId="77777777" w:rsidR="00BC4985" w:rsidRPr="00414793" w:rsidRDefault="00BC4985" w:rsidP="004D24C9">
      <w:pPr>
        <w:rPr>
          <w:rStyle w:val="Hyperlink"/>
          <w:rFonts w:ascii="Arial" w:hAnsi="Arial" w:cs="Arial"/>
          <w:color w:val="000000" w:themeColor="text1"/>
        </w:rPr>
      </w:pPr>
      <w:proofErr w:type="gramStart"/>
      <w:r w:rsidRPr="00414793">
        <w:rPr>
          <w:rFonts w:ascii="Arial" w:eastAsia="Arial" w:hAnsi="Arial" w:cs="Arial"/>
          <w:b/>
          <w:color w:val="000000" w:themeColor="text1"/>
        </w:rPr>
        <w:t>Homepage :</w:t>
      </w:r>
      <w:proofErr w:type="gramEnd"/>
      <w:r w:rsidRPr="00414793">
        <w:rPr>
          <w:rFonts w:ascii="Arial" w:eastAsia="Arial" w:hAnsi="Arial" w:cs="Arial"/>
          <w:color w:val="000000" w:themeColor="text1"/>
        </w:rPr>
        <w:t xml:space="preserve"> </w:t>
      </w:r>
      <w:r w:rsidRPr="00414793">
        <w:rPr>
          <w:rFonts w:ascii="Arial" w:hAnsi="Arial" w:cs="Arial"/>
          <w:color w:val="000000" w:themeColor="text1"/>
          <w:shd w:val="clear" w:color="auto" w:fill="FFFFFF"/>
        </w:rPr>
        <w:t>Web link of your profile: </w:t>
      </w:r>
      <w:r w:rsidR="00315902" w:rsidRPr="00414793">
        <w:rPr>
          <w:rStyle w:val="Hyperlink"/>
          <w:rFonts w:ascii="Arial" w:hAnsi="Arial" w:cs="Arial"/>
          <w:color w:val="000000" w:themeColor="text1"/>
        </w:rPr>
        <w:t xml:space="preserve"> </w:t>
      </w:r>
    </w:p>
    <w:p w14:paraId="24272077" w14:textId="6DF075C6" w:rsidR="000B4FAE" w:rsidRPr="00414793" w:rsidRDefault="00B508C0" w:rsidP="004D24C9">
      <w:pPr>
        <w:rPr>
          <w:rFonts w:ascii="Arial" w:hAnsi="Arial" w:cs="Arial"/>
          <w:color w:val="000000"/>
          <w:u w:val="single"/>
          <w:shd w:val="clear" w:color="auto" w:fill="FFFFFF"/>
        </w:rPr>
      </w:pPr>
      <w:hyperlink r:id="rId10" w:history="1">
        <w:r w:rsidR="00661BE3" w:rsidRPr="00414793">
          <w:rPr>
            <w:rStyle w:val="Hyperlink"/>
            <w:rFonts w:ascii="Arial" w:hAnsi="Arial" w:cs="Arial"/>
            <w:shd w:val="clear" w:color="auto" w:fill="FFFFFF"/>
          </w:rPr>
          <w:t>https://dibru.ac.in/userlist/welcome/profile/189</w:t>
        </w:r>
      </w:hyperlink>
    </w:p>
    <w:p w14:paraId="3EF94AE2" w14:textId="3CE313F5" w:rsidR="00661BE3" w:rsidRPr="00414793" w:rsidRDefault="00661BE3" w:rsidP="004D24C9">
      <w:pPr>
        <w:rPr>
          <w:rFonts w:ascii="Arial" w:hAnsi="Arial" w:cs="Arial"/>
          <w:color w:val="000000"/>
          <w:u w:val="single"/>
          <w:shd w:val="clear" w:color="auto" w:fill="FFFFFF"/>
        </w:rPr>
      </w:pPr>
    </w:p>
    <w:p w14:paraId="764CC934" w14:textId="43EFBE7F" w:rsidR="00661BE3" w:rsidRPr="00414793" w:rsidRDefault="00661BE3" w:rsidP="004D24C9">
      <w:pPr>
        <w:pStyle w:val="Heading2"/>
        <w:rPr>
          <w:rFonts w:ascii="Arial" w:hAnsi="Arial" w:cs="Arial"/>
          <w:color w:val="000000" w:themeColor="text1"/>
          <w:sz w:val="24"/>
          <w:szCs w:val="24"/>
        </w:rPr>
      </w:pPr>
      <w:r w:rsidRPr="00414793">
        <w:rPr>
          <w:rFonts w:ascii="Arial" w:hAnsi="Arial" w:cs="Arial"/>
          <w:color w:val="000000" w:themeColor="text1"/>
          <w:sz w:val="24"/>
          <w:szCs w:val="24"/>
        </w:rPr>
        <w:t>AD Scientific Index 2021</w:t>
      </w:r>
    </w:p>
    <w:p w14:paraId="6E817A17" w14:textId="5D1B2AFB" w:rsidR="00661BE3" w:rsidRPr="00414793" w:rsidRDefault="00661BE3" w:rsidP="004D24C9">
      <w:pPr>
        <w:rPr>
          <w:rFonts w:ascii="Arial" w:hAnsi="Arial" w:cs="Arial"/>
        </w:rPr>
      </w:pPr>
      <w:r w:rsidRPr="00414793">
        <w:rPr>
          <w:rFonts w:ascii="Arial" w:hAnsi="Arial" w:cs="Arial"/>
        </w:rPr>
        <w:t>https://www.adscientificindex.com/scientist.php?id=434420</w:t>
      </w:r>
    </w:p>
    <w:p w14:paraId="5DC99326" w14:textId="77777777" w:rsidR="00BC4985" w:rsidRPr="00414793" w:rsidRDefault="00BC4985" w:rsidP="004D24C9">
      <w:pPr>
        <w:rPr>
          <w:rFonts w:ascii="Arial" w:hAnsi="Arial" w:cs="Arial"/>
          <w:color w:val="000000" w:themeColor="text1"/>
        </w:rPr>
      </w:pPr>
    </w:p>
    <w:p w14:paraId="191F048E" w14:textId="0CC9E2C3" w:rsidR="00675417" w:rsidRPr="00414793" w:rsidRDefault="00BC4985" w:rsidP="004D24C9">
      <w:pPr>
        <w:spacing w:after="200"/>
        <w:rPr>
          <w:rFonts w:ascii="Arial" w:eastAsia="Arial" w:hAnsi="Arial" w:cs="Arial"/>
          <w:color w:val="000000" w:themeColor="text1"/>
        </w:rPr>
      </w:pPr>
      <w:r w:rsidRPr="00414793">
        <w:rPr>
          <w:rFonts w:ascii="Arial" w:eastAsia="Arial" w:hAnsi="Arial" w:cs="Arial"/>
          <w:b/>
          <w:color w:val="000000" w:themeColor="text1"/>
        </w:rPr>
        <w:t xml:space="preserve">Google Scholar </w:t>
      </w:r>
      <w:r w:rsidR="00EE52B0" w:rsidRPr="00414793">
        <w:rPr>
          <w:rFonts w:ascii="Arial" w:eastAsia="Arial" w:hAnsi="Arial" w:cs="Arial"/>
          <w:b/>
          <w:color w:val="000000" w:themeColor="text1"/>
        </w:rPr>
        <w:t>page:</w:t>
      </w:r>
      <w:r w:rsidRPr="00414793">
        <w:rPr>
          <w:rFonts w:ascii="Arial" w:eastAsia="Arial" w:hAnsi="Arial" w:cs="Arial"/>
          <w:color w:val="000000" w:themeColor="text1"/>
        </w:rPr>
        <w:t xml:space="preserve"> </w:t>
      </w:r>
      <w:hyperlink r:id="rId11" w:history="1">
        <w:r w:rsidR="00675417" w:rsidRPr="00414793">
          <w:rPr>
            <w:rStyle w:val="Hyperlink"/>
            <w:rFonts w:ascii="Arial" w:eastAsia="Arial" w:hAnsi="Arial" w:cs="Arial"/>
            <w:color w:val="000000" w:themeColor="text1"/>
          </w:rPr>
          <w:t>https://scholar.google.co.in/citations?user=BchqJ0gAAAAJ&amp;hl=en</w:t>
        </w:r>
      </w:hyperlink>
    </w:p>
    <w:p w14:paraId="44D6D68A" w14:textId="4011F954" w:rsidR="00B66429" w:rsidRPr="00414793" w:rsidRDefault="00B66429" w:rsidP="004D24C9">
      <w:pPr>
        <w:spacing w:after="200"/>
        <w:rPr>
          <w:rFonts w:ascii="Arial" w:eastAsia="Arial" w:hAnsi="Arial" w:cs="Arial"/>
          <w:b/>
          <w:color w:val="000000" w:themeColor="text1"/>
        </w:rPr>
      </w:pPr>
      <w:r w:rsidRPr="00414793">
        <w:rPr>
          <w:rFonts w:ascii="Arial" w:eastAsia="Arial" w:hAnsi="Arial" w:cs="Arial"/>
          <w:b/>
          <w:color w:val="000000" w:themeColor="text1"/>
        </w:rPr>
        <w:t>Scopus ID</w:t>
      </w:r>
      <w:r w:rsidR="00A30951" w:rsidRPr="00414793">
        <w:rPr>
          <w:rFonts w:ascii="Arial" w:eastAsia="Arial" w:hAnsi="Arial" w:cs="Arial"/>
          <w:b/>
          <w:color w:val="000000" w:themeColor="text1"/>
        </w:rPr>
        <w:t xml:space="preserve">: </w:t>
      </w:r>
      <w:r w:rsidRPr="00414793">
        <w:rPr>
          <w:rFonts w:ascii="Arial" w:hAnsi="Arial" w:cs="Arial"/>
          <w:color w:val="000000" w:themeColor="text1"/>
        </w:rPr>
        <w:t>35217807700</w:t>
      </w:r>
    </w:p>
    <w:p w14:paraId="5FEF20E2" w14:textId="7299E970" w:rsidR="00A96706" w:rsidRPr="00414793" w:rsidRDefault="00675417" w:rsidP="002C5507">
      <w:pPr>
        <w:rPr>
          <w:rFonts w:ascii="Arial" w:eastAsia="Arial" w:hAnsi="Arial" w:cs="Arial"/>
          <w:b/>
          <w:color w:val="000000" w:themeColor="text1"/>
        </w:rPr>
      </w:pPr>
      <w:r w:rsidRPr="00414793">
        <w:rPr>
          <w:rFonts w:ascii="Arial" w:eastAsia="Arial" w:hAnsi="Arial" w:cs="Arial"/>
          <w:b/>
          <w:color w:val="000000" w:themeColor="text1"/>
        </w:rPr>
        <w:t>ORCID ID</w:t>
      </w:r>
      <w:r w:rsidR="00A30951" w:rsidRPr="00414793">
        <w:rPr>
          <w:rFonts w:ascii="Arial" w:eastAsia="Arial" w:hAnsi="Arial" w:cs="Arial"/>
          <w:b/>
          <w:color w:val="000000" w:themeColor="text1"/>
        </w:rPr>
        <w:t>:</w:t>
      </w:r>
    </w:p>
    <w:p w14:paraId="1E1CBD4C" w14:textId="77777777" w:rsidR="00675417" w:rsidRPr="00414793" w:rsidRDefault="00B508C0" w:rsidP="004D24C9">
      <w:pPr>
        <w:rPr>
          <w:rFonts w:ascii="Arial" w:hAnsi="Arial" w:cs="Arial"/>
          <w:color w:val="000000" w:themeColor="text1"/>
          <w:shd w:val="clear" w:color="auto" w:fill="FFFFFF"/>
        </w:rPr>
      </w:pPr>
      <w:hyperlink r:id="rId12" w:history="1">
        <w:r w:rsidR="00AE2E7D" w:rsidRPr="00414793">
          <w:rPr>
            <w:rStyle w:val="Hyperlink"/>
            <w:rFonts w:ascii="Arial" w:hAnsi="Arial" w:cs="Arial"/>
            <w:color w:val="000000" w:themeColor="text1"/>
            <w:shd w:val="clear" w:color="auto" w:fill="FFFFFF"/>
          </w:rPr>
          <w:t>https://orcid.org/0000-0001-6347-5853</w:t>
        </w:r>
      </w:hyperlink>
    </w:p>
    <w:p w14:paraId="4F96C149" w14:textId="77777777" w:rsidR="00AE2E7D" w:rsidRPr="00414793" w:rsidRDefault="00AE2E7D" w:rsidP="004D24C9">
      <w:pPr>
        <w:rPr>
          <w:rFonts w:ascii="Arial" w:hAnsi="Arial" w:cs="Arial"/>
          <w:color w:val="000000" w:themeColor="text1"/>
          <w:shd w:val="clear" w:color="auto" w:fill="FFFFFF"/>
        </w:rPr>
      </w:pPr>
    </w:p>
    <w:p w14:paraId="6581DB98" w14:textId="159D6712" w:rsidR="00AE2E7D" w:rsidRPr="00414793" w:rsidRDefault="00AE2E7D" w:rsidP="002C5507">
      <w:pPr>
        <w:rPr>
          <w:rFonts w:ascii="Arial" w:eastAsia="Arial" w:hAnsi="Arial" w:cs="Arial"/>
          <w:b/>
          <w:color w:val="000000" w:themeColor="text1"/>
        </w:rPr>
      </w:pPr>
      <w:proofErr w:type="spellStart"/>
      <w:r w:rsidRPr="00414793">
        <w:rPr>
          <w:rFonts w:ascii="Arial" w:eastAsia="Arial" w:hAnsi="Arial" w:cs="Arial"/>
          <w:b/>
          <w:color w:val="000000" w:themeColor="text1"/>
        </w:rPr>
        <w:t>Linkedin</w:t>
      </w:r>
      <w:proofErr w:type="spellEnd"/>
      <w:r w:rsidR="00A30951" w:rsidRPr="00414793">
        <w:rPr>
          <w:rFonts w:ascii="Arial" w:eastAsia="Arial" w:hAnsi="Arial" w:cs="Arial"/>
          <w:b/>
          <w:color w:val="000000" w:themeColor="text1"/>
        </w:rPr>
        <w:t>:</w:t>
      </w:r>
    </w:p>
    <w:p w14:paraId="403CB13E" w14:textId="07462B19" w:rsidR="00E25B67" w:rsidRPr="00414793" w:rsidRDefault="00B508C0" w:rsidP="004D24C9">
      <w:pPr>
        <w:rPr>
          <w:rStyle w:val="Hyperlink"/>
          <w:rFonts w:ascii="Arial" w:hAnsi="Arial" w:cs="Arial"/>
          <w:color w:val="000000" w:themeColor="text1"/>
        </w:rPr>
      </w:pPr>
      <w:hyperlink r:id="rId13" w:history="1">
        <w:r w:rsidR="00E25B67" w:rsidRPr="00414793">
          <w:rPr>
            <w:rStyle w:val="Hyperlink"/>
            <w:rFonts w:ascii="Arial" w:hAnsi="Arial" w:cs="Arial"/>
            <w:color w:val="000000" w:themeColor="text1"/>
          </w:rPr>
          <w:t>https://www.linkedin.com/in/subrata-borgohain-gogoi-a873a161/</w:t>
        </w:r>
      </w:hyperlink>
    </w:p>
    <w:p w14:paraId="29F02005" w14:textId="4B2F1C89" w:rsidR="00636176" w:rsidRPr="00414793" w:rsidRDefault="008322D9" w:rsidP="004D24C9">
      <w:pPr>
        <w:rPr>
          <w:rStyle w:val="Hyperlink"/>
          <w:rFonts w:ascii="Arial" w:hAnsi="Arial" w:cs="Arial"/>
          <w:color w:val="000000" w:themeColor="text1"/>
        </w:rPr>
      </w:pPr>
      <w:r w:rsidRPr="00414793">
        <w:rPr>
          <w:rStyle w:val="Hyperlink"/>
          <w:rFonts w:ascii="Arial" w:hAnsi="Arial" w:cs="Arial"/>
          <w:color w:val="000000" w:themeColor="text1"/>
        </w:rPr>
        <w:t>F</w:t>
      </w:r>
    </w:p>
    <w:p w14:paraId="22A8AE5B" w14:textId="77777777" w:rsidR="002C5507" w:rsidRDefault="002C5507" w:rsidP="004D24C9">
      <w:pPr>
        <w:rPr>
          <w:rStyle w:val="Hyperlink"/>
          <w:rFonts w:ascii="Arial" w:hAnsi="Arial" w:cs="Arial"/>
          <w:color w:val="000000" w:themeColor="text1"/>
          <w:u w:val="none"/>
        </w:rPr>
      </w:pPr>
    </w:p>
    <w:p w14:paraId="51C75033" w14:textId="6842FCD8" w:rsidR="00636176" w:rsidRPr="002C5507" w:rsidRDefault="00636176" w:rsidP="004D24C9">
      <w:pPr>
        <w:rPr>
          <w:rFonts w:ascii="Arial" w:hAnsi="Arial" w:cs="Arial"/>
          <w:b/>
          <w:bCs/>
          <w:color w:val="000000" w:themeColor="text1"/>
        </w:rPr>
      </w:pPr>
      <w:r w:rsidRPr="002C5507">
        <w:rPr>
          <w:rStyle w:val="Hyperlink"/>
          <w:rFonts w:ascii="Arial" w:hAnsi="Arial" w:cs="Arial"/>
          <w:b/>
          <w:bCs/>
          <w:color w:val="000000" w:themeColor="text1"/>
          <w:u w:val="none"/>
        </w:rPr>
        <w:lastRenderedPageBreak/>
        <w:t xml:space="preserve">Vidwan: </w:t>
      </w:r>
    </w:p>
    <w:p w14:paraId="20BCE2D2" w14:textId="5C39BD36" w:rsidR="00C52768" w:rsidRPr="00414793" w:rsidRDefault="00C52768" w:rsidP="004D24C9">
      <w:pPr>
        <w:rPr>
          <w:rFonts w:ascii="Arial" w:hAnsi="Arial" w:cs="Arial"/>
          <w:color w:val="000000" w:themeColor="text1"/>
        </w:rPr>
      </w:pPr>
      <w:r w:rsidRPr="00414793">
        <w:rPr>
          <w:rFonts w:ascii="Arial" w:hAnsi="Arial" w:cs="Arial"/>
          <w:color w:val="000000" w:themeColor="text1"/>
        </w:rPr>
        <w:t>https://vidwan.inflibnet.ac.in/profile/52543</w:t>
      </w:r>
    </w:p>
    <w:p w14:paraId="47D91E28" w14:textId="1A4A8DD5" w:rsidR="0059235B" w:rsidRPr="00414793" w:rsidRDefault="0059235B" w:rsidP="004D24C9">
      <w:pPr>
        <w:rPr>
          <w:rFonts w:ascii="Arial" w:eastAsia="Arial" w:hAnsi="Arial" w:cs="Arial"/>
          <w:color w:val="000000" w:themeColor="text1"/>
        </w:rPr>
      </w:pPr>
    </w:p>
    <w:p w14:paraId="497D7090" w14:textId="6D62899F"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Degrees</w:t>
      </w:r>
    </w:p>
    <w:p w14:paraId="6C541FDF" w14:textId="77777777" w:rsidR="00342DF7" w:rsidRPr="00414793" w:rsidRDefault="00342DF7" w:rsidP="004D24C9">
      <w:pPr>
        <w:rPr>
          <w:rFonts w:ascii="Arial" w:eastAsia="Arial" w:hAnsi="Arial" w:cs="Arial"/>
          <w:b/>
          <w:color w:val="000000" w:themeColor="text1"/>
        </w:rPr>
      </w:pPr>
    </w:p>
    <w:tbl>
      <w:tblPr>
        <w:tblStyle w:val="TableGrid"/>
        <w:tblW w:w="9242" w:type="dxa"/>
        <w:tblCellMar>
          <w:left w:w="178" w:type="dxa"/>
        </w:tblCellMar>
        <w:tblLook w:val="04A0" w:firstRow="1" w:lastRow="0" w:firstColumn="1" w:lastColumn="0" w:noHBand="0" w:noVBand="1"/>
      </w:tblPr>
      <w:tblGrid>
        <w:gridCol w:w="2376"/>
        <w:gridCol w:w="6866"/>
      </w:tblGrid>
      <w:tr w:rsidR="00CD2C92" w:rsidRPr="00414793" w14:paraId="1F0BB568" w14:textId="77777777">
        <w:tc>
          <w:tcPr>
            <w:tcW w:w="2376" w:type="dxa"/>
            <w:tcBorders>
              <w:top w:val="nil"/>
              <w:left w:val="nil"/>
              <w:bottom w:val="nil"/>
              <w:right w:val="nil"/>
            </w:tcBorders>
            <w:shd w:val="clear" w:color="auto" w:fill="auto"/>
          </w:tcPr>
          <w:p w14:paraId="7257ACDD" w14:textId="57EF0669"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2</w:t>
            </w:r>
            <w:r w:rsidR="0060053A" w:rsidRPr="00414793">
              <w:rPr>
                <w:rFonts w:ascii="Arial" w:eastAsia="Arial" w:hAnsi="Arial" w:cs="Arial"/>
                <w:color w:val="000000" w:themeColor="text1"/>
              </w:rPr>
              <w:t>4</w:t>
            </w:r>
            <w:r w:rsidRPr="00414793">
              <w:rPr>
                <w:rFonts w:ascii="Arial" w:eastAsia="Arial" w:hAnsi="Arial" w:cs="Arial"/>
                <w:color w:val="000000" w:themeColor="text1"/>
              </w:rPr>
              <w:t>.8.07</w:t>
            </w:r>
          </w:p>
        </w:tc>
        <w:tc>
          <w:tcPr>
            <w:tcW w:w="6865" w:type="dxa"/>
            <w:tcBorders>
              <w:top w:val="nil"/>
              <w:left w:val="nil"/>
              <w:bottom w:val="nil"/>
              <w:right w:val="nil"/>
            </w:tcBorders>
            <w:shd w:val="clear" w:color="auto" w:fill="auto"/>
          </w:tcPr>
          <w:p w14:paraId="288F880F" w14:textId="77777777" w:rsidR="00342DF7" w:rsidRPr="00414793" w:rsidRDefault="0004622A" w:rsidP="004D24C9">
            <w:pPr>
              <w:rPr>
                <w:rFonts w:ascii="Arial" w:eastAsia="Arial" w:hAnsi="Arial" w:cs="Arial"/>
                <w:color w:val="000000" w:themeColor="text1"/>
              </w:rPr>
            </w:pPr>
            <w:proofErr w:type="spellStart"/>
            <w:proofErr w:type="gramStart"/>
            <w:r w:rsidRPr="00414793">
              <w:rPr>
                <w:rFonts w:ascii="Arial" w:eastAsia="Arial" w:hAnsi="Arial" w:cs="Arial"/>
                <w:color w:val="000000" w:themeColor="text1"/>
              </w:rPr>
              <w:t>Ph.D</w:t>
            </w:r>
            <w:proofErr w:type="spellEnd"/>
            <w:proofErr w:type="gramEnd"/>
            <w:r w:rsidRPr="00414793">
              <w:rPr>
                <w:rFonts w:ascii="Arial" w:eastAsia="Arial" w:hAnsi="Arial" w:cs="Arial"/>
                <w:color w:val="000000" w:themeColor="text1"/>
              </w:rPr>
              <w:t xml:space="preserve"> </w:t>
            </w:r>
          </w:p>
          <w:p w14:paraId="25635EF9"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Thesis entitled: Flow through porous media with special reference to Enhanced Oil Recovery of Oil India Ltd., </w:t>
            </w:r>
            <w:proofErr w:type="spellStart"/>
            <w:r w:rsidRPr="00414793">
              <w:rPr>
                <w:rFonts w:ascii="Arial" w:eastAsia="Arial" w:hAnsi="Arial" w:cs="Arial"/>
                <w:color w:val="000000" w:themeColor="text1"/>
              </w:rPr>
              <w:t>Duliajan</w:t>
            </w:r>
            <w:proofErr w:type="spellEnd"/>
          </w:p>
          <w:p w14:paraId="703F40C9"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Department of Petroleum Technology</w:t>
            </w:r>
          </w:p>
          <w:p w14:paraId="45A5400D"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Dibrugarh University</w:t>
            </w:r>
          </w:p>
          <w:p w14:paraId="6F971540"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Supervisors: Dr. N.N. Dutta (IIT-Guwahati in lien from NEIST, Jorhat) &amp; Prof. K.D. Gogoi (Department of Petroleum Technology, Dibrugarh University), 2003 -2007</w:t>
            </w:r>
          </w:p>
          <w:p w14:paraId="121732FC" w14:textId="77777777" w:rsidR="00342DF7" w:rsidRPr="00414793" w:rsidRDefault="00342DF7" w:rsidP="004D24C9">
            <w:pPr>
              <w:rPr>
                <w:rFonts w:ascii="Arial" w:eastAsia="Arial" w:hAnsi="Arial" w:cs="Arial"/>
                <w:color w:val="000000" w:themeColor="text1"/>
              </w:rPr>
            </w:pPr>
          </w:p>
        </w:tc>
      </w:tr>
      <w:tr w:rsidR="00CD2C92" w:rsidRPr="00414793" w14:paraId="363CF7FC" w14:textId="77777777">
        <w:tc>
          <w:tcPr>
            <w:tcW w:w="2376" w:type="dxa"/>
            <w:tcBorders>
              <w:top w:val="nil"/>
              <w:left w:val="nil"/>
              <w:bottom w:val="nil"/>
              <w:right w:val="nil"/>
            </w:tcBorders>
            <w:shd w:val="clear" w:color="auto" w:fill="auto"/>
          </w:tcPr>
          <w:p w14:paraId="1F3B11AD"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Aug’96-Aug’98</w:t>
            </w:r>
          </w:p>
        </w:tc>
        <w:tc>
          <w:tcPr>
            <w:tcW w:w="6865" w:type="dxa"/>
            <w:tcBorders>
              <w:top w:val="nil"/>
              <w:left w:val="nil"/>
              <w:bottom w:val="nil"/>
              <w:right w:val="nil"/>
            </w:tcBorders>
            <w:shd w:val="clear" w:color="auto" w:fill="auto"/>
          </w:tcPr>
          <w:p w14:paraId="3821EAD9"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 xml:space="preserve">Master of Technology </w:t>
            </w:r>
          </w:p>
          <w:p w14:paraId="083B47E0"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 xml:space="preserve">Dissertation entitled: Modernization of </w:t>
            </w:r>
            <w:proofErr w:type="spellStart"/>
            <w:r w:rsidRPr="00414793">
              <w:rPr>
                <w:rFonts w:ascii="Arial" w:eastAsia="Arial" w:hAnsi="Arial" w:cs="Arial"/>
                <w:color w:val="000000" w:themeColor="text1"/>
              </w:rPr>
              <w:t>Digboi</w:t>
            </w:r>
            <w:proofErr w:type="spellEnd"/>
            <w:r w:rsidRPr="00414793">
              <w:rPr>
                <w:rFonts w:ascii="Arial" w:eastAsia="Arial" w:hAnsi="Arial" w:cs="Arial"/>
                <w:color w:val="000000" w:themeColor="text1"/>
              </w:rPr>
              <w:t xml:space="preserve"> Refinery</w:t>
            </w:r>
          </w:p>
          <w:p w14:paraId="654102F6"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Department of Petroleum Technology</w:t>
            </w:r>
          </w:p>
          <w:p w14:paraId="0A1B861D"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Dibrugarh University, Assam, India</w:t>
            </w:r>
          </w:p>
          <w:p w14:paraId="5CF4CBD8" w14:textId="77777777" w:rsidR="00342DF7" w:rsidRPr="00414793" w:rsidRDefault="00342DF7" w:rsidP="004D24C9">
            <w:pPr>
              <w:rPr>
                <w:rFonts w:ascii="Arial" w:eastAsia="Arial" w:hAnsi="Arial" w:cs="Arial"/>
                <w:color w:val="000000" w:themeColor="text1"/>
              </w:rPr>
            </w:pPr>
          </w:p>
        </w:tc>
      </w:tr>
      <w:tr w:rsidR="00CD2C92" w:rsidRPr="00414793" w14:paraId="447D205A" w14:textId="77777777" w:rsidTr="006A4209">
        <w:trPr>
          <w:trHeight w:val="1135"/>
        </w:trPr>
        <w:tc>
          <w:tcPr>
            <w:tcW w:w="2376" w:type="dxa"/>
            <w:tcBorders>
              <w:top w:val="nil"/>
              <w:left w:val="nil"/>
              <w:bottom w:val="nil"/>
              <w:right w:val="nil"/>
            </w:tcBorders>
            <w:shd w:val="clear" w:color="auto" w:fill="auto"/>
          </w:tcPr>
          <w:p w14:paraId="5C024235"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Sept’90-Oct’91</w:t>
            </w:r>
          </w:p>
        </w:tc>
        <w:tc>
          <w:tcPr>
            <w:tcW w:w="6865" w:type="dxa"/>
            <w:tcBorders>
              <w:top w:val="nil"/>
              <w:left w:val="nil"/>
              <w:bottom w:val="nil"/>
              <w:right w:val="nil"/>
            </w:tcBorders>
            <w:shd w:val="clear" w:color="auto" w:fill="auto"/>
          </w:tcPr>
          <w:p w14:paraId="5DB2C5EA"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 xml:space="preserve">P.G. Diploma </w:t>
            </w:r>
          </w:p>
          <w:p w14:paraId="2E5F99F8"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Department of Petroleum Technology</w:t>
            </w:r>
          </w:p>
          <w:p w14:paraId="24A29184"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Dibrugarh University, Assam, India</w:t>
            </w:r>
          </w:p>
          <w:p w14:paraId="0BB5474E" w14:textId="77777777" w:rsidR="00342DF7" w:rsidRPr="00414793" w:rsidRDefault="00342DF7" w:rsidP="004D24C9">
            <w:pPr>
              <w:rPr>
                <w:rFonts w:ascii="Arial" w:eastAsia="Arial" w:hAnsi="Arial" w:cs="Arial"/>
                <w:color w:val="000000" w:themeColor="text1"/>
              </w:rPr>
            </w:pPr>
          </w:p>
        </w:tc>
      </w:tr>
      <w:tr w:rsidR="00CD2C92" w:rsidRPr="00414793" w14:paraId="5980BCBF" w14:textId="77777777">
        <w:tc>
          <w:tcPr>
            <w:tcW w:w="2376" w:type="dxa"/>
            <w:tcBorders>
              <w:top w:val="nil"/>
              <w:left w:val="nil"/>
              <w:bottom w:val="nil"/>
              <w:right w:val="nil"/>
            </w:tcBorders>
            <w:shd w:val="clear" w:color="auto" w:fill="auto"/>
          </w:tcPr>
          <w:p w14:paraId="0F4EEC33"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June’85-Feb’89</w:t>
            </w:r>
          </w:p>
        </w:tc>
        <w:tc>
          <w:tcPr>
            <w:tcW w:w="6865" w:type="dxa"/>
            <w:tcBorders>
              <w:top w:val="nil"/>
              <w:left w:val="nil"/>
              <w:bottom w:val="nil"/>
              <w:right w:val="nil"/>
            </w:tcBorders>
            <w:shd w:val="clear" w:color="auto" w:fill="auto"/>
          </w:tcPr>
          <w:p w14:paraId="61C80949"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 xml:space="preserve">Bachelor of Engineering </w:t>
            </w:r>
          </w:p>
          <w:p w14:paraId="52192E87"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Chemical Engineering</w:t>
            </w:r>
          </w:p>
          <w:p w14:paraId="2B1AD84C"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Assam Engineering College</w:t>
            </w:r>
          </w:p>
          <w:p w14:paraId="3FE89AA0"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Guwahati University, Assam, India</w:t>
            </w:r>
          </w:p>
        </w:tc>
      </w:tr>
      <w:tr w:rsidR="00CD2C92" w:rsidRPr="00414793" w14:paraId="3534D3F7" w14:textId="77777777" w:rsidTr="002747C0">
        <w:trPr>
          <w:trHeight w:val="83"/>
        </w:trPr>
        <w:tc>
          <w:tcPr>
            <w:tcW w:w="2376" w:type="dxa"/>
            <w:tcBorders>
              <w:top w:val="nil"/>
              <w:left w:val="nil"/>
              <w:bottom w:val="nil"/>
              <w:right w:val="nil"/>
            </w:tcBorders>
            <w:shd w:val="clear" w:color="auto" w:fill="auto"/>
          </w:tcPr>
          <w:p w14:paraId="388B7642" w14:textId="77777777" w:rsidR="00342DF7" w:rsidRPr="00414793" w:rsidRDefault="00342DF7" w:rsidP="004D24C9">
            <w:pPr>
              <w:rPr>
                <w:rFonts w:ascii="Arial" w:eastAsia="Arial" w:hAnsi="Arial" w:cs="Arial"/>
                <w:color w:val="000000" w:themeColor="text1"/>
              </w:rPr>
            </w:pPr>
          </w:p>
        </w:tc>
        <w:tc>
          <w:tcPr>
            <w:tcW w:w="6865" w:type="dxa"/>
            <w:tcBorders>
              <w:top w:val="nil"/>
              <w:left w:val="nil"/>
              <w:bottom w:val="nil"/>
              <w:right w:val="nil"/>
            </w:tcBorders>
            <w:shd w:val="clear" w:color="auto" w:fill="auto"/>
          </w:tcPr>
          <w:p w14:paraId="5944887C" w14:textId="77777777" w:rsidR="00342DF7" w:rsidRPr="00414793" w:rsidRDefault="00342DF7" w:rsidP="004D24C9">
            <w:pPr>
              <w:rPr>
                <w:rFonts w:ascii="Arial" w:eastAsia="Arial" w:hAnsi="Arial" w:cs="Arial"/>
                <w:color w:val="000000" w:themeColor="text1"/>
              </w:rPr>
            </w:pPr>
          </w:p>
        </w:tc>
      </w:tr>
    </w:tbl>
    <w:p w14:paraId="33CC8A6E" w14:textId="7079C986" w:rsidR="00EB03EE" w:rsidRDefault="0004622A" w:rsidP="004D24C9">
      <w:pPr>
        <w:rPr>
          <w:rFonts w:ascii="Arial" w:eastAsia="Arial" w:hAnsi="Arial" w:cs="Arial"/>
          <w:b/>
          <w:color w:val="000000" w:themeColor="text1"/>
        </w:rPr>
      </w:pPr>
      <w:r w:rsidRPr="00414793">
        <w:rPr>
          <w:rFonts w:ascii="Arial" w:eastAsia="Arial" w:hAnsi="Arial" w:cs="Arial"/>
          <w:b/>
          <w:color w:val="000000" w:themeColor="text1"/>
        </w:rPr>
        <w:t>Employment</w:t>
      </w:r>
    </w:p>
    <w:p w14:paraId="3ECD07A5" w14:textId="77777777" w:rsidR="001C4279" w:rsidRDefault="001C4279" w:rsidP="004D24C9">
      <w:pPr>
        <w:rPr>
          <w:rFonts w:ascii="Arial" w:eastAsia="Arial" w:hAnsi="Arial" w:cs="Arial"/>
          <w:b/>
          <w:color w:val="000000" w:themeColor="text1"/>
        </w:rPr>
      </w:pPr>
    </w:p>
    <w:tbl>
      <w:tblPr>
        <w:tblStyle w:val="TableGrid0"/>
        <w:tblW w:w="9872" w:type="dxa"/>
        <w:tblInd w:w="-91" w:type="dxa"/>
        <w:tblCellMar>
          <w:top w:w="58" w:type="dxa"/>
          <w:left w:w="108" w:type="dxa"/>
          <w:right w:w="96" w:type="dxa"/>
        </w:tblCellMar>
        <w:tblLook w:val="04A0" w:firstRow="1" w:lastRow="0" w:firstColumn="1" w:lastColumn="0" w:noHBand="0" w:noVBand="1"/>
      </w:tblPr>
      <w:tblGrid>
        <w:gridCol w:w="623"/>
        <w:gridCol w:w="2234"/>
        <w:gridCol w:w="2115"/>
        <w:gridCol w:w="1223"/>
        <w:gridCol w:w="1139"/>
        <w:gridCol w:w="2538"/>
      </w:tblGrid>
      <w:tr w:rsidR="001C4279" w:rsidRPr="00414793" w14:paraId="3D32832B" w14:textId="77777777" w:rsidTr="00FD2874">
        <w:trPr>
          <w:trHeight w:val="773"/>
        </w:trPr>
        <w:tc>
          <w:tcPr>
            <w:tcW w:w="623" w:type="dxa"/>
          </w:tcPr>
          <w:p w14:paraId="45612907" w14:textId="77777777" w:rsidR="001C4279" w:rsidRPr="00414793" w:rsidRDefault="001C4279" w:rsidP="00ED263E">
            <w:pPr>
              <w:spacing w:after="41"/>
              <w:rPr>
                <w:rFonts w:ascii="Arial" w:hAnsi="Arial" w:cs="Arial"/>
                <w:b/>
                <w:color w:val="000000" w:themeColor="text1"/>
              </w:rPr>
            </w:pPr>
            <w:r w:rsidRPr="00414793">
              <w:rPr>
                <w:rFonts w:ascii="Arial" w:hAnsi="Arial" w:cs="Arial"/>
                <w:b/>
                <w:color w:val="000000" w:themeColor="text1"/>
              </w:rPr>
              <w:t>SI.</w:t>
            </w:r>
          </w:p>
          <w:p w14:paraId="3B6FCAB5" w14:textId="77777777" w:rsidR="001C4279" w:rsidRPr="00414793" w:rsidRDefault="001C4279" w:rsidP="00ED263E">
            <w:pPr>
              <w:rPr>
                <w:rFonts w:ascii="Arial" w:hAnsi="Arial" w:cs="Arial"/>
                <w:b/>
                <w:color w:val="000000" w:themeColor="text1"/>
              </w:rPr>
            </w:pPr>
            <w:r w:rsidRPr="00414793">
              <w:rPr>
                <w:rFonts w:ascii="Arial" w:hAnsi="Arial" w:cs="Arial"/>
                <w:b/>
                <w:color w:val="000000" w:themeColor="text1"/>
              </w:rPr>
              <w:t xml:space="preserve">No.  </w:t>
            </w:r>
          </w:p>
        </w:tc>
        <w:tc>
          <w:tcPr>
            <w:tcW w:w="2234" w:type="dxa"/>
          </w:tcPr>
          <w:p w14:paraId="4AC06170" w14:textId="77777777" w:rsidR="001C4279" w:rsidRPr="00414793" w:rsidRDefault="001C4279" w:rsidP="00ED263E">
            <w:pPr>
              <w:rPr>
                <w:rFonts w:ascii="Arial" w:hAnsi="Arial" w:cs="Arial"/>
                <w:b/>
                <w:color w:val="000000" w:themeColor="text1"/>
              </w:rPr>
            </w:pPr>
            <w:r w:rsidRPr="00414793">
              <w:rPr>
                <w:rFonts w:ascii="Arial" w:hAnsi="Arial" w:cs="Arial"/>
                <w:b/>
                <w:color w:val="000000" w:themeColor="text1"/>
              </w:rPr>
              <w:t xml:space="preserve">Designation, and place of posting </w:t>
            </w:r>
          </w:p>
        </w:tc>
        <w:tc>
          <w:tcPr>
            <w:tcW w:w="2115" w:type="dxa"/>
          </w:tcPr>
          <w:p w14:paraId="5166DDCD" w14:textId="77777777" w:rsidR="001C4279" w:rsidRPr="00414793" w:rsidRDefault="001C4279" w:rsidP="00ED263E">
            <w:pPr>
              <w:rPr>
                <w:rFonts w:ascii="Arial" w:hAnsi="Arial" w:cs="Arial"/>
                <w:b/>
                <w:color w:val="000000" w:themeColor="text1"/>
              </w:rPr>
            </w:pPr>
            <w:r w:rsidRPr="00414793">
              <w:rPr>
                <w:rFonts w:ascii="Arial" w:hAnsi="Arial" w:cs="Arial"/>
                <w:b/>
                <w:color w:val="000000" w:themeColor="text1"/>
              </w:rPr>
              <w:t xml:space="preserve">Organization </w:t>
            </w:r>
          </w:p>
        </w:tc>
        <w:tc>
          <w:tcPr>
            <w:tcW w:w="1223" w:type="dxa"/>
          </w:tcPr>
          <w:p w14:paraId="7257F2B0" w14:textId="77777777" w:rsidR="001C4279" w:rsidRPr="00414793" w:rsidRDefault="001C4279" w:rsidP="00ED263E">
            <w:pPr>
              <w:rPr>
                <w:rFonts w:ascii="Arial" w:hAnsi="Arial" w:cs="Arial"/>
                <w:b/>
                <w:color w:val="000000" w:themeColor="text1"/>
              </w:rPr>
            </w:pPr>
            <w:r w:rsidRPr="00414793">
              <w:rPr>
                <w:rFonts w:ascii="Arial" w:hAnsi="Arial" w:cs="Arial"/>
                <w:b/>
                <w:color w:val="000000" w:themeColor="text1"/>
              </w:rPr>
              <w:t xml:space="preserve">From </w:t>
            </w:r>
          </w:p>
        </w:tc>
        <w:tc>
          <w:tcPr>
            <w:tcW w:w="1139" w:type="dxa"/>
          </w:tcPr>
          <w:p w14:paraId="33063563" w14:textId="77777777" w:rsidR="001C4279" w:rsidRPr="00414793" w:rsidRDefault="001C4279" w:rsidP="00ED263E">
            <w:pPr>
              <w:rPr>
                <w:rFonts w:ascii="Arial" w:hAnsi="Arial" w:cs="Arial"/>
                <w:b/>
                <w:color w:val="000000" w:themeColor="text1"/>
              </w:rPr>
            </w:pPr>
            <w:r w:rsidRPr="00414793">
              <w:rPr>
                <w:rFonts w:ascii="Arial" w:hAnsi="Arial" w:cs="Arial"/>
                <w:b/>
                <w:color w:val="000000" w:themeColor="text1"/>
              </w:rPr>
              <w:t xml:space="preserve">To  </w:t>
            </w:r>
          </w:p>
        </w:tc>
        <w:tc>
          <w:tcPr>
            <w:tcW w:w="2538" w:type="dxa"/>
          </w:tcPr>
          <w:p w14:paraId="103ADCBA" w14:textId="77777777" w:rsidR="001C4279" w:rsidRPr="00414793" w:rsidRDefault="001C4279" w:rsidP="00ED263E">
            <w:pPr>
              <w:rPr>
                <w:rFonts w:ascii="Arial" w:hAnsi="Arial" w:cs="Arial"/>
                <w:b/>
                <w:color w:val="000000" w:themeColor="text1"/>
              </w:rPr>
            </w:pPr>
            <w:r w:rsidRPr="00414793">
              <w:rPr>
                <w:rFonts w:ascii="Arial" w:hAnsi="Arial" w:cs="Arial"/>
                <w:b/>
                <w:color w:val="000000" w:themeColor="text1"/>
              </w:rPr>
              <w:t xml:space="preserve">Pay </w:t>
            </w:r>
            <w:r>
              <w:rPr>
                <w:rFonts w:ascii="Arial" w:hAnsi="Arial" w:cs="Arial"/>
                <w:b/>
                <w:color w:val="000000" w:themeColor="text1"/>
              </w:rPr>
              <w:t>matrix/</w:t>
            </w:r>
            <w:r w:rsidRPr="00414793">
              <w:rPr>
                <w:rFonts w:ascii="Arial" w:hAnsi="Arial" w:cs="Arial"/>
                <w:b/>
                <w:color w:val="000000" w:themeColor="text1"/>
              </w:rPr>
              <w:t>scale (INR)</w:t>
            </w:r>
          </w:p>
        </w:tc>
      </w:tr>
      <w:tr w:rsidR="001C4279" w:rsidRPr="00414793" w14:paraId="67B8CA41" w14:textId="77777777" w:rsidTr="00FD2874">
        <w:trPr>
          <w:trHeight w:val="492"/>
        </w:trPr>
        <w:tc>
          <w:tcPr>
            <w:tcW w:w="623" w:type="dxa"/>
          </w:tcPr>
          <w:p w14:paraId="55DED9EB" w14:textId="66B3D021" w:rsidR="001C4279" w:rsidRPr="00414793" w:rsidRDefault="00F476EE" w:rsidP="00ED263E">
            <w:pPr>
              <w:rPr>
                <w:rFonts w:ascii="Arial" w:hAnsi="Arial" w:cs="Arial"/>
                <w:color w:val="000000" w:themeColor="text1"/>
              </w:rPr>
            </w:pPr>
            <w:r>
              <w:rPr>
                <w:rFonts w:ascii="Arial" w:hAnsi="Arial" w:cs="Arial"/>
                <w:color w:val="000000" w:themeColor="text1"/>
              </w:rPr>
              <w:t>1</w:t>
            </w:r>
          </w:p>
        </w:tc>
        <w:tc>
          <w:tcPr>
            <w:tcW w:w="2234" w:type="dxa"/>
          </w:tcPr>
          <w:p w14:paraId="615AE948" w14:textId="77777777" w:rsidR="001C4279" w:rsidRPr="00414793" w:rsidRDefault="001C4279" w:rsidP="00ED263E">
            <w:pPr>
              <w:rPr>
                <w:rFonts w:ascii="Arial" w:eastAsia="Arial" w:hAnsi="Arial" w:cs="Arial"/>
                <w:color w:val="000000" w:themeColor="text1"/>
              </w:rPr>
            </w:pPr>
            <w:r>
              <w:rPr>
                <w:rFonts w:ascii="Arial" w:eastAsia="Arial" w:hAnsi="Arial" w:cs="Arial"/>
                <w:color w:val="000000" w:themeColor="text1"/>
              </w:rPr>
              <w:t>Dean, Faculty of Earth Sciences &amp; Energy</w:t>
            </w:r>
          </w:p>
        </w:tc>
        <w:tc>
          <w:tcPr>
            <w:tcW w:w="2115" w:type="dxa"/>
          </w:tcPr>
          <w:p w14:paraId="77B451FC"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Dibrugarh University</w:t>
            </w:r>
          </w:p>
        </w:tc>
        <w:tc>
          <w:tcPr>
            <w:tcW w:w="1223" w:type="dxa"/>
          </w:tcPr>
          <w:p w14:paraId="5BBA20CA" w14:textId="77777777" w:rsidR="001C4279" w:rsidRPr="00414793" w:rsidRDefault="001C4279" w:rsidP="00ED263E">
            <w:pPr>
              <w:rPr>
                <w:rFonts w:ascii="Arial" w:hAnsi="Arial" w:cs="Arial"/>
                <w:color w:val="000000" w:themeColor="text1"/>
              </w:rPr>
            </w:pPr>
            <w:r>
              <w:rPr>
                <w:rFonts w:ascii="Arial" w:hAnsi="Arial" w:cs="Arial"/>
                <w:color w:val="000000" w:themeColor="text1"/>
              </w:rPr>
              <w:t>9.8.23</w:t>
            </w:r>
          </w:p>
        </w:tc>
        <w:tc>
          <w:tcPr>
            <w:tcW w:w="1139" w:type="dxa"/>
          </w:tcPr>
          <w:p w14:paraId="0E88C31F" w14:textId="77777777" w:rsidR="001C4279" w:rsidRPr="00414793" w:rsidRDefault="001C4279" w:rsidP="00ED263E">
            <w:pPr>
              <w:rPr>
                <w:rFonts w:ascii="Arial" w:hAnsi="Arial" w:cs="Arial"/>
                <w:color w:val="000000" w:themeColor="text1"/>
              </w:rPr>
            </w:pPr>
            <w:r>
              <w:rPr>
                <w:rFonts w:ascii="Arial" w:hAnsi="Arial" w:cs="Arial"/>
                <w:color w:val="000000" w:themeColor="text1"/>
              </w:rPr>
              <w:t>-</w:t>
            </w:r>
          </w:p>
        </w:tc>
        <w:tc>
          <w:tcPr>
            <w:tcW w:w="2538" w:type="dxa"/>
          </w:tcPr>
          <w:p w14:paraId="2FB238A8" w14:textId="77777777" w:rsidR="001C4279" w:rsidRDefault="001C4279" w:rsidP="00ED263E">
            <w:pPr>
              <w:rPr>
                <w:rFonts w:ascii="Arial" w:hAnsi="Arial" w:cs="Arial"/>
                <w:color w:val="000000" w:themeColor="text1"/>
              </w:rPr>
            </w:pPr>
            <w:r>
              <w:rPr>
                <w:rFonts w:ascii="Arial" w:hAnsi="Arial" w:cs="Arial"/>
                <w:color w:val="000000" w:themeColor="text1"/>
              </w:rPr>
              <w:t>1,44,200 – 2,18,200/-</w:t>
            </w:r>
          </w:p>
          <w:p w14:paraId="633447F1" w14:textId="77777777" w:rsidR="001C4279" w:rsidRPr="00414793" w:rsidRDefault="001C4279" w:rsidP="00ED263E">
            <w:pPr>
              <w:rPr>
                <w:rFonts w:ascii="Arial" w:hAnsi="Arial" w:cs="Arial"/>
                <w:color w:val="000000" w:themeColor="text1"/>
              </w:rPr>
            </w:pPr>
            <w:r>
              <w:rPr>
                <w:rFonts w:ascii="Arial" w:hAnsi="Arial" w:cs="Arial"/>
                <w:color w:val="000000" w:themeColor="text1"/>
              </w:rPr>
              <w:t>(Pay matrix)</w:t>
            </w:r>
          </w:p>
        </w:tc>
      </w:tr>
      <w:tr w:rsidR="001C4279" w:rsidRPr="00414793" w14:paraId="3C1FA616" w14:textId="77777777" w:rsidTr="00FD2874">
        <w:trPr>
          <w:trHeight w:val="492"/>
        </w:trPr>
        <w:tc>
          <w:tcPr>
            <w:tcW w:w="623" w:type="dxa"/>
          </w:tcPr>
          <w:p w14:paraId="37341A6C" w14:textId="2C99F69D" w:rsidR="001C4279" w:rsidRPr="00414793" w:rsidRDefault="00F476EE" w:rsidP="00ED263E">
            <w:pPr>
              <w:rPr>
                <w:rFonts w:ascii="Arial" w:hAnsi="Arial" w:cs="Arial"/>
                <w:color w:val="000000" w:themeColor="text1"/>
              </w:rPr>
            </w:pPr>
            <w:r>
              <w:rPr>
                <w:rFonts w:ascii="Arial" w:hAnsi="Arial" w:cs="Arial"/>
                <w:color w:val="000000" w:themeColor="text1"/>
              </w:rPr>
              <w:t>2</w:t>
            </w:r>
            <w:r w:rsidR="001C4279" w:rsidRPr="00414793">
              <w:rPr>
                <w:rFonts w:ascii="Arial" w:hAnsi="Arial" w:cs="Arial"/>
                <w:color w:val="000000" w:themeColor="text1"/>
              </w:rPr>
              <w:t xml:space="preserve">  </w:t>
            </w:r>
          </w:p>
        </w:tc>
        <w:tc>
          <w:tcPr>
            <w:tcW w:w="2234" w:type="dxa"/>
          </w:tcPr>
          <w:p w14:paraId="64E66FE8" w14:textId="77777777" w:rsidR="001C4279" w:rsidRPr="00414793" w:rsidRDefault="001C4279" w:rsidP="00ED263E">
            <w:pPr>
              <w:rPr>
                <w:rFonts w:ascii="Arial" w:hAnsi="Arial" w:cs="Arial"/>
                <w:color w:val="000000" w:themeColor="text1"/>
              </w:rPr>
            </w:pPr>
            <w:r w:rsidRPr="00414793">
              <w:rPr>
                <w:rFonts w:ascii="Arial" w:eastAsia="Arial" w:hAnsi="Arial" w:cs="Arial"/>
                <w:color w:val="000000" w:themeColor="text1"/>
              </w:rPr>
              <w:t>Head &amp; Professor</w:t>
            </w:r>
          </w:p>
        </w:tc>
        <w:tc>
          <w:tcPr>
            <w:tcW w:w="2115" w:type="dxa"/>
          </w:tcPr>
          <w:p w14:paraId="77600CD7"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Dibrugarh University</w:t>
            </w:r>
          </w:p>
        </w:tc>
        <w:tc>
          <w:tcPr>
            <w:tcW w:w="1223" w:type="dxa"/>
          </w:tcPr>
          <w:p w14:paraId="3AD99415"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1.2.21</w:t>
            </w:r>
          </w:p>
        </w:tc>
        <w:tc>
          <w:tcPr>
            <w:tcW w:w="1139" w:type="dxa"/>
          </w:tcPr>
          <w:p w14:paraId="4812CCC2"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w:t>
            </w:r>
          </w:p>
        </w:tc>
        <w:tc>
          <w:tcPr>
            <w:tcW w:w="2538" w:type="dxa"/>
          </w:tcPr>
          <w:p w14:paraId="1446143B"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37,400-67,000+ AGP10,000</w:t>
            </w:r>
          </w:p>
          <w:p w14:paraId="5F82E889" w14:textId="77777777" w:rsidR="001C4279" w:rsidRPr="00414793" w:rsidRDefault="001C4279" w:rsidP="00ED263E">
            <w:pPr>
              <w:rPr>
                <w:rFonts w:ascii="Arial" w:hAnsi="Arial" w:cs="Arial"/>
                <w:color w:val="000000" w:themeColor="text1"/>
              </w:rPr>
            </w:pPr>
          </w:p>
        </w:tc>
      </w:tr>
      <w:tr w:rsidR="001C4279" w:rsidRPr="00414793" w14:paraId="573DDF09" w14:textId="77777777" w:rsidTr="00FD2874">
        <w:trPr>
          <w:trHeight w:val="492"/>
        </w:trPr>
        <w:tc>
          <w:tcPr>
            <w:tcW w:w="623" w:type="dxa"/>
          </w:tcPr>
          <w:p w14:paraId="25337D6D" w14:textId="167EB08D" w:rsidR="001C4279" w:rsidRPr="00414793" w:rsidRDefault="00F476EE" w:rsidP="00ED263E">
            <w:pPr>
              <w:rPr>
                <w:rFonts w:ascii="Arial" w:hAnsi="Arial" w:cs="Arial"/>
                <w:color w:val="000000" w:themeColor="text1"/>
              </w:rPr>
            </w:pPr>
            <w:r>
              <w:rPr>
                <w:rFonts w:ascii="Arial" w:hAnsi="Arial" w:cs="Arial"/>
                <w:color w:val="000000" w:themeColor="text1"/>
              </w:rPr>
              <w:t>3</w:t>
            </w:r>
            <w:r w:rsidR="001C4279" w:rsidRPr="00414793">
              <w:rPr>
                <w:rFonts w:ascii="Arial" w:hAnsi="Arial" w:cs="Arial"/>
                <w:color w:val="000000" w:themeColor="text1"/>
              </w:rPr>
              <w:t xml:space="preserve"> </w:t>
            </w:r>
          </w:p>
        </w:tc>
        <w:tc>
          <w:tcPr>
            <w:tcW w:w="2234" w:type="dxa"/>
          </w:tcPr>
          <w:p w14:paraId="435F737F"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Professor </w:t>
            </w:r>
          </w:p>
        </w:tc>
        <w:tc>
          <w:tcPr>
            <w:tcW w:w="2115" w:type="dxa"/>
          </w:tcPr>
          <w:p w14:paraId="3FDEB21E"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Dibrugarh University</w:t>
            </w:r>
          </w:p>
          <w:p w14:paraId="5D6400B7" w14:textId="77777777" w:rsidR="001C4279" w:rsidRPr="00414793" w:rsidRDefault="001C4279" w:rsidP="00ED263E">
            <w:pPr>
              <w:rPr>
                <w:rFonts w:ascii="Arial" w:hAnsi="Arial" w:cs="Arial"/>
                <w:color w:val="000000" w:themeColor="text1"/>
              </w:rPr>
            </w:pPr>
          </w:p>
        </w:tc>
        <w:tc>
          <w:tcPr>
            <w:tcW w:w="1223" w:type="dxa"/>
          </w:tcPr>
          <w:p w14:paraId="607C41D2"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26.6.14</w:t>
            </w:r>
          </w:p>
        </w:tc>
        <w:tc>
          <w:tcPr>
            <w:tcW w:w="1139" w:type="dxa"/>
          </w:tcPr>
          <w:p w14:paraId="19F61139"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31.1.21</w:t>
            </w:r>
          </w:p>
        </w:tc>
        <w:tc>
          <w:tcPr>
            <w:tcW w:w="2538" w:type="dxa"/>
          </w:tcPr>
          <w:p w14:paraId="0FFF7BD2"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37,400-67,000+ AGP10,000</w:t>
            </w:r>
          </w:p>
        </w:tc>
      </w:tr>
      <w:tr w:rsidR="001C4279" w:rsidRPr="00414793" w14:paraId="10BC8DCA" w14:textId="77777777" w:rsidTr="00FD2874">
        <w:trPr>
          <w:trHeight w:val="492"/>
        </w:trPr>
        <w:tc>
          <w:tcPr>
            <w:tcW w:w="623" w:type="dxa"/>
          </w:tcPr>
          <w:p w14:paraId="7BA23B80" w14:textId="7E93CA36" w:rsidR="001C4279" w:rsidRPr="00414793" w:rsidRDefault="00F476EE" w:rsidP="00ED263E">
            <w:pPr>
              <w:rPr>
                <w:rFonts w:ascii="Arial" w:hAnsi="Arial" w:cs="Arial"/>
                <w:color w:val="000000" w:themeColor="text1"/>
              </w:rPr>
            </w:pPr>
            <w:r>
              <w:rPr>
                <w:rFonts w:ascii="Arial" w:hAnsi="Arial" w:cs="Arial"/>
                <w:color w:val="000000" w:themeColor="text1"/>
              </w:rPr>
              <w:t>4</w:t>
            </w:r>
            <w:r w:rsidR="001C4279" w:rsidRPr="00414793">
              <w:rPr>
                <w:rFonts w:ascii="Arial" w:hAnsi="Arial" w:cs="Arial"/>
                <w:color w:val="000000" w:themeColor="text1"/>
              </w:rPr>
              <w:t xml:space="preserve"> </w:t>
            </w:r>
          </w:p>
        </w:tc>
        <w:tc>
          <w:tcPr>
            <w:tcW w:w="2234" w:type="dxa"/>
          </w:tcPr>
          <w:p w14:paraId="19D19889"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Associate Professor</w:t>
            </w:r>
          </w:p>
          <w:p w14:paraId="18D57D23" w14:textId="77777777" w:rsidR="001C4279" w:rsidRPr="00414793" w:rsidRDefault="001C4279" w:rsidP="00ED263E">
            <w:pPr>
              <w:rPr>
                <w:rFonts w:ascii="Arial" w:hAnsi="Arial" w:cs="Arial"/>
                <w:color w:val="000000" w:themeColor="text1"/>
              </w:rPr>
            </w:pPr>
          </w:p>
        </w:tc>
        <w:tc>
          <w:tcPr>
            <w:tcW w:w="2115" w:type="dxa"/>
          </w:tcPr>
          <w:p w14:paraId="512E787D"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Dibrugarh University</w:t>
            </w:r>
          </w:p>
        </w:tc>
        <w:tc>
          <w:tcPr>
            <w:tcW w:w="1223" w:type="dxa"/>
          </w:tcPr>
          <w:p w14:paraId="7ED125E7"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26.6.11</w:t>
            </w:r>
          </w:p>
        </w:tc>
        <w:tc>
          <w:tcPr>
            <w:tcW w:w="1139" w:type="dxa"/>
          </w:tcPr>
          <w:p w14:paraId="38A80E99"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26.6.14</w:t>
            </w:r>
          </w:p>
        </w:tc>
        <w:tc>
          <w:tcPr>
            <w:tcW w:w="2538" w:type="dxa"/>
          </w:tcPr>
          <w:p w14:paraId="2244CAD7"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37,400-67,000+ </w:t>
            </w:r>
          </w:p>
          <w:p w14:paraId="442669FB"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AGP 9,000</w:t>
            </w:r>
          </w:p>
        </w:tc>
      </w:tr>
      <w:tr w:rsidR="001C4279" w:rsidRPr="00414793" w14:paraId="7EBDB6CF" w14:textId="77777777" w:rsidTr="00FD2874">
        <w:trPr>
          <w:trHeight w:val="789"/>
        </w:trPr>
        <w:tc>
          <w:tcPr>
            <w:tcW w:w="623" w:type="dxa"/>
          </w:tcPr>
          <w:p w14:paraId="2C983C6D" w14:textId="472C01E2" w:rsidR="001C4279" w:rsidRPr="00414793" w:rsidRDefault="00F476EE" w:rsidP="00ED263E">
            <w:pPr>
              <w:rPr>
                <w:rFonts w:ascii="Arial" w:hAnsi="Arial" w:cs="Arial"/>
                <w:color w:val="000000" w:themeColor="text1"/>
              </w:rPr>
            </w:pPr>
            <w:r>
              <w:rPr>
                <w:rFonts w:ascii="Arial" w:hAnsi="Arial" w:cs="Arial"/>
                <w:color w:val="000000" w:themeColor="text1"/>
              </w:rPr>
              <w:t>5</w:t>
            </w:r>
            <w:r w:rsidR="001C4279" w:rsidRPr="00414793">
              <w:rPr>
                <w:rFonts w:ascii="Arial" w:hAnsi="Arial" w:cs="Arial"/>
                <w:color w:val="000000" w:themeColor="text1"/>
              </w:rPr>
              <w:t xml:space="preserve"> </w:t>
            </w:r>
          </w:p>
        </w:tc>
        <w:tc>
          <w:tcPr>
            <w:tcW w:w="2234" w:type="dxa"/>
          </w:tcPr>
          <w:p w14:paraId="6752E45B" w14:textId="77777777" w:rsidR="001C4279" w:rsidRPr="00414793" w:rsidRDefault="001C4279" w:rsidP="00ED263E">
            <w:pPr>
              <w:spacing w:after="241"/>
              <w:ind w:left="12" w:hanging="10"/>
              <w:rPr>
                <w:rFonts w:ascii="Arial" w:eastAsia="Arial" w:hAnsi="Arial" w:cs="Arial"/>
                <w:color w:val="000000" w:themeColor="text1"/>
              </w:rPr>
            </w:pPr>
            <w:r w:rsidRPr="00414793">
              <w:rPr>
                <w:rFonts w:ascii="Arial" w:eastAsia="Arial" w:hAnsi="Arial" w:cs="Arial"/>
                <w:color w:val="000000" w:themeColor="text1"/>
              </w:rPr>
              <w:t>Head &amp; Associate Professor</w:t>
            </w:r>
          </w:p>
        </w:tc>
        <w:tc>
          <w:tcPr>
            <w:tcW w:w="2115" w:type="dxa"/>
          </w:tcPr>
          <w:p w14:paraId="720F7130"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Dibrugarh University</w:t>
            </w:r>
          </w:p>
        </w:tc>
        <w:tc>
          <w:tcPr>
            <w:tcW w:w="1223" w:type="dxa"/>
          </w:tcPr>
          <w:p w14:paraId="5576417C"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26.5.13</w:t>
            </w:r>
          </w:p>
        </w:tc>
        <w:tc>
          <w:tcPr>
            <w:tcW w:w="1139" w:type="dxa"/>
          </w:tcPr>
          <w:p w14:paraId="34BB2669"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12.1.15</w:t>
            </w:r>
          </w:p>
        </w:tc>
        <w:tc>
          <w:tcPr>
            <w:tcW w:w="2538" w:type="dxa"/>
          </w:tcPr>
          <w:p w14:paraId="0ABD675C"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37,400-67,000+</w:t>
            </w:r>
          </w:p>
          <w:p w14:paraId="1F32E667"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AGP 9,000</w:t>
            </w:r>
          </w:p>
        </w:tc>
      </w:tr>
      <w:tr w:rsidR="001C4279" w:rsidRPr="00414793" w14:paraId="56D91361" w14:textId="77777777" w:rsidTr="00FD2874">
        <w:trPr>
          <w:trHeight w:val="492"/>
        </w:trPr>
        <w:tc>
          <w:tcPr>
            <w:tcW w:w="623" w:type="dxa"/>
          </w:tcPr>
          <w:p w14:paraId="4F1B28A5" w14:textId="7DA55284" w:rsidR="001C4279" w:rsidRPr="00414793" w:rsidRDefault="003A3DE9" w:rsidP="00ED263E">
            <w:pPr>
              <w:rPr>
                <w:rFonts w:ascii="Arial" w:hAnsi="Arial" w:cs="Arial"/>
                <w:color w:val="000000" w:themeColor="text1"/>
              </w:rPr>
            </w:pPr>
            <w:r>
              <w:rPr>
                <w:rFonts w:ascii="Arial" w:hAnsi="Arial" w:cs="Arial"/>
                <w:color w:val="000000" w:themeColor="text1"/>
              </w:rPr>
              <w:lastRenderedPageBreak/>
              <w:t>6</w:t>
            </w:r>
            <w:r w:rsidR="001C4279" w:rsidRPr="00414793">
              <w:rPr>
                <w:rFonts w:ascii="Arial" w:hAnsi="Arial" w:cs="Arial"/>
                <w:color w:val="000000" w:themeColor="text1"/>
              </w:rPr>
              <w:t xml:space="preserve"> </w:t>
            </w:r>
          </w:p>
        </w:tc>
        <w:tc>
          <w:tcPr>
            <w:tcW w:w="2234" w:type="dxa"/>
          </w:tcPr>
          <w:p w14:paraId="5FF32F1C" w14:textId="77777777" w:rsidR="001C4279" w:rsidRPr="00414793" w:rsidRDefault="001C4279" w:rsidP="00ED263E">
            <w:pPr>
              <w:rPr>
                <w:rFonts w:ascii="Arial" w:eastAsia="Arial" w:hAnsi="Arial" w:cs="Arial"/>
                <w:color w:val="000000" w:themeColor="text1"/>
              </w:rPr>
            </w:pPr>
            <w:r w:rsidRPr="00414793">
              <w:rPr>
                <w:rFonts w:ascii="Arial" w:hAnsi="Arial" w:cs="Arial"/>
                <w:color w:val="000000" w:themeColor="text1"/>
              </w:rPr>
              <w:t xml:space="preserve"> </w:t>
            </w:r>
            <w:r w:rsidRPr="00414793">
              <w:rPr>
                <w:rFonts w:ascii="Arial" w:eastAsia="Arial" w:hAnsi="Arial" w:cs="Arial"/>
                <w:color w:val="000000" w:themeColor="text1"/>
              </w:rPr>
              <w:t xml:space="preserve">Reader </w:t>
            </w:r>
          </w:p>
          <w:p w14:paraId="0F6337F7" w14:textId="77777777" w:rsidR="001C4279" w:rsidRPr="00414793" w:rsidRDefault="001C4279" w:rsidP="00ED263E">
            <w:pPr>
              <w:rPr>
                <w:rFonts w:ascii="Arial" w:hAnsi="Arial" w:cs="Arial"/>
                <w:color w:val="000000" w:themeColor="text1"/>
              </w:rPr>
            </w:pPr>
          </w:p>
        </w:tc>
        <w:tc>
          <w:tcPr>
            <w:tcW w:w="2115" w:type="dxa"/>
          </w:tcPr>
          <w:p w14:paraId="6C66BCB2"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Dibrugarh University</w:t>
            </w:r>
          </w:p>
        </w:tc>
        <w:tc>
          <w:tcPr>
            <w:tcW w:w="1223" w:type="dxa"/>
          </w:tcPr>
          <w:p w14:paraId="3C61DAD2"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26.5.08</w:t>
            </w:r>
          </w:p>
        </w:tc>
        <w:tc>
          <w:tcPr>
            <w:tcW w:w="1139" w:type="dxa"/>
          </w:tcPr>
          <w:p w14:paraId="11148255"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26.5.11</w:t>
            </w:r>
          </w:p>
        </w:tc>
        <w:tc>
          <w:tcPr>
            <w:tcW w:w="2538" w:type="dxa"/>
          </w:tcPr>
          <w:p w14:paraId="5AD8BAC3"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15,600-39,100+</w:t>
            </w:r>
          </w:p>
          <w:p w14:paraId="4781BA68"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AGP 8,000</w:t>
            </w:r>
          </w:p>
        </w:tc>
      </w:tr>
      <w:tr w:rsidR="001C4279" w:rsidRPr="00414793" w14:paraId="052AAF96" w14:textId="77777777" w:rsidTr="00FD2874">
        <w:trPr>
          <w:trHeight w:val="492"/>
        </w:trPr>
        <w:tc>
          <w:tcPr>
            <w:tcW w:w="623" w:type="dxa"/>
          </w:tcPr>
          <w:p w14:paraId="60C943C8" w14:textId="36D1D0F8" w:rsidR="001C4279" w:rsidRPr="00414793" w:rsidRDefault="003A3DE9" w:rsidP="00ED263E">
            <w:pPr>
              <w:rPr>
                <w:rFonts w:ascii="Arial" w:hAnsi="Arial" w:cs="Arial"/>
                <w:color w:val="000000" w:themeColor="text1"/>
              </w:rPr>
            </w:pPr>
            <w:r>
              <w:rPr>
                <w:rFonts w:ascii="Arial" w:hAnsi="Arial" w:cs="Arial"/>
                <w:color w:val="000000" w:themeColor="text1"/>
              </w:rPr>
              <w:t>7</w:t>
            </w:r>
          </w:p>
        </w:tc>
        <w:tc>
          <w:tcPr>
            <w:tcW w:w="2234" w:type="dxa"/>
          </w:tcPr>
          <w:p w14:paraId="243A3DCE"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Senior Lecturer</w:t>
            </w:r>
          </w:p>
        </w:tc>
        <w:tc>
          <w:tcPr>
            <w:tcW w:w="2115" w:type="dxa"/>
          </w:tcPr>
          <w:p w14:paraId="6961BBC2"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Dibrugarh University</w:t>
            </w:r>
          </w:p>
        </w:tc>
        <w:tc>
          <w:tcPr>
            <w:tcW w:w="1223" w:type="dxa"/>
          </w:tcPr>
          <w:p w14:paraId="656CFCF5"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13.12.05</w:t>
            </w:r>
          </w:p>
        </w:tc>
        <w:tc>
          <w:tcPr>
            <w:tcW w:w="1139" w:type="dxa"/>
          </w:tcPr>
          <w:p w14:paraId="21312A08"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26.5.08</w:t>
            </w:r>
          </w:p>
        </w:tc>
        <w:tc>
          <w:tcPr>
            <w:tcW w:w="2538" w:type="dxa"/>
          </w:tcPr>
          <w:p w14:paraId="76264560"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15,600-39,100+</w:t>
            </w:r>
          </w:p>
          <w:p w14:paraId="3540773A"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AGP 6,000</w:t>
            </w:r>
          </w:p>
        </w:tc>
      </w:tr>
      <w:tr w:rsidR="001C4279" w:rsidRPr="00414793" w14:paraId="5EC60582" w14:textId="77777777" w:rsidTr="00FD2874">
        <w:trPr>
          <w:trHeight w:val="492"/>
        </w:trPr>
        <w:tc>
          <w:tcPr>
            <w:tcW w:w="623" w:type="dxa"/>
          </w:tcPr>
          <w:p w14:paraId="519EB3DB" w14:textId="06DB4EE0" w:rsidR="001C4279" w:rsidRPr="00414793" w:rsidRDefault="003A3DE9" w:rsidP="00ED263E">
            <w:pPr>
              <w:rPr>
                <w:rFonts w:ascii="Arial" w:hAnsi="Arial" w:cs="Arial"/>
                <w:color w:val="000000" w:themeColor="text1"/>
              </w:rPr>
            </w:pPr>
            <w:r>
              <w:rPr>
                <w:rFonts w:ascii="Arial" w:hAnsi="Arial" w:cs="Arial"/>
                <w:color w:val="000000" w:themeColor="text1"/>
              </w:rPr>
              <w:t>8</w:t>
            </w:r>
          </w:p>
        </w:tc>
        <w:tc>
          <w:tcPr>
            <w:tcW w:w="2234" w:type="dxa"/>
          </w:tcPr>
          <w:p w14:paraId="5066B266"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Senior Lecturer</w:t>
            </w:r>
          </w:p>
        </w:tc>
        <w:tc>
          <w:tcPr>
            <w:tcW w:w="2115" w:type="dxa"/>
          </w:tcPr>
          <w:p w14:paraId="0ED6C4BB"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Dibrugarh University</w:t>
            </w:r>
          </w:p>
        </w:tc>
        <w:tc>
          <w:tcPr>
            <w:tcW w:w="1223" w:type="dxa"/>
          </w:tcPr>
          <w:p w14:paraId="6045ECF5"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17.12.01</w:t>
            </w:r>
          </w:p>
        </w:tc>
        <w:tc>
          <w:tcPr>
            <w:tcW w:w="1139" w:type="dxa"/>
          </w:tcPr>
          <w:p w14:paraId="75A06797"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13.12.05</w:t>
            </w:r>
          </w:p>
        </w:tc>
        <w:tc>
          <w:tcPr>
            <w:tcW w:w="2538" w:type="dxa"/>
          </w:tcPr>
          <w:p w14:paraId="25B2FDF9"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12,000-420-1,83,000</w:t>
            </w:r>
          </w:p>
        </w:tc>
      </w:tr>
      <w:tr w:rsidR="001C4279" w:rsidRPr="00414793" w14:paraId="2580C429" w14:textId="77777777" w:rsidTr="00FD2874">
        <w:trPr>
          <w:trHeight w:val="490"/>
        </w:trPr>
        <w:tc>
          <w:tcPr>
            <w:tcW w:w="623" w:type="dxa"/>
          </w:tcPr>
          <w:p w14:paraId="6DCE3413" w14:textId="560B4CAB" w:rsidR="001C4279" w:rsidRPr="00414793" w:rsidRDefault="003A3DE9" w:rsidP="00ED263E">
            <w:pPr>
              <w:rPr>
                <w:rFonts w:ascii="Arial" w:hAnsi="Arial" w:cs="Arial"/>
                <w:color w:val="000000" w:themeColor="text1"/>
              </w:rPr>
            </w:pPr>
            <w:r>
              <w:rPr>
                <w:rFonts w:ascii="Arial" w:hAnsi="Arial" w:cs="Arial"/>
                <w:color w:val="000000" w:themeColor="text1"/>
              </w:rPr>
              <w:t>9</w:t>
            </w:r>
          </w:p>
        </w:tc>
        <w:tc>
          <w:tcPr>
            <w:tcW w:w="2234" w:type="dxa"/>
          </w:tcPr>
          <w:p w14:paraId="1AB0B3AB"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Lecturer</w:t>
            </w:r>
          </w:p>
        </w:tc>
        <w:tc>
          <w:tcPr>
            <w:tcW w:w="2115" w:type="dxa"/>
          </w:tcPr>
          <w:p w14:paraId="07E956DB"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Dibrugarh University</w:t>
            </w:r>
          </w:p>
        </w:tc>
        <w:tc>
          <w:tcPr>
            <w:tcW w:w="1223" w:type="dxa"/>
          </w:tcPr>
          <w:p w14:paraId="1DB5B7B9"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17.3.94</w:t>
            </w:r>
          </w:p>
        </w:tc>
        <w:tc>
          <w:tcPr>
            <w:tcW w:w="1139" w:type="dxa"/>
          </w:tcPr>
          <w:p w14:paraId="5F55F578"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17.12.01</w:t>
            </w:r>
          </w:p>
        </w:tc>
        <w:tc>
          <w:tcPr>
            <w:tcW w:w="2538" w:type="dxa"/>
          </w:tcPr>
          <w:p w14:paraId="7FB6DE72"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2200-75-2800-100-400</w:t>
            </w:r>
          </w:p>
        </w:tc>
      </w:tr>
      <w:tr w:rsidR="001C4279" w:rsidRPr="00414793" w14:paraId="2FC164F6" w14:textId="77777777" w:rsidTr="00FD2874">
        <w:trPr>
          <w:trHeight w:val="492"/>
        </w:trPr>
        <w:tc>
          <w:tcPr>
            <w:tcW w:w="623" w:type="dxa"/>
          </w:tcPr>
          <w:p w14:paraId="57F21F67" w14:textId="420BBDF3" w:rsidR="001C4279" w:rsidRPr="00414793" w:rsidRDefault="003A3DE9" w:rsidP="00ED263E">
            <w:pPr>
              <w:rPr>
                <w:rFonts w:ascii="Arial" w:hAnsi="Arial" w:cs="Arial"/>
                <w:color w:val="000000" w:themeColor="text1"/>
              </w:rPr>
            </w:pPr>
            <w:r>
              <w:rPr>
                <w:rFonts w:ascii="Arial" w:hAnsi="Arial" w:cs="Arial"/>
                <w:color w:val="000000" w:themeColor="text1"/>
              </w:rPr>
              <w:t>10</w:t>
            </w:r>
            <w:r w:rsidR="001C4279" w:rsidRPr="00414793">
              <w:rPr>
                <w:rFonts w:ascii="Arial" w:hAnsi="Arial" w:cs="Arial"/>
                <w:color w:val="000000" w:themeColor="text1"/>
              </w:rPr>
              <w:t xml:space="preserve"> </w:t>
            </w:r>
          </w:p>
        </w:tc>
        <w:tc>
          <w:tcPr>
            <w:tcW w:w="2234" w:type="dxa"/>
          </w:tcPr>
          <w:p w14:paraId="7EAB8955"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Engineer (Technical Services)</w:t>
            </w:r>
          </w:p>
        </w:tc>
        <w:tc>
          <w:tcPr>
            <w:tcW w:w="2115" w:type="dxa"/>
          </w:tcPr>
          <w:p w14:paraId="15C076B2" w14:textId="77777777" w:rsidR="001C4279" w:rsidRPr="00414793" w:rsidRDefault="001C4279" w:rsidP="00ED263E">
            <w:pPr>
              <w:spacing w:after="241"/>
              <w:ind w:left="12" w:hanging="10"/>
              <w:rPr>
                <w:rFonts w:ascii="Arial" w:eastAsia="Arial" w:hAnsi="Arial" w:cs="Arial"/>
                <w:color w:val="000000" w:themeColor="text1"/>
              </w:rPr>
            </w:pPr>
            <w:proofErr w:type="spellStart"/>
            <w:r w:rsidRPr="00414793">
              <w:rPr>
                <w:rFonts w:ascii="Arial" w:eastAsia="Arial" w:hAnsi="Arial" w:cs="Arial"/>
                <w:color w:val="000000" w:themeColor="text1"/>
              </w:rPr>
              <w:t>Bongaigoan</w:t>
            </w:r>
            <w:proofErr w:type="spellEnd"/>
            <w:r w:rsidRPr="00414793">
              <w:rPr>
                <w:rFonts w:ascii="Arial" w:eastAsia="Arial" w:hAnsi="Arial" w:cs="Arial"/>
                <w:color w:val="000000" w:themeColor="text1"/>
              </w:rPr>
              <w:t xml:space="preserve"> Refinery and Petrochemicals Ltd.</w:t>
            </w:r>
          </w:p>
        </w:tc>
        <w:tc>
          <w:tcPr>
            <w:tcW w:w="1223" w:type="dxa"/>
          </w:tcPr>
          <w:p w14:paraId="13964509"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19.10.91</w:t>
            </w:r>
          </w:p>
        </w:tc>
        <w:tc>
          <w:tcPr>
            <w:tcW w:w="1139" w:type="dxa"/>
          </w:tcPr>
          <w:p w14:paraId="06E330DB"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14.3.94</w:t>
            </w:r>
          </w:p>
        </w:tc>
        <w:tc>
          <w:tcPr>
            <w:tcW w:w="2538" w:type="dxa"/>
          </w:tcPr>
          <w:p w14:paraId="54D5F914" w14:textId="77777777" w:rsidR="001C4279" w:rsidRPr="00414793" w:rsidRDefault="001C4279" w:rsidP="00ED263E">
            <w:pPr>
              <w:rPr>
                <w:rFonts w:ascii="Arial" w:hAnsi="Arial" w:cs="Arial"/>
                <w:color w:val="000000" w:themeColor="text1"/>
              </w:rPr>
            </w:pPr>
            <w:r w:rsidRPr="00414793">
              <w:rPr>
                <w:rFonts w:ascii="Arial" w:hAnsi="Arial" w:cs="Arial"/>
                <w:color w:val="000000" w:themeColor="text1"/>
              </w:rPr>
              <w:t xml:space="preserve"> Gross pay=20000</w:t>
            </w:r>
          </w:p>
        </w:tc>
      </w:tr>
    </w:tbl>
    <w:p w14:paraId="73EDB7A0" w14:textId="77777777" w:rsidR="001C4279" w:rsidRDefault="001C4279" w:rsidP="004D24C9">
      <w:pPr>
        <w:rPr>
          <w:rFonts w:ascii="Arial" w:eastAsia="Arial" w:hAnsi="Arial" w:cs="Arial"/>
          <w:b/>
          <w:color w:val="000000" w:themeColor="text1"/>
        </w:rPr>
      </w:pPr>
    </w:p>
    <w:p w14:paraId="04F94CE4" w14:textId="77777777" w:rsidR="00342DF7" w:rsidRPr="00414793" w:rsidRDefault="00342DF7" w:rsidP="004D24C9">
      <w:pPr>
        <w:jc w:val="both"/>
        <w:rPr>
          <w:rFonts w:ascii="Arial" w:eastAsia="Arial" w:hAnsi="Arial" w:cs="Arial"/>
          <w:color w:val="000000" w:themeColor="text1"/>
        </w:rPr>
      </w:pPr>
    </w:p>
    <w:p w14:paraId="6B077774"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b/>
          <w:color w:val="000000" w:themeColor="text1"/>
        </w:rPr>
        <w:t>Research Disciplines:</w:t>
      </w:r>
      <w:r w:rsidRPr="00414793">
        <w:rPr>
          <w:rFonts w:ascii="Arial" w:eastAsia="Arial" w:hAnsi="Arial" w:cs="Arial"/>
          <w:color w:val="000000" w:themeColor="text1"/>
        </w:rPr>
        <w:t xml:space="preserve"> Petroleum Exploration &amp; Production, Environmental technology in petroleum industries, Petroleum Refining and Petrochemicals</w:t>
      </w:r>
    </w:p>
    <w:p w14:paraId="187E98ED" w14:textId="77777777" w:rsidR="00342DF7" w:rsidRPr="00414793" w:rsidRDefault="00342DF7" w:rsidP="004D24C9">
      <w:pPr>
        <w:jc w:val="both"/>
        <w:rPr>
          <w:rFonts w:ascii="Arial" w:eastAsia="Arial" w:hAnsi="Arial" w:cs="Arial"/>
          <w:color w:val="000000" w:themeColor="text1"/>
        </w:rPr>
      </w:pPr>
    </w:p>
    <w:p w14:paraId="4BBD7245"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b/>
          <w:color w:val="000000" w:themeColor="text1"/>
        </w:rPr>
        <w:t>Areas of Research:</w:t>
      </w:r>
      <w:r w:rsidRPr="00414793">
        <w:rPr>
          <w:rFonts w:ascii="Arial" w:eastAsia="Arial" w:hAnsi="Arial" w:cs="Arial"/>
          <w:color w:val="000000" w:themeColor="text1"/>
        </w:rPr>
        <w:t xml:space="preserve"> Enhanced Oil Recovery, Oil Field Produced Water treatment and Management, Solid waste management, Environmental effects of drilling waste discharges, Designing of a Non-Damaging Drilling Fluid, Rheology of crude oil.</w:t>
      </w:r>
    </w:p>
    <w:p w14:paraId="3DD5A76B" w14:textId="7262FDA1" w:rsidR="00342DF7" w:rsidRDefault="00342DF7" w:rsidP="004D24C9">
      <w:pPr>
        <w:rPr>
          <w:rFonts w:ascii="Arial" w:eastAsia="Arial" w:hAnsi="Arial" w:cs="Arial"/>
          <w:b/>
          <w:color w:val="000000" w:themeColor="text1"/>
        </w:rPr>
      </w:pPr>
    </w:p>
    <w:p w14:paraId="45808869" w14:textId="77777777" w:rsidR="006E6277" w:rsidRPr="00414793" w:rsidRDefault="006E6277" w:rsidP="006E6277">
      <w:pPr>
        <w:rPr>
          <w:rFonts w:ascii="Arial" w:eastAsia="Arial" w:hAnsi="Arial" w:cs="Arial"/>
          <w:b/>
          <w:color w:val="000000" w:themeColor="text1"/>
        </w:rPr>
      </w:pPr>
      <w:r>
        <w:rPr>
          <w:rFonts w:ascii="Arial" w:eastAsia="Arial" w:hAnsi="Arial" w:cs="Arial"/>
          <w:b/>
          <w:color w:val="000000" w:themeColor="text1"/>
        </w:rPr>
        <w:t>Programmes</w:t>
      </w:r>
      <w:r w:rsidRPr="00414793">
        <w:rPr>
          <w:rFonts w:ascii="Arial" w:eastAsia="Arial" w:hAnsi="Arial" w:cs="Arial"/>
          <w:b/>
          <w:color w:val="000000" w:themeColor="text1"/>
        </w:rPr>
        <w:t xml:space="preserve"> Taught</w:t>
      </w:r>
    </w:p>
    <w:p w14:paraId="6EFE0373" w14:textId="77777777" w:rsidR="006E6277" w:rsidRPr="00414793" w:rsidRDefault="006E6277" w:rsidP="006E6277">
      <w:pPr>
        <w:rPr>
          <w:rFonts w:ascii="Arial" w:eastAsia="Arial" w:hAnsi="Arial" w:cs="Arial"/>
          <w:b/>
          <w:color w:val="000000" w:themeColor="text1"/>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2"/>
        <w:gridCol w:w="4531"/>
      </w:tblGrid>
      <w:tr w:rsidR="006E6277" w:rsidRPr="00414793" w14:paraId="0709D033" w14:textId="77777777" w:rsidTr="00ED263E">
        <w:tc>
          <w:tcPr>
            <w:tcW w:w="9351" w:type="dxa"/>
            <w:gridSpan w:val="3"/>
          </w:tcPr>
          <w:p w14:paraId="21D754C8" w14:textId="77777777" w:rsidR="006E6277" w:rsidRPr="00414793" w:rsidRDefault="006E6277" w:rsidP="00ED263E">
            <w:pPr>
              <w:pStyle w:val="ListParagraph"/>
              <w:numPr>
                <w:ilvl w:val="0"/>
                <w:numId w:val="38"/>
              </w:numPr>
              <w:ind w:left="284" w:hanging="284"/>
              <w:rPr>
                <w:rFonts w:ascii="Arial" w:hAnsi="Arial" w:cs="Arial"/>
                <w:b/>
                <w:bCs/>
                <w:color w:val="000000" w:themeColor="text1"/>
                <w:sz w:val="24"/>
                <w:szCs w:val="24"/>
              </w:rPr>
            </w:pPr>
            <w:r w:rsidRPr="00414793">
              <w:rPr>
                <w:rFonts w:ascii="Arial" w:hAnsi="Arial" w:cs="Arial"/>
                <w:b/>
                <w:bCs/>
                <w:color w:val="000000" w:themeColor="text1"/>
                <w:sz w:val="24"/>
                <w:szCs w:val="24"/>
              </w:rPr>
              <w:t>M. Tech</w:t>
            </w:r>
            <w:r>
              <w:rPr>
                <w:rFonts w:ascii="Arial" w:hAnsi="Arial" w:cs="Arial"/>
                <w:b/>
                <w:bCs/>
                <w:color w:val="000000" w:themeColor="text1"/>
                <w:sz w:val="24"/>
                <w:szCs w:val="24"/>
              </w:rPr>
              <w:t>.</w:t>
            </w:r>
            <w:r w:rsidRPr="00414793">
              <w:rPr>
                <w:rFonts w:ascii="Arial" w:hAnsi="Arial" w:cs="Arial"/>
                <w:b/>
                <w:bCs/>
                <w:color w:val="000000" w:themeColor="text1"/>
                <w:sz w:val="24"/>
                <w:szCs w:val="24"/>
              </w:rPr>
              <w:t xml:space="preserve"> </w:t>
            </w:r>
            <w:r w:rsidRPr="00414793">
              <w:rPr>
                <w:rFonts w:ascii="Arial" w:hAnsi="Arial" w:cs="Arial"/>
                <w:b/>
                <w:bCs/>
                <w:color w:val="000000" w:themeColor="text1"/>
                <w:sz w:val="23"/>
                <w:szCs w:val="24"/>
              </w:rPr>
              <w:t>in Petroleum Technology</w:t>
            </w:r>
            <w:r w:rsidRPr="00414793">
              <w:rPr>
                <w:rFonts w:ascii="Arial" w:hAnsi="Arial" w:cs="Arial"/>
                <w:b/>
                <w:bCs/>
                <w:color w:val="000000" w:themeColor="text1"/>
                <w:sz w:val="24"/>
                <w:szCs w:val="24"/>
              </w:rPr>
              <w:t> (Petroleum Exploration &amp; Production)</w:t>
            </w:r>
          </w:p>
          <w:p w14:paraId="5CDC35D3" w14:textId="77777777" w:rsidR="006E6277" w:rsidRPr="00414793" w:rsidRDefault="006E6277" w:rsidP="00ED263E">
            <w:pPr>
              <w:pStyle w:val="ListParagraph"/>
              <w:ind w:left="284"/>
              <w:rPr>
                <w:rFonts w:ascii="Arial" w:hAnsi="Arial" w:cs="Arial"/>
                <w:b/>
                <w:bCs/>
                <w:color w:val="000000" w:themeColor="text1"/>
                <w:sz w:val="24"/>
                <w:szCs w:val="24"/>
              </w:rPr>
            </w:pPr>
          </w:p>
        </w:tc>
      </w:tr>
      <w:tr w:rsidR="006E6277" w:rsidRPr="00414793" w14:paraId="6005595E" w14:textId="77777777" w:rsidTr="00ED263E">
        <w:tc>
          <w:tcPr>
            <w:tcW w:w="4678" w:type="dxa"/>
          </w:tcPr>
          <w:p w14:paraId="1E84E143" w14:textId="77777777" w:rsidR="006E6277" w:rsidRPr="00414793" w:rsidRDefault="006E6277" w:rsidP="00ED263E">
            <w:pPr>
              <w:ind w:left="317"/>
              <w:rPr>
                <w:rFonts w:ascii="Arial" w:hAnsi="Arial" w:cs="Arial"/>
                <w:color w:val="000000" w:themeColor="text1"/>
              </w:rPr>
            </w:pPr>
            <w:r w:rsidRPr="00414793">
              <w:rPr>
                <w:rFonts w:ascii="Arial" w:hAnsi="Arial" w:cs="Arial"/>
                <w:color w:val="000000" w:themeColor="text1"/>
              </w:rPr>
              <w:t>Course no. PT 105 (T) &amp; PT 105 (</w:t>
            </w:r>
            <w:proofErr w:type="gramStart"/>
            <w:r w:rsidRPr="00414793">
              <w:rPr>
                <w:rFonts w:ascii="Arial" w:hAnsi="Arial" w:cs="Arial"/>
                <w:color w:val="000000" w:themeColor="text1"/>
              </w:rPr>
              <w:t>P)  :</w:t>
            </w:r>
            <w:proofErr w:type="gramEnd"/>
          </w:p>
          <w:p w14:paraId="6AC28BAC" w14:textId="77777777" w:rsidR="006E6277" w:rsidRPr="00414793" w:rsidRDefault="006E6277" w:rsidP="00ED263E">
            <w:pPr>
              <w:ind w:left="317"/>
              <w:rPr>
                <w:rFonts w:ascii="Arial" w:eastAsia="Arial" w:hAnsi="Arial" w:cs="Arial"/>
                <w:b/>
                <w:color w:val="000000" w:themeColor="text1"/>
              </w:rPr>
            </w:pPr>
          </w:p>
        </w:tc>
        <w:tc>
          <w:tcPr>
            <w:tcW w:w="4673" w:type="dxa"/>
            <w:gridSpan w:val="2"/>
          </w:tcPr>
          <w:p w14:paraId="44753880" w14:textId="77777777" w:rsidR="006E6277" w:rsidRPr="00414793" w:rsidRDefault="006E6277" w:rsidP="00ED263E">
            <w:pPr>
              <w:rPr>
                <w:rFonts w:ascii="Arial" w:eastAsia="Arial" w:hAnsi="Arial" w:cs="Arial"/>
                <w:b/>
                <w:color w:val="000000" w:themeColor="text1"/>
              </w:rPr>
            </w:pPr>
            <w:r w:rsidRPr="00414793">
              <w:rPr>
                <w:rFonts w:ascii="Arial" w:hAnsi="Arial" w:cs="Arial"/>
                <w:color w:val="000000" w:themeColor="text1"/>
              </w:rPr>
              <w:t>Flow through porous media </w:t>
            </w:r>
          </w:p>
        </w:tc>
      </w:tr>
      <w:tr w:rsidR="006E6277" w:rsidRPr="00414793" w14:paraId="246CB969" w14:textId="77777777" w:rsidTr="00ED263E">
        <w:tc>
          <w:tcPr>
            <w:tcW w:w="4678" w:type="dxa"/>
          </w:tcPr>
          <w:p w14:paraId="4842674E" w14:textId="77777777" w:rsidR="006E6277" w:rsidRPr="00414793" w:rsidRDefault="006E6277" w:rsidP="00ED263E">
            <w:pPr>
              <w:ind w:left="317"/>
              <w:rPr>
                <w:rFonts w:ascii="Arial" w:hAnsi="Arial" w:cs="Arial"/>
                <w:color w:val="000000" w:themeColor="text1"/>
              </w:rPr>
            </w:pPr>
            <w:r w:rsidRPr="00414793">
              <w:rPr>
                <w:rFonts w:ascii="Arial" w:hAnsi="Arial" w:cs="Arial"/>
                <w:color w:val="000000" w:themeColor="text1"/>
              </w:rPr>
              <w:t>Course no. PT 206 (T) &amp; PT 206 (</w:t>
            </w:r>
            <w:proofErr w:type="gramStart"/>
            <w:r w:rsidRPr="00414793">
              <w:rPr>
                <w:rFonts w:ascii="Arial" w:hAnsi="Arial" w:cs="Arial"/>
                <w:color w:val="000000" w:themeColor="text1"/>
              </w:rPr>
              <w:t>P)  :</w:t>
            </w:r>
            <w:proofErr w:type="gramEnd"/>
          </w:p>
          <w:p w14:paraId="3681F45A" w14:textId="77777777" w:rsidR="006E6277" w:rsidRPr="00414793" w:rsidRDefault="006E6277" w:rsidP="00ED263E">
            <w:pPr>
              <w:ind w:left="317"/>
              <w:rPr>
                <w:rFonts w:ascii="Arial" w:eastAsia="Arial" w:hAnsi="Arial" w:cs="Arial"/>
                <w:b/>
                <w:color w:val="000000" w:themeColor="text1"/>
              </w:rPr>
            </w:pPr>
          </w:p>
        </w:tc>
        <w:tc>
          <w:tcPr>
            <w:tcW w:w="4673" w:type="dxa"/>
            <w:gridSpan w:val="2"/>
          </w:tcPr>
          <w:p w14:paraId="3287F271" w14:textId="77777777" w:rsidR="006E6277" w:rsidRPr="00414793" w:rsidRDefault="006E6277" w:rsidP="00ED263E">
            <w:pPr>
              <w:rPr>
                <w:rFonts w:ascii="Arial" w:eastAsia="Arial" w:hAnsi="Arial" w:cs="Arial"/>
                <w:b/>
                <w:color w:val="000000" w:themeColor="text1"/>
              </w:rPr>
            </w:pPr>
            <w:r w:rsidRPr="00414793">
              <w:rPr>
                <w:rFonts w:ascii="Arial" w:hAnsi="Arial" w:cs="Arial"/>
                <w:color w:val="000000" w:themeColor="text1"/>
              </w:rPr>
              <w:t>Enhanced Oil Recovery </w:t>
            </w:r>
          </w:p>
        </w:tc>
      </w:tr>
      <w:tr w:rsidR="006E6277" w:rsidRPr="00414793" w14:paraId="083547F2" w14:textId="77777777" w:rsidTr="00ED263E">
        <w:tc>
          <w:tcPr>
            <w:tcW w:w="4678" w:type="dxa"/>
          </w:tcPr>
          <w:p w14:paraId="7A11BB3F" w14:textId="77777777" w:rsidR="006E6277" w:rsidRPr="00414793" w:rsidRDefault="006E6277" w:rsidP="00ED263E">
            <w:pPr>
              <w:ind w:left="317"/>
              <w:rPr>
                <w:rFonts w:ascii="Arial" w:hAnsi="Arial" w:cs="Arial"/>
                <w:color w:val="000000" w:themeColor="text1"/>
              </w:rPr>
            </w:pPr>
            <w:r w:rsidRPr="00414793">
              <w:rPr>
                <w:rFonts w:ascii="Arial" w:hAnsi="Arial" w:cs="Arial"/>
                <w:color w:val="000000" w:themeColor="text1"/>
              </w:rPr>
              <w:t xml:space="preserve">Course no. PT </w:t>
            </w:r>
            <w:proofErr w:type="gramStart"/>
            <w:r w:rsidRPr="00414793">
              <w:rPr>
                <w:rFonts w:ascii="Arial" w:hAnsi="Arial" w:cs="Arial"/>
                <w:color w:val="000000" w:themeColor="text1"/>
              </w:rPr>
              <w:t>301 :</w:t>
            </w:r>
            <w:proofErr w:type="gramEnd"/>
          </w:p>
          <w:p w14:paraId="15495261" w14:textId="77777777" w:rsidR="006E6277" w:rsidRPr="00414793" w:rsidRDefault="006E6277" w:rsidP="00ED263E">
            <w:pPr>
              <w:ind w:left="317"/>
              <w:rPr>
                <w:rFonts w:ascii="Arial" w:eastAsia="Arial" w:hAnsi="Arial" w:cs="Arial"/>
                <w:b/>
                <w:color w:val="000000" w:themeColor="text1"/>
              </w:rPr>
            </w:pPr>
          </w:p>
        </w:tc>
        <w:tc>
          <w:tcPr>
            <w:tcW w:w="4673" w:type="dxa"/>
            <w:gridSpan w:val="2"/>
          </w:tcPr>
          <w:p w14:paraId="38EA1BB2" w14:textId="77777777" w:rsidR="006E6277" w:rsidRPr="00414793" w:rsidRDefault="006E6277" w:rsidP="00ED263E">
            <w:pPr>
              <w:rPr>
                <w:rFonts w:ascii="Arial" w:eastAsia="Arial" w:hAnsi="Arial" w:cs="Arial"/>
                <w:color w:val="000000" w:themeColor="text1"/>
              </w:rPr>
            </w:pPr>
            <w:r w:rsidRPr="00414793">
              <w:rPr>
                <w:rFonts w:ascii="Arial" w:hAnsi="Arial" w:cs="Arial"/>
                <w:color w:val="000000" w:themeColor="text1"/>
              </w:rPr>
              <w:t>HSE and Risk Management</w:t>
            </w:r>
          </w:p>
        </w:tc>
      </w:tr>
      <w:tr w:rsidR="006E6277" w:rsidRPr="00414793" w14:paraId="222DBE3B" w14:textId="77777777" w:rsidTr="00ED263E">
        <w:tc>
          <w:tcPr>
            <w:tcW w:w="4678" w:type="dxa"/>
          </w:tcPr>
          <w:p w14:paraId="7F15BEF1" w14:textId="77777777" w:rsidR="006E6277" w:rsidRPr="00414793" w:rsidRDefault="006E6277" w:rsidP="00ED263E">
            <w:pPr>
              <w:ind w:left="317"/>
              <w:rPr>
                <w:rFonts w:ascii="Arial" w:hAnsi="Arial" w:cs="Arial"/>
                <w:color w:val="000000" w:themeColor="text1"/>
              </w:rPr>
            </w:pPr>
            <w:r w:rsidRPr="00414793">
              <w:rPr>
                <w:rFonts w:ascii="Arial" w:hAnsi="Arial" w:cs="Arial"/>
                <w:color w:val="000000" w:themeColor="text1"/>
              </w:rPr>
              <w:t>Course no. PT 3D</w:t>
            </w:r>
            <w:proofErr w:type="gramStart"/>
            <w:r w:rsidRPr="00414793">
              <w:rPr>
                <w:rFonts w:ascii="Arial" w:hAnsi="Arial" w:cs="Arial"/>
                <w:color w:val="000000" w:themeColor="text1"/>
              </w:rPr>
              <w:t>1 :</w:t>
            </w:r>
            <w:proofErr w:type="gramEnd"/>
          </w:p>
          <w:p w14:paraId="004B0DF4" w14:textId="77777777" w:rsidR="006E6277" w:rsidRPr="00414793" w:rsidRDefault="006E6277" w:rsidP="00ED263E">
            <w:pPr>
              <w:ind w:left="317"/>
              <w:rPr>
                <w:rFonts w:ascii="Arial" w:eastAsia="Arial" w:hAnsi="Arial" w:cs="Arial"/>
                <w:b/>
                <w:color w:val="000000" w:themeColor="text1"/>
              </w:rPr>
            </w:pPr>
          </w:p>
        </w:tc>
        <w:tc>
          <w:tcPr>
            <w:tcW w:w="4673" w:type="dxa"/>
            <w:gridSpan w:val="2"/>
          </w:tcPr>
          <w:p w14:paraId="5A62FA6B" w14:textId="77777777" w:rsidR="006E6277" w:rsidRPr="00414793" w:rsidRDefault="006E6277" w:rsidP="00ED263E">
            <w:pPr>
              <w:rPr>
                <w:rFonts w:ascii="Arial" w:hAnsi="Arial" w:cs="Arial"/>
                <w:color w:val="000000" w:themeColor="text1"/>
              </w:rPr>
            </w:pPr>
            <w:r w:rsidRPr="00414793">
              <w:rPr>
                <w:rFonts w:ascii="Arial" w:hAnsi="Arial" w:cs="Arial"/>
                <w:color w:val="000000" w:themeColor="text1"/>
              </w:rPr>
              <w:t>Minor Project                                     </w:t>
            </w:r>
          </w:p>
        </w:tc>
      </w:tr>
      <w:tr w:rsidR="006E6277" w:rsidRPr="00414793" w14:paraId="07ED27EB" w14:textId="77777777" w:rsidTr="00ED263E">
        <w:tc>
          <w:tcPr>
            <w:tcW w:w="4678" w:type="dxa"/>
          </w:tcPr>
          <w:p w14:paraId="4FE799C0" w14:textId="77777777" w:rsidR="006E6277" w:rsidRPr="00414793" w:rsidRDefault="006E6277" w:rsidP="00ED263E">
            <w:pPr>
              <w:ind w:left="317"/>
              <w:rPr>
                <w:rFonts w:ascii="Arial" w:eastAsia="Arial" w:hAnsi="Arial" w:cs="Arial"/>
                <w:b/>
                <w:color w:val="000000" w:themeColor="text1"/>
              </w:rPr>
            </w:pPr>
            <w:r w:rsidRPr="00414793">
              <w:rPr>
                <w:rFonts w:ascii="Arial" w:hAnsi="Arial" w:cs="Arial"/>
                <w:color w:val="000000" w:themeColor="text1"/>
              </w:rPr>
              <w:t>Course no. PT 401 :</w:t>
            </w:r>
          </w:p>
        </w:tc>
        <w:tc>
          <w:tcPr>
            <w:tcW w:w="4673" w:type="dxa"/>
            <w:gridSpan w:val="2"/>
          </w:tcPr>
          <w:p w14:paraId="03023D0F" w14:textId="77777777" w:rsidR="006E6277" w:rsidRPr="00414793" w:rsidRDefault="006E6277" w:rsidP="00ED263E">
            <w:pPr>
              <w:rPr>
                <w:rFonts w:ascii="Arial" w:hAnsi="Arial" w:cs="Arial"/>
                <w:color w:val="000000" w:themeColor="text1"/>
              </w:rPr>
            </w:pPr>
            <w:r w:rsidRPr="00414793">
              <w:rPr>
                <w:rFonts w:ascii="Arial" w:hAnsi="Arial" w:cs="Arial"/>
                <w:color w:val="000000" w:themeColor="text1"/>
              </w:rPr>
              <w:t>Dissertation</w:t>
            </w:r>
          </w:p>
        </w:tc>
      </w:tr>
      <w:tr w:rsidR="006E6277" w:rsidRPr="00414793" w14:paraId="6F1B2BFE" w14:textId="77777777" w:rsidTr="00ED263E">
        <w:tc>
          <w:tcPr>
            <w:tcW w:w="4678" w:type="dxa"/>
          </w:tcPr>
          <w:p w14:paraId="30211015" w14:textId="77777777" w:rsidR="006E6277" w:rsidRPr="00414793" w:rsidRDefault="006E6277" w:rsidP="00ED263E">
            <w:pPr>
              <w:ind w:left="317"/>
              <w:rPr>
                <w:rFonts w:ascii="Arial" w:hAnsi="Arial" w:cs="Arial"/>
                <w:color w:val="000000" w:themeColor="text1"/>
              </w:rPr>
            </w:pPr>
          </w:p>
        </w:tc>
        <w:tc>
          <w:tcPr>
            <w:tcW w:w="4673" w:type="dxa"/>
            <w:gridSpan w:val="2"/>
          </w:tcPr>
          <w:p w14:paraId="7F72B874" w14:textId="77777777" w:rsidR="006E6277" w:rsidRPr="00414793" w:rsidRDefault="006E6277" w:rsidP="00ED263E">
            <w:pPr>
              <w:rPr>
                <w:rFonts w:ascii="Arial" w:hAnsi="Arial" w:cs="Arial"/>
                <w:color w:val="000000" w:themeColor="text1"/>
              </w:rPr>
            </w:pPr>
          </w:p>
        </w:tc>
      </w:tr>
      <w:tr w:rsidR="006E6277" w:rsidRPr="00414793" w14:paraId="7D62354E" w14:textId="77777777" w:rsidTr="00ED263E">
        <w:tc>
          <w:tcPr>
            <w:tcW w:w="9351" w:type="dxa"/>
            <w:gridSpan w:val="3"/>
          </w:tcPr>
          <w:p w14:paraId="00739C73" w14:textId="77777777" w:rsidR="006E6277" w:rsidRDefault="006E6277" w:rsidP="00ED263E">
            <w:pPr>
              <w:rPr>
                <w:rFonts w:ascii="Arial" w:hAnsi="Arial" w:cs="Arial"/>
                <w:color w:val="000000" w:themeColor="text1"/>
              </w:rPr>
            </w:pPr>
            <w:r w:rsidRPr="00640782">
              <w:rPr>
                <w:rFonts w:ascii="Arial" w:hAnsi="Arial" w:cs="Arial"/>
                <w:b/>
                <w:bCs/>
                <w:color w:val="000000" w:themeColor="text1"/>
              </w:rPr>
              <w:t>2</w:t>
            </w:r>
            <w:r w:rsidRPr="00640782">
              <w:rPr>
                <w:rFonts w:ascii="Arial" w:hAnsi="Arial" w:cs="Arial"/>
                <w:color w:val="000000" w:themeColor="text1"/>
              </w:rPr>
              <w:t>.</w:t>
            </w:r>
            <w:r>
              <w:rPr>
                <w:rFonts w:ascii="Arial" w:hAnsi="Arial" w:cs="Arial"/>
                <w:color w:val="000000" w:themeColor="text1"/>
              </w:rPr>
              <w:t xml:space="preserve"> </w:t>
            </w:r>
            <w:r w:rsidRPr="00640782">
              <w:rPr>
                <w:rFonts w:ascii="Arial" w:hAnsi="Arial" w:cs="Arial"/>
                <w:b/>
                <w:bCs/>
                <w:color w:val="000000" w:themeColor="text1"/>
              </w:rPr>
              <w:t>One year Diploma in Oil Well Drilling Technology</w:t>
            </w:r>
          </w:p>
          <w:p w14:paraId="6E458DEA" w14:textId="77777777" w:rsidR="006E6277" w:rsidRPr="00640782" w:rsidRDefault="006E6277" w:rsidP="00ED263E">
            <w:pPr>
              <w:rPr>
                <w:rFonts w:ascii="Arial" w:hAnsi="Arial" w:cs="Arial"/>
                <w:color w:val="000000" w:themeColor="text1"/>
              </w:rPr>
            </w:pPr>
          </w:p>
        </w:tc>
      </w:tr>
      <w:tr w:rsidR="006E6277" w:rsidRPr="00414793" w14:paraId="03C8091F" w14:textId="77777777" w:rsidTr="00ED263E">
        <w:tc>
          <w:tcPr>
            <w:tcW w:w="4678" w:type="dxa"/>
          </w:tcPr>
          <w:p w14:paraId="3BA3DAE9" w14:textId="77777777" w:rsidR="006E6277" w:rsidRPr="00414793" w:rsidRDefault="006E6277" w:rsidP="00ED263E">
            <w:pPr>
              <w:ind w:left="317"/>
              <w:rPr>
                <w:rFonts w:ascii="Arial" w:hAnsi="Arial" w:cs="Arial"/>
                <w:color w:val="000000" w:themeColor="text1"/>
              </w:rPr>
            </w:pPr>
            <w:r w:rsidRPr="00414793">
              <w:rPr>
                <w:rFonts w:ascii="Arial" w:hAnsi="Arial" w:cs="Arial"/>
                <w:color w:val="000000" w:themeColor="text1"/>
              </w:rPr>
              <w:t xml:space="preserve">Course no. </w:t>
            </w:r>
            <w:r>
              <w:rPr>
                <w:rFonts w:ascii="Arial" w:hAnsi="Arial" w:cs="Arial"/>
                <w:color w:val="000000" w:themeColor="text1"/>
              </w:rPr>
              <w:t>OW</w:t>
            </w:r>
            <w:r w:rsidRPr="00414793">
              <w:rPr>
                <w:rFonts w:ascii="Arial" w:hAnsi="Arial" w:cs="Arial"/>
                <w:color w:val="000000" w:themeColor="text1"/>
              </w:rPr>
              <w:t xml:space="preserve"> </w:t>
            </w:r>
            <w:r>
              <w:rPr>
                <w:rFonts w:ascii="Arial" w:hAnsi="Arial" w:cs="Arial"/>
                <w:color w:val="000000" w:themeColor="text1"/>
              </w:rPr>
              <w:t>2</w:t>
            </w:r>
            <w:r w:rsidRPr="00414793">
              <w:rPr>
                <w:rFonts w:ascii="Arial" w:hAnsi="Arial" w:cs="Arial"/>
                <w:color w:val="000000" w:themeColor="text1"/>
              </w:rPr>
              <w:t>0</w:t>
            </w:r>
            <w:r>
              <w:rPr>
                <w:rFonts w:ascii="Arial" w:hAnsi="Arial" w:cs="Arial"/>
                <w:color w:val="000000" w:themeColor="text1"/>
              </w:rPr>
              <w:t>2</w:t>
            </w:r>
            <w:r w:rsidRPr="00414793">
              <w:rPr>
                <w:rFonts w:ascii="Arial" w:hAnsi="Arial" w:cs="Arial"/>
                <w:color w:val="000000" w:themeColor="text1"/>
              </w:rPr>
              <w:t xml:space="preserve"> :</w:t>
            </w:r>
          </w:p>
        </w:tc>
        <w:tc>
          <w:tcPr>
            <w:tcW w:w="4673" w:type="dxa"/>
            <w:gridSpan w:val="2"/>
          </w:tcPr>
          <w:p w14:paraId="1811F3F0" w14:textId="77777777" w:rsidR="006E6277" w:rsidRPr="00414793" w:rsidRDefault="006E6277" w:rsidP="00ED263E">
            <w:pPr>
              <w:rPr>
                <w:rFonts w:ascii="Arial" w:hAnsi="Arial" w:cs="Arial"/>
                <w:color w:val="000000" w:themeColor="text1"/>
              </w:rPr>
            </w:pPr>
            <w:r w:rsidRPr="00414793">
              <w:rPr>
                <w:rFonts w:ascii="Arial" w:hAnsi="Arial" w:cs="Arial"/>
                <w:color w:val="000000" w:themeColor="text1"/>
              </w:rPr>
              <w:t>HSE and Risk Management</w:t>
            </w:r>
          </w:p>
        </w:tc>
      </w:tr>
      <w:tr w:rsidR="006E6277" w:rsidRPr="00414793" w14:paraId="5F294520" w14:textId="77777777" w:rsidTr="00ED263E">
        <w:tc>
          <w:tcPr>
            <w:tcW w:w="9351" w:type="dxa"/>
            <w:gridSpan w:val="3"/>
          </w:tcPr>
          <w:p w14:paraId="2C128FF4" w14:textId="77777777" w:rsidR="006E6277" w:rsidRPr="00414793" w:rsidRDefault="006E6277" w:rsidP="00ED263E">
            <w:pPr>
              <w:rPr>
                <w:rFonts w:ascii="Arial" w:hAnsi="Arial" w:cs="Arial"/>
                <w:color w:val="000000" w:themeColor="text1"/>
              </w:rPr>
            </w:pPr>
          </w:p>
        </w:tc>
      </w:tr>
      <w:tr w:rsidR="006E6277" w:rsidRPr="00414793" w14:paraId="2383551B" w14:textId="77777777" w:rsidTr="00ED263E">
        <w:tc>
          <w:tcPr>
            <w:tcW w:w="9351" w:type="dxa"/>
            <w:gridSpan w:val="3"/>
          </w:tcPr>
          <w:p w14:paraId="4D4DD363" w14:textId="77777777" w:rsidR="006E6277" w:rsidRPr="00640782" w:rsidRDefault="006E6277" w:rsidP="00ED263E">
            <w:pPr>
              <w:pStyle w:val="ListParagraph"/>
              <w:numPr>
                <w:ilvl w:val="0"/>
                <w:numId w:val="44"/>
              </w:numPr>
              <w:ind w:left="313" w:hanging="313"/>
              <w:rPr>
                <w:rFonts w:ascii="Arial" w:hAnsi="Arial" w:cs="Arial"/>
                <w:color w:val="000000" w:themeColor="text1"/>
              </w:rPr>
            </w:pPr>
            <w:r w:rsidRPr="00640782">
              <w:rPr>
                <w:rFonts w:ascii="Arial" w:hAnsi="Arial" w:cs="Arial"/>
                <w:b/>
                <w:bCs/>
                <w:color w:val="000000" w:themeColor="text1"/>
              </w:rPr>
              <w:t xml:space="preserve">Pre-Registration Course work for PhD </w:t>
            </w:r>
            <w:r w:rsidRPr="00640782">
              <w:rPr>
                <w:rFonts w:ascii="Arial" w:hAnsi="Arial" w:cs="Arial"/>
                <w:b/>
                <w:bCs/>
                <w:color w:val="000000" w:themeColor="text1"/>
                <w:sz w:val="24"/>
                <w:szCs w:val="24"/>
              </w:rPr>
              <w:t>in Petroleum</w:t>
            </w:r>
            <w:r w:rsidRPr="00640782">
              <w:rPr>
                <w:rFonts w:ascii="Arial" w:hAnsi="Arial" w:cs="Arial"/>
                <w:b/>
                <w:bCs/>
                <w:color w:val="000000" w:themeColor="text1"/>
              </w:rPr>
              <w:t xml:space="preserve"> </w:t>
            </w:r>
            <w:r w:rsidRPr="00640782">
              <w:rPr>
                <w:rFonts w:ascii="Arial" w:hAnsi="Arial" w:cs="Arial"/>
                <w:b/>
                <w:bCs/>
                <w:color w:val="000000" w:themeColor="text1"/>
                <w:sz w:val="24"/>
                <w:szCs w:val="24"/>
              </w:rPr>
              <w:t>Technology</w:t>
            </w:r>
          </w:p>
          <w:p w14:paraId="3DB352FC" w14:textId="77777777" w:rsidR="006E6277" w:rsidRPr="00414793" w:rsidRDefault="006E6277" w:rsidP="00ED263E">
            <w:pPr>
              <w:pStyle w:val="ListParagraph"/>
              <w:ind w:left="313"/>
              <w:rPr>
                <w:rFonts w:ascii="Arial" w:hAnsi="Arial" w:cs="Arial"/>
                <w:color w:val="000000" w:themeColor="text1"/>
              </w:rPr>
            </w:pPr>
          </w:p>
        </w:tc>
      </w:tr>
      <w:tr w:rsidR="006E6277" w:rsidRPr="00414793" w14:paraId="11C753E0" w14:textId="77777777" w:rsidTr="00ED263E">
        <w:tc>
          <w:tcPr>
            <w:tcW w:w="4820" w:type="dxa"/>
            <w:gridSpan w:val="2"/>
          </w:tcPr>
          <w:p w14:paraId="0064B232" w14:textId="77777777" w:rsidR="006E6277" w:rsidRPr="00414793" w:rsidRDefault="006E6277" w:rsidP="00ED263E">
            <w:pPr>
              <w:ind w:left="458"/>
              <w:rPr>
                <w:rFonts w:ascii="Arial" w:hAnsi="Arial" w:cs="Arial"/>
                <w:color w:val="000000" w:themeColor="text1"/>
              </w:rPr>
            </w:pPr>
            <w:r w:rsidRPr="00414793">
              <w:rPr>
                <w:rFonts w:ascii="Arial" w:hAnsi="Arial" w:cs="Arial"/>
                <w:color w:val="000000" w:themeColor="text1"/>
              </w:rPr>
              <w:t xml:space="preserve">Course </w:t>
            </w:r>
            <w:proofErr w:type="gramStart"/>
            <w:r w:rsidRPr="00414793">
              <w:rPr>
                <w:rFonts w:ascii="Arial" w:hAnsi="Arial" w:cs="Arial"/>
                <w:color w:val="000000" w:themeColor="text1"/>
              </w:rPr>
              <w:t>I :</w:t>
            </w:r>
            <w:proofErr w:type="gramEnd"/>
          </w:p>
          <w:p w14:paraId="3214E349" w14:textId="77777777" w:rsidR="006E6277" w:rsidRPr="00414793" w:rsidRDefault="006E6277" w:rsidP="00ED263E">
            <w:pPr>
              <w:ind w:left="458"/>
              <w:rPr>
                <w:rFonts w:ascii="Arial" w:hAnsi="Arial" w:cs="Arial"/>
                <w:color w:val="000000" w:themeColor="text1"/>
              </w:rPr>
            </w:pPr>
          </w:p>
        </w:tc>
        <w:tc>
          <w:tcPr>
            <w:tcW w:w="4531" w:type="dxa"/>
          </w:tcPr>
          <w:p w14:paraId="6660270F" w14:textId="77777777" w:rsidR="006E6277" w:rsidRPr="00414793" w:rsidRDefault="006E6277" w:rsidP="00ED263E">
            <w:pPr>
              <w:rPr>
                <w:rFonts w:ascii="Arial" w:hAnsi="Arial" w:cs="Arial"/>
                <w:color w:val="000000" w:themeColor="text1"/>
              </w:rPr>
            </w:pPr>
            <w:r w:rsidRPr="00414793">
              <w:rPr>
                <w:rFonts w:ascii="Arial" w:hAnsi="Arial" w:cs="Arial"/>
                <w:color w:val="000000" w:themeColor="text1"/>
              </w:rPr>
              <w:t>Research Methodology (Core)</w:t>
            </w:r>
          </w:p>
        </w:tc>
      </w:tr>
      <w:tr w:rsidR="006E6277" w:rsidRPr="00414793" w14:paraId="516BD1DD" w14:textId="77777777" w:rsidTr="00ED263E">
        <w:tc>
          <w:tcPr>
            <w:tcW w:w="4820" w:type="dxa"/>
            <w:gridSpan w:val="2"/>
          </w:tcPr>
          <w:p w14:paraId="26E981A8" w14:textId="77777777" w:rsidR="006E6277" w:rsidRPr="00414793" w:rsidRDefault="006E6277" w:rsidP="00ED263E">
            <w:pPr>
              <w:ind w:left="458"/>
              <w:rPr>
                <w:rFonts w:ascii="Arial" w:hAnsi="Arial" w:cs="Arial"/>
                <w:color w:val="000000" w:themeColor="text1"/>
              </w:rPr>
            </w:pPr>
            <w:r w:rsidRPr="00414793">
              <w:rPr>
                <w:rFonts w:ascii="Arial" w:hAnsi="Arial" w:cs="Arial"/>
                <w:color w:val="000000" w:themeColor="text1"/>
              </w:rPr>
              <w:t>Course II:</w:t>
            </w:r>
          </w:p>
          <w:p w14:paraId="671FD63B" w14:textId="77777777" w:rsidR="006E6277" w:rsidRPr="00414793" w:rsidRDefault="006E6277" w:rsidP="00ED263E">
            <w:pPr>
              <w:ind w:left="458"/>
              <w:rPr>
                <w:rFonts w:ascii="Arial" w:hAnsi="Arial" w:cs="Arial"/>
                <w:color w:val="000000" w:themeColor="text1"/>
              </w:rPr>
            </w:pPr>
          </w:p>
        </w:tc>
        <w:tc>
          <w:tcPr>
            <w:tcW w:w="4531" w:type="dxa"/>
          </w:tcPr>
          <w:p w14:paraId="4B6A8B38" w14:textId="77777777" w:rsidR="006E6277" w:rsidRPr="00414793" w:rsidRDefault="006E6277" w:rsidP="00ED263E">
            <w:pPr>
              <w:rPr>
                <w:rFonts w:ascii="Arial" w:hAnsi="Arial" w:cs="Arial"/>
                <w:color w:val="000000" w:themeColor="text1"/>
              </w:rPr>
            </w:pPr>
            <w:r w:rsidRPr="00414793">
              <w:rPr>
                <w:rFonts w:ascii="Arial" w:hAnsi="Arial" w:cs="Arial"/>
                <w:color w:val="000000" w:themeColor="text1"/>
              </w:rPr>
              <w:t>Production Engineering</w:t>
            </w:r>
          </w:p>
        </w:tc>
      </w:tr>
      <w:tr w:rsidR="006E6277" w:rsidRPr="00414793" w14:paraId="49181D7B" w14:textId="77777777" w:rsidTr="00ED263E">
        <w:tc>
          <w:tcPr>
            <w:tcW w:w="4820" w:type="dxa"/>
            <w:gridSpan w:val="2"/>
          </w:tcPr>
          <w:p w14:paraId="305EE20E" w14:textId="77777777" w:rsidR="006E6277" w:rsidRPr="00414793" w:rsidRDefault="006E6277" w:rsidP="00ED263E">
            <w:pPr>
              <w:ind w:left="458"/>
              <w:rPr>
                <w:rFonts w:ascii="Arial" w:hAnsi="Arial" w:cs="Arial"/>
                <w:color w:val="000000" w:themeColor="text1"/>
              </w:rPr>
            </w:pPr>
            <w:r w:rsidRPr="00414793">
              <w:rPr>
                <w:rFonts w:ascii="Arial" w:hAnsi="Arial" w:cs="Arial"/>
                <w:color w:val="000000" w:themeColor="text1"/>
              </w:rPr>
              <w:t>Course III:</w:t>
            </w:r>
          </w:p>
        </w:tc>
        <w:tc>
          <w:tcPr>
            <w:tcW w:w="4531" w:type="dxa"/>
          </w:tcPr>
          <w:p w14:paraId="4312F399" w14:textId="77777777" w:rsidR="006E6277" w:rsidRPr="00414793" w:rsidRDefault="006E6277" w:rsidP="00ED263E">
            <w:pPr>
              <w:rPr>
                <w:rFonts w:ascii="Arial" w:hAnsi="Arial" w:cs="Arial"/>
                <w:color w:val="000000" w:themeColor="text1"/>
              </w:rPr>
            </w:pPr>
            <w:r w:rsidRPr="00414793">
              <w:rPr>
                <w:rFonts w:ascii="Arial" w:hAnsi="Arial" w:cs="Arial"/>
                <w:color w:val="000000" w:themeColor="text1"/>
              </w:rPr>
              <w:t>Petroleum Economics &amp; Environmental Management</w:t>
            </w:r>
          </w:p>
        </w:tc>
      </w:tr>
    </w:tbl>
    <w:p w14:paraId="36EA5F7F" w14:textId="77777777" w:rsidR="006E6277" w:rsidRDefault="006E6277" w:rsidP="004D24C9">
      <w:pPr>
        <w:rPr>
          <w:rFonts w:ascii="Arial" w:eastAsia="Arial" w:hAnsi="Arial" w:cs="Arial"/>
          <w:b/>
          <w:color w:val="000000" w:themeColor="text1"/>
        </w:rPr>
      </w:pPr>
    </w:p>
    <w:p w14:paraId="2E7D10D0" w14:textId="77777777" w:rsidR="00FD2874" w:rsidRDefault="00FD2874" w:rsidP="004D24C9">
      <w:pPr>
        <w:rPr>
          <w:rFonts w:ascii="Arial" w:eastAsia="Arial" w:hAnsi="Arial" w:cs="Arial"/>
          <w:b/>
          <w:color w:val="000000" w:themeColor="text1"/>
        </w:rPr>
      </w:pPr>
    </w:p>
    <w:p w14:paraId="44BEABB9" w14:textId="1F1973D2" w:rsidR="00353863"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lastRenderedPageBreak/>
        <w:t>Awards and Recognitions</w:t>
      </w:r>
    </w:p>
    <w:p w14:paraId="20EF88C6" w14:textId="77777777" w:rsidR="00342DF7" w:rsidRPr="00414793" w:rsidRDefault="00342DF7" w:rsidP="004D24C9">
      <w:pPr>
        <w:rPr>
          <w:rFonts w:ascii="Arial" w:eastAsia="Arial" w:hAnsi="Arial" w:cs="Arial"/>
          <w:b/>
          <w:color w:val="000000" w:themeColor="text1"/>
        </w:rPr>
      </w:pPr>
    </w:p>
    <w:tbl>
      <w:tblPr>
        <w:tblStyle w:val="TableGrid"/>
        <w:tblW w:w="89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8" w:type="dxa"/>
        </w:tblCellMar>
        <w:tblLook w:val="04A0" w:firstRow="1" w:lastRow="0" w:firstColumn="1" w:lastColumn="0" w:noHBand="0" w:noVBand="1"/>
      </w:tblPr>
      <w:tblGrid>
        <w:gridCol w:w="1840"/>
        <w:gridCol w:w="7152"/>
      </w:tblGrid>
      <w:tr w:rsidR="001D63BC" w:rsidRPr="00414793" w14:paraId="18986521" w14:textId="77777777" w:rsidTr="003A3DE9">
        <w:tc>
          <w:tcPr>
            <w:tcW w:w="1840" w:type="dxa"/>
            <w:shd w:val="clear" w:color="auto" w:fill="auto"/>
          </w:tcPr>
          <w:p w14:paraId="74E89602" w14:textId="6AF0ED14" w:rsidR="001D63BC" w:rsidRPr="00414793" w:rsidRDefault="001D63BC" w:rsidP="001D63BC">
            <w:pPr>
              <w:rPr>
                <w:rFonts w:ascii="Arial" w:hAnsi="Arial" w:cs="Arial"/>
                <w:color w:val="000000" w:themeColor="text1"/>
              </w:rPr>
            </w:pPr>
            <w:r>
              <w:rPr>
                <w:rFonts w:ascii="Arial" w:eastAsia="Arial" w:hAnsi="Arial" w:cs="Arial"/>
                <w:color w:val="000000" w:themeColor="text1"/>
                <w:shd w:val="clear" w:color="auto" w:fill="FFFFFF"/>
              </w:rPr>
              <w:t>2</w:t>
            </w:r>
            <w:r w:rsidRPr="00414793">
              <w:rPr>
                <w:rFonts w:ascii="Arial" w:eastAsia="Arial" w:hAnsi="Arial" w:cs="Arial"/>
                <w:color w:val="000000" w:themeColor="text1"/>
                <w:shd w:val="clear" w:color="auto" w:fill="FFFFFF"/>
              </w:rPr>
              <w:t>-</w:t>
            </w:r>
            <w:r>
              <w:rPr>
                <w:rFonts w:ascii="Arial" w:eastAsia="Arial" w:hAnsi="Arial" w:cs="Arial"/>
                <w:color w:val="000000" w:themeColor="text1"/>
                <w:shd w:val="clear" w:color="auto" w:fill="FFFFFF"/>
              </w:rPr>
              <w:t>13</w:t>
            </w:r>
            <w:r w:rsidRPr="00414793">
              <w:rPr>
                <w:rFonts w:ascii="Arial" w:eastAsia="Arial" w:hAnsi="Arial" w:cs="Arial"/>
                <w:color w:val="000000" w:themeColor="text1"/>
                <w:shd w:val="clear" w:color="auto" w:fill="FFFFFF"/>
                <w:vertAlign w:val="superscript"/>
              </w:rPr>
              <w:t>th</w:t>
            </w:r>
            <w:r w:rsidRPr="00414793">
              <w:rPr>
                <w:rFonts w:ascii="Arial" w:eastAsia="Arial" w:hAnsi="Arial" w:cs="Arial"/>
                <w:color w:val="000000" w:themeColor="text1"/>
                <w:shd w:val="clear" w:color="auto" w:fill="FFFFFF"/>
              </w:rPr>
              <w:t xml:space="preserve"> </w:t>
            </w:r>
            <w:r>
              <w:rPr>
                <w:rFonts w:ascii="Arial" w:eastAsia="Arial" w:hAnsi="Arial" w:cs="Arial"/>
                <w:color w:val="000000" w:themeColor="text1"/>
                <w:shd w:val="clear" w:color="auto" w:fill="FFFFFF"/>
              </w:rPr>
              <w:t>May</w:t>
            </w:r>
            <w:r w:rsidRPr="00414793">
              <w:rPr>
                <w:rFonts w:ascii="Arial" w:eastAsia="Arial" w:hAnsi="Arial" w:cs="Arial"/>
                <w:color w:val="000000" w:themeColor="text1"/>
                <w:shd w:val="clear" w:color="auto" w:fill="FFFFFF"/>
              </w:rPr>
              <w:t>’</w:t>
            </w:r>
            <w:r>
              <w:rPr>
                <w:rFonts w:ascii="Arial" w:eastAsia="Arial" w:hAnsi="Arial" w:cs="Arial"/>
                <w:color w:val="000000" w:themeColor="text1"/>
                <w:shd w:val="clear" w:color="auto" w:fill="FFFFFF"/>
              </w:rPr>
              <w:t>23</w:t>
            </w:r>
            <w:r w:rsidRPr="00414793">
              <w:rPr>
                <w:rFonts w:ascii="Arial" w:eastAsia="Arial" w:hAnsi="Arial" w:cs="Arial"/>
                <w:color w:val="000000" w:themeColor="text1"/>
                <w:shd w:val="clear" w:color="auto" w:fill="FFFFFF"/>
              </w:rPr>
              <w:t xml:space="preserve">; </w:t>
            </w:r>
          </w:p>
          <w:p w14:paraId="013A3018" w14:textId="77777777" w:rsidR="001D63BC" w:rsidRPr="00E37BF9" w:rsidRDefault="001D63BC" w:rsidP="001D63BC">
            <w:pPr>
              <w:jc w:val="both"/>
              <w:rPr>
                <w:rFonts w:ascii="Arial" w:hAnsi="Arial" w:cs="Arial"/>
              </w:rPr>
            </w:pPr>
          </w:p>
        </w:tc>
        <w:tc>
          <w:tcPr>
            <w:tcW w:w="7152" w:type="dxa"/>
            <w:shd w:val="clear" w:color="auto" w:fill="auto"/>
          </w:tcPr>
          <w:p w14:paraId="3053C424" w14:textId="26C1A2FC" w:rsidR="001D63BC" w:rsidRPr="003A3DE9" w:rsidRDefault="001D63BC" w:rsidP="003A3DE9">
            <w:pPr>
              <w:ind w:left="-2" w:firstLine="2"/>
              <w:contextualSpacing/>
              <w:jc w:val="both"/>
              <w:rPr>
                <w:rFonts w:ascii="Arial" w:hAnsi="Arial" w:cs="Arial"/>
                <w:color w:val="000000" w:themeColor="text1"/>
              </w:rPr>
            </w:pPr>
            <w:r w:rsidRPr="001D63BC">
              <w:rPr>
                <w:rFonts w:ascii="Arial" w:eastAsia="Arial" w:hAnsi="Arial" w:cs="Arial"/>
                <w:color w:val="000000" w:themeColor="text1"/>
              </w:rPr>
              <w:t xml:space="preserve">Visiting Indian Professor / Principal Investigator to </w:t>
            </w:r>
            <w:r w:rsidRPr="001D63BC">
              <w:rPr>
                <w:rFonts w:ascii="Arial" w:hAnsi="Arial" w:cs="Arial"/>
                <w:shd w:val="clear" w:color="auto" w:fill="FFFFFF"/>
              </w:rPr>
              <w:t xml:space="preserve">Clean Energy Research Lab. of Ontario Tech University </w:t>
            </w:r>
            <w:r w:rsidRPr="001D63BC">
              <w:rPr>
                <w:rFonts w:ascii="Arial" w:eastAsia="Arial" w:hAnsi="Arial" w:cs="Arial"/>
                <w:color w:val="000000" w:themeColor="text1"/>
              </w:rPr>
              <w:t xml:space="preserve">in connection with </w:t>
            </w:r>
            <w:r w:rsidRPr="001D63BC">
              <w:rPr>
                <w:rFonts w:ascii="Arial" w:hAnsi="Arial" w:cs="Arial"/>
                <w:color w:val="000000" w:themeColor="text1"/>
              </w:rPr>
              <w:t xml:space="preserve">DST - IC IMPACTS, Canada project No. </w:t>
            </w:r>
            <w:r w:rsidRPr="001D63BC">
              <w:rPr>
                <w:rFonts w:ascii="Arial" w:hAnsi="Arial" w:cs="Arial"/>
              </w:rPr>
              <w:t>DST/INT/CAN/P-02/2019</w:t>
            </w:r>
            <w:r w:rsidRPr="001D63BC">
              <w:rPr>
                <w:rFonts w:ascii="Arial" w:eastAsia="Arial" w:hAnsi="Arial" w:cs="Arial"/>
                <w:color w:val="000000" w:themeColor="text1"/>
              </w:rPr>
              <w:t>; under Department of Science &amp; Technology, Government of India, (International Bilateral Cooperation Division), Government of India.</w:t>
            </w:r>
          </w:p>
        </w:tc>
      </w:tr>
      <w:tr w:rsidR="00E37BF9" w:rsidRPr="00414793" w14:paraId="4BF76187" w14:textId="77777777" w:rsidTr="003A3DE9">
        <w:tc>
          <w:tcPr>
            <w:tcW w:w="1840" w:type="dxa"/>
            <w:shd w:val="clear" w:color="auto" w:fill="auto"/>
          </w:tcPr>
          <w:p w14:paraId="3192FE00" w14:textId="211D5720" w:rsidR="00E37BF9" w:rsidRPr="00414793" w:rsidRDefault="00E37BF9" w:rsidP="00E37BF9">
            <w:pPr>
              <w:jc w:val="both"/>
              <w:rPr>
                <w:rFonts w:ascii="Arial" w:hAnsi="Arial" w:cs="Arial"/>
                <w:color w:val="000000" w:themeColor="text1"/>
              </w:rPr>
            </w:pPr>
            <w:r w:rsidRPr="00E37BF9">
              <w:rPr>
                <w:rFonts w:ascii="Arial" w:hAnsi="Arial" w:cs="Arial"/>
              </w:rPr>
              <w:t>28</w:t>
            </w:r>
            <w:r>
              <w:rPr>
                <w:rFonts w:ascii="Arial" w:hAnsi="Arial" w:cs="Arial"/>
                <w:vertAlign w:val="superscript"/>
              </w:rPr>
              <w:t xml:space="preserve"> </w:t>
            </w:r>
            <w:proofErr w:type="spellStart"/>
            <w:r w:rsidRPr="00414793">
              <w:rPr>
                <w:rFonts w:ascii="Arial" w:hAnsi="Arial" w:cs="Arial"/>
                <w:vertAlign w:val="superscript"/>
              </w:rPr>
              <w:t>th</w:t>
            </w:r>
            <w:proofErr w:type="spellEnd"/>
            <w:r w:rsidRPr="00414793">
              <w:rPr>
                <w:rFonts w:ascii="Arial" w:hAnsi="Arial" w:cs="Arial"/>
              </w:rPr>
              <w:t xml:space="preserve"> </w:t>
            </w:r>
            <w:r>
              <w:rPr>
                <w:rFonts w:ascii="Arial" w:hAnsi="Arial" w:cs="Arial"/>
              </w:rPr>
              <w:t>Nov</w:t>
            </w:r>
            <w:r w:rsidRPr="00414793">
              <w:rPr>
                <w:rFonts w:ascii="Arial" w:hAnsi="Arial" w:cs="Arial"/>
              </w:rPr>
              <w:t>’22</w:t>
            </w:r>
          </w:p>
        </w:tc>
        <w:tc>
          <w:tcPr>
            <w:tcW w:w="7152" w:type="dxa"/>
            <w:shd w:val="clear" w:color="auto" w:fill="auto"/>
          </w:tcPr>
          <w:p w14:paraId="6F27265B" w14:textId="15148D42" w:rsidR="00E37BF9" w:rsidRPr="00E37BF9" w:rsidRDefault="00E37BF9" w:rsidP="00E37BF9">
            <w:pPr>
              <w:jc w:val="both"/>
              <w:rPr>
                <w:rFonts w:ascii="Arial" w:hAnsi="Arial" w:cs="Arial"/>
                <w:lang w:eastAsia="en-IN"/>
              </w:rPr>
            </w:pPr>
            <w:r w:rsidRPr="00414793">
              <w:rPr>
                <w:rFonts w:ascii="Arial" w:hAnsi="Arial" w:cs="Arial"/>
                <w:lang w:eastAsia="en-IN"/>
              </w:rPr>
              <w:t xml:space="preserve">Invited as a </w:t>
            </w:r>
            <w:r w:rsidRPr="00E37BF9">
              <w:rPr>
                <w:rFonts w:ascii="Arial" w:hAnsi="Arial" w:cs="Arial"/>
                <w:lang w:eastAsia="en-IN"/>
              </w:rPr>
              <w:t>Resource Person for the Refresher Course on</w:t>
            </w:r>
            <w:r>
              <w:rPr>
                <w:rFonts w:ascii="Arial" w:hAnsi="Arial" w:cs="Arial"/>
                <w:lang w:eastAsia="en-IN"/>
              </w:rPr>
              <w:t xml:space="preserve"> </w:t>
            </w:r>
            <w:r w:rsidRPr="00E37BF9">
              <w:rPr>
                <w:rFonts w:ascii="Arial" w:hAnsi="Arial" w:cs="Arial"/>
                <w:lang w:eastAsia="en-IN"/>
              </w:rPr>
              <w:t>Women Empowerment: Issues and Challenges and Social Issues on Child and Women Development</w:t>
            </w:r>
            <w:r>
              <w:rPr>
                <w:rFonts w:ascii="Arial" w:hAnsi="Arial" w:cs="Arial"/>
                <w:lang w:eastAsia="en-IN"/>
              </w:rPr>
              <w:t xml:space="preserve">, </w:t>
            </w:r>
            <w:r w:rsidRPr="00E37BF9">
              <w:rPr>
                <w:rFonts w:ascii="Arial" w:hAnsi="Arial" w:cs="Arial"/>
                <w:lang w:eastAsia="en-IN"/>
              </w:rPr>
              <w:t>conducted by UGC-Human Resource Development Centre</w:t>
            </w:r>
            <w:r>
              <w:rPr>
                <w:rFonts w:ascii="Arial" w:hAnsi="Arial" w:cs="Arial"/>
                <w:lang w:eastAsia="en-IN"/>
              </w:rPr>
              <w:t xml:space="preserve">, </w:t>
            </w:r>
            <w:proofErr w:type="spellStart"/>
            <w:r w:rsidRPr="00E37BF9">
              <w:rPr>
                <w:rFonts w:ascii="Arial" w:hAnsi="Arial" w:cs="Arial"/>
                <w:lang w:eastAsia="en-IN"/>
              </w:rPr>
              <w:t>Gauhati</w:t>
            </w:r>
            <w:proofErr w:type="spellEnd"/>
            <w:r w:rsidRPr="00E37BF9">
              <w:rPr>
                <w:rFonts w:ascii="Arial" w:hAnsi="Arial" w:cs="Arial"/>
                <w:lang w:eastAsia="en-IN"/>
              </w:rPr>
              <w:t xml:space="preserve"> University</w:t>
            </w:r>
            <w:r>
              <w:rPr>
                <w:rFonts w:ascii="Arial" w:hAnsi="Arial" w:cs="Arial"/>
                <w:lang w:eastAsia="en-IN"/>
              </w:rPr>
              <w:t xml:space="preserve">, </w:t>
            </w:r>
            <w:r w:rsidRPr="00E37BF9">
              <w:rPr>
                <w:rFonts w:ascii="Arial" w:hAnsi="Arial" w:cs="Arial"/>
                <w:lang w:eastAsia="en-IN"/>
              </w:rPr>
              <w:t>during the period from 16</w:t>
            </w:r>
            <w:r>
              <w:rPr>
                <w:rFonts w:ascii="Arial" w:hAnsi="Arial" w:cs="Arial"/>
                <w:lang w:eastAsia="en-IN"/>
              </w:rPr>
              <w:t>.</w:t>
            </w:r>
            <w:r w:rsidRPr="00E37BF9">
              <w:rPr>
                <w:rFonts w:ascii="Arial" w:hAnsi="Arial" w:cs="Arial"/>
                <w:lang w:eastAsia="en-IN"/>
              </w:rPr>
              <w:t>11</w:t>
            </w:r>
            <w:r>
              <w:rPr>
                <w:rFonts w:ascii="Arial" w:hAnsi="Arial" w:cs="Arial"/>
                <w:lang w:eastAsia="en-IN"/>
              </w:rPr>
              <w:t>.</w:t>
            </w:r>
            <w:r w:rsidRPr="00E37BF9">
              <w:rPr>
                <w:rFonts w:ascii="Arial" w:hAnsi="Arial" w:cs="Arial"/>
                <w:lang w:eastAsia="en-IN"/>
              </w:rPr>
              <w:t>22 to</w:t>
            </w:r>
            <w:r>
              <w:rPr>
                <w:rFonts w:ascii="Arial" w:hAnsi="Arial" w:cs="Arial"/>
                <w:lang w:eastAsia="en-IN"/>
              </w:rPr>
              <w:t xml:space="preserve"> </w:t>
            </w:r>
            <w:r w:rsidRPr="00E37BF9">
              <w:rPr>
                <w:rFonts w:ascii="Arial" w:hAnsi="Arial" w:cs="Arial"/>
                <w:lang w:eastAsia="en-IN"/>
              </w:rPr>
              <w:t>01</w:t>
            </w:r>
            <w:r>
              <w:rPr>
                <w:rFonts w:ascii="Arial" w:hAnsi="Arial" w:cs="Arial"/>
                <w:lang w:eastAsia="en-IN"/>
              </w:rPr>
              <w:t>.</w:t>
            </w:r>
            <w:r w:rsidRPr="00E37BF9">
              <w:rPr>
                <w:rFonts w:ascii="Arial" w:hAnsi="Arial" w:cs="Arial"/>
                <w:lang w:eastAsia="en-IN"/>
              </w:rPr>
              <w:t>12</w:t>
            </w:r>
            <w:r>
              <w:rPr>
                <w:rFonts w:ascii="Arial" w:hAnsi="Arial" w:cs="Arial"/>
                <w:lang w:eastAsia="en-IN"/>
              </w:rPr>
              <w:t>.</w:t>
            </w:r>
            <w:r w:rsidRPr="00E37BF9">
              <w:rPr>
                <w:rFonts w:ascii="Arial" w:hAnsi="Arial" w:cs="Arial"/>
                <w:lang w:eastAsia="en-IN"/>
              </w:rPr>
              <w:t>22</w:t>
            </w:r>
            <w:r>
              <w:rPr>
                <w:rFonts w:ascii="Arial" w:hAnsi="Arial" w:cs="Arial"/>
                <w:lang w:eastAsia="en-IN"/>
              </w:rPr>
              <w:t xml:space="preserve"> to deliver a lecture on, “Women doing Science and Research”, on 28.11.22.</w:t>
            </w:r>
          </w:p>
        </w:tc>
      </w:tr>
      <w:tr w:rsidR="00E829F3" w:rsidRPr="00414793" w14:paraId="796F982D" w14:textId="77777777" w:rsidTr="003A3DE9">
        <w:tc>
          <w:tcPr>
            <w:tcW w:w="1840" w:type="dxa"/>
            <w:shd w:val="clear" w:color="auto" w:fill="auto"/>
          </w:tcPr>
          <w:p w14:paraId="7A760A7F" w14:textId="082D34BA" w:rsidR="00E829F3" w:rsidRPr="00414793" w:rsidRDefault="00E829F3" w:rsidP="004D24C9">
            <w:pPr>
              <w:jc w:val="both"/>
              <w:rPr>
                <w:rFonts w:ascii="Arial" w:hAnsi="Arial" w:cs="Arial"/>
              </w:rPr>
            </w:pPr>
            <w:r w:rsidRPr="00414793">
              <w:rPr>
                <w:rFonts w:ascii="Arial" w:hAnsi="Arial" w:cs="Arial"/>
                <w:color w:val="000000" w:themeColor="text1"/>
              </w:rPr>
              <w:t>2</w:t>
            </w:r>
            <w:r w:rsidR="00F5499A" w:rsidRPr="00414793">
              <w:rPr>
                <w:rFonts w:ascii="Arial" w:hAnsi="Arial" w:cs="Arial"/>
                <w:color w:val="000000" w:themeColor="text1"/>
              </w:rPr>
              <w:t>0</w:t>
            </w:r>
            <w:r w:rsidRPr="00414793">
              <w:rPr>
                <w:rFonts w:ascii="Arial" w:hAnsi="Arial" w:cs="Arial"/>
                <w:color w:val="000000" w:themeColor="text1"/>
              </w:rPr>
              <w:t xml:space="preserve">-22 </w:t>
            </w:r>
            <w:r w:rsidR="00F5499A" w:rsidRPr="00414793">
              <w:rPr>
                <w:rFonts w:ascii="Arial" w:hAnsi="Arial" w:cs="Arial"/>
                <w:color w:val="000000" w:themeColor="text1"/>
              </w:rPr>
              <w:t>May</w:t>
            </w:r>
            <w:r w:rsidRPr="00414793">
              <w:rPr>
                <w:rFonts w:ascii="Arial" w:hAnsi="Arial" w:cs="Arial"/>
                <w:color w:val="000000" w:themeColor="text1"/>
              </w:rPr>
              <w:t>’</w:t>
            </w:r>
            <w:r w:rsidR="00F5499A" w:rsidRPr="00414793">
              <w:rPr>
                <w:rFonts w:ascii="Arial" w:hAnsi="Arial" w:cs="Arial"/>
                <w:color w:val="000000" w:themeColor="text1"/>
              </w:rPr>
              <w:t>22</w:t>
            </w:r>
          </w:p>
        </w:tc>
        <w:tc>
          <w:tcPr>
            <w:tcW w:w="7152" w:type="dxa"/>
            <w:shd w:val="clear" w:color="auto" w:fill="auto"/>
          </w:tcPr>
          <w:p w14:paraId="1D7DAD57" w14:textId="676FE18C" w:rsidR="00E829F3" w:rsidRPr="00414793" w:rsidRDefault="00E829F3" w:rsidP="004D24C9">
            <w:pPr>
              <w:jc w:val="both"/>
              <w:rPr>
                <w:rFonts w:ascii="Arial" w:hAnsi="Arial" w:cs="Arial"/>
                <w:shd w:val="clear" w:color="auto" w:fill="FFFFFF"/>
              </w:rPr>
            </w:pPr>
            <w:r w:rsidRPr="00414793">
              <w:rPr>
                <w:rFonts w:ascii="Arial" w:eastAsia="Arial" w:hAnsi="Arial" w:cs="Arial"/>
                <w:color w:val="000000" w:themeColor="text1"/>
              </w:rPr>
              <w:t>The paper entitled, “</w:t>
            </w:r>
            <w:r w:rsidR="00F5499A" w:rsidRPr="00414793">
              <w:rPr>
                <w:rFonts w:ascii="Arial" w:hAnsi="Arial" w:cs="Arial"/>
                <w:color w:val="000000" w:themeColor="text1"/>
              </w:rPr>
              <w:t>Computational</w:t>
            </w:r>
            <w:r w:rsidR="00A65C89" w:rsidRPr="00414793">
              <w:rPr>
                <w:rFonts w:ascii="Arial" w:hAnsi="Arial" w:cs="Arial"/>
                <w:color w:val="000000" w:themeColor="text1"/>
              </w:rPr>
              <w:t xml:space="preserve"> Analysis of Crude Oil pipeline transportation</w:t>
            </w:r>
            <w:r w:rsidRPr="00414793">
              <w:rPr>
                <w:rFonts w:ascii="Arial" w:hAnsi="Arial" w:cs="Arial"/>
                <w:color w:val="000000" w:themeColor="text1"/>
              </w:rPr>
              <w:t>”</w:t>
            </w:r>
            <w:r w:rsidRPr="00414793">
              <w:rPr>
                <w:rFonts w:ascii="Arial" w:hAnsi="Arial" w:cs="Arial"/>
                <w:bCs/>
                <w:color w:val="000000" w:themeColor="text1"/>
                <w:shd w:val="clear" w:color="auto" w:fill="FFFFFF"/>
              </w:rPr>
              <w:t xml:space="preserve">, authored by </w:t>
            </w:r>
            <w:proofErr w:type="spellStart"/>
            <w:r w:rsidR="00A62551" w:rsidRPr="00414793">
              <w:rPr>
                <w:rFonts w:ascii="Arial" w:hAnsi="Arial" w:cs="Arial"/>
                <w:bCs/>
                <w:color w:val="000000" w:themeColor="text1"/>
                <w:shd w:val="clear" w:color="auto" w:fill="FFFFFF"/>
              </w:rPr>
              <w:t>Bondita</w:t>
            </w:r>
            <w:proofErr w:type="spellEnd"/>
            <w:r w:rsidR="00A62551" w:rsidRPr="00414793">
              <w:rPr>
                <w:rFonts w:ascii="Arial" w:hAnsi="Arial" w:cs="Arial"/>
                <w:bCs/>
                <w:color w:val="000000" w:themeColor="text1"/>
                <w:shd w:val="clear" w:color="auto" w:fill="FFFFFF"/>
              </w:rPr>
              <w:t xml:space="preserve"> </w:t>
            </w:r>
            <w:proofErr w:type="spellStart"/>
            <w:r w:rsidR="00A62551" w:rsidRPr="00414793">
              <w:rPr>
                <w:rFonts w:ascii="Arial" w:hAnsi="Arial" w:cs="Arial"/>
                <w:bCs/>
                <w:color w:val="000000" w:themeColor="text1"/>
                <w:shd w:val="clear" w:color="auto" w:fill="FFFFFF"/>
              </w:rPr>
              <w:t>Robidas</w:t>
            </w:r>
            <w:proofErr w:type="spellEnd"/>
            <w:r w:rsidR="00A62551" w:rsidRPr="00414793">
              <w:rPr>
                <w:rFonts w:ascii="Arial" w:hAnsi="Arial" w:cs="Arial"/>
                <w:bCs/>
                <w:color w:val="000000" w:themeColor="text1"/>
                <w:shd w:val="clear" w:color="auto" w:fill="FFFFFF"/>
              </w:rPr>
              <w:t xml:space="preserve">, </w:t>
            </w:r>
            <w:proofErr w:type="spellStart"/>
            <w:r w:rsidR="00A62551" w:rsidRPr="00414793">
              <w:rPr>
                <w:rFonts w:ascii="Arial" w:hAnsi="Arial" w:cs="Arial"/>
                <w:bCs/>
                <w:color w:val="000000" w:themeColor="text1"/>
                <w:shd w:val="clear" w:color="auto" w:fill="FFFFFF"/>
              </w:rPr>
              <w:t>M</w:t>
            </w:r>
            <w:r w:rsidR="00FE63B0" w:rsidRPr="00414793">
              <w:rPr>
                <w:rFonts w:ascii="Arial" w:hAnsi="Arial" w:cs="Arial"/>
                <w:bCs/>
                <w:color w:val="000000" w:themeColor="text1"/>
                <w:shd w:val="clear" w:color="auto" w:fill="FFFFFF"/>
              </w:rPr>
              <w:t>adhurjya</w:t>
            </w:r>
            <w:proofErr w:type="spellEnd"/>
            <w:r w:rsidR="00FE63B0" w:rsidRPr="00414793">
              <w:rPr>
                <w:rFonts w:ascii="Arial" w:hAnsi="Arial" w:cs="Arial"/>
                <w:bCs/>
                <w:color w:val="000000" w:themeColor="text1"/>
                <w:shd w:val="clear" w:color="auto" w:fill="FFFFFF"/>
              </w:rPr>
              <w:t xml:space="preserve"> </w:t>
            </w:r>
            <w:proofErr w:type="spellStart"/>
            <w:r w:rsidR="00FE63B0" w:rsidRPr="00414793">
              <w:rPr>
                <w:rFonts w:ascii="Arial" w:hAnsi="Arial" w:cs="Arial"/>
                <w:bCs/>
                <w:color w:val="000000" w:themeColor="text1"/>
                <w:shd w:val="clear" w:color="auto" w:fill="FFFFFF"/>
              </w:rPr>
              <w:t>Phukan</w:t>
            </w:r>
            <w:proofErr w:type="spellEnd"/>
            <w:r w:rsidR="00FE63B0" w:rsidRPr="00414793">
              <w:rPr>
                <w:rFonts w:ascii="Arial" w:hAnsi="Arial" w:cs="Arial"/>
                <w:bCs/>
                <w:color w:val="000000" w:themeColor="text1"/>
                <w:shd w:val="clear" w:color="auto" w:fill="FFFFFF"/>
              </w:rPr>
              <w:t xml:space="preserve">, </w:t>
            </w:r>
            <w:r w:rsidRPr="00414793">
              <w:rPr>
                <w:rFonts w:ascii="Arial" w:hAnsi="Arial" w:cs="Arial"/>
                <w:color w:val="000000" w:themeColor="text1"/>
              </w:rPr>
              <w:t>Subrata Borgohain Gogoi</w:t>
            </w:r>
            <w:r w:rsidR="00AE4363" w:rsidRPr="00414793">
              <w:rPr>
                <w:rFonts w:ascii="Arial" w:hAnsi="Arial" w:cs="Arial"/>
                <w:color w:val="000000" w:themeColor="text1"/>
              </w:rPr>
              <w:t xml:space="preserve"> and Akashdeep Hazarika</w:t>
            </w:r>
            <w:r w:rsidRPr="00414793">
              <w:rPr>
                <w:rFonts w:ascii="Arial" w:hAnsi="Arial" w:cs="Arial"/>
                <w:color w:val="000000" w:themeColor="text1"/>
              </w:rPr>
              <w:t xml:space="preserve">. </w:t>
            </w:r>
            <w:proofErr w:type="spellStart"/>
            <w:r w:rsidR="00C60E79" w:rsidRPr="00414793">
              <w:rPr>
                <w:rFonts w:ascii="Arial" w:hAnsi="Arial" w:cs="Arial"/>
                <w:bCs/>
                <w:color w:val="000000" w:themeColor="text1"/>
                <w:shd w:val="clear" w:color="auto" w:fill="FFFFFF"/>
              </w:rPr>
              <w:t>Bondita</w:t>
            </w:r>
            <w:proofErr w:type="spellEnd"/>
            <w:r w:rsidR="00C60E79" w:rsidRPr="00414793">
              <w:rPr>
                <w:rFonts w:ascii="Arial" w:hAnsi="Arial" w:cs="Arial"/>
                <w:bCs/>
                <w:color w:val="000000" w:themeColor="text1"/>
                <w:shd w:val="clear" w:color="auto" w:fill="FFFFFF"/>
              </w:rPr>
              <w:t xml:space="preserve"> </w:t>
            </w:r>
            <w:proofErr w:type="spellStart"/>
            <w:r w:rsidR="00C60E79" w:rsidRPr="00414793">
              <w:rPr>
                <w:rFonts w:ascii="Arial" w:hAnsi="Arial" w:cs="Arial"/>
                <w:bCs/>
                <w:color w:val="000000" w:themeColor="text1"/>
                <w:shd w:val="clear" w:color="auto" w:fill="FFFFFF"/>
              </w:rPr>
              <w:t>Robidas</w:t>
            </w:r>
            <w:proofErr w:type="spellEnd"/>
            <w:r w:rsidR="00C60E79" w:rsidRPr="00414793">
              <w:rPr>
                <w:rFonts w:ascii="Arial" w:hAnsi="Arial" w:cs="Arial"/>
                <w:color w:val="000000" w:themeColor="text1"/>
              </w:rPr>
              <w:t xml:space="preserve"> </w:t>
            </w:r>
            <w:r w:rsidRPr="00414793">
              <w:rPr>
                <w:rFonts w:ascii="Arial" w:hAnsi="Arial" w:cs="Arial"/>
                <w:color w:val="000000" w:themeColor="text1"/>
              </w:rPr>
              <w:t xml:space="preserve">was awarded the </w:t>
            </w:r>
            <w:r w:rsidR="00C60E79" w:rsidRPr="00414793">
              <w:rPr>
                <w:rFonts w:ascii="Arial" w:hAnsi="Arial" w:cs="Arial"/>
                <w:color w:val="000000" w:themeColor="text1"/>
              </w:rPr>
              <w:t xml:space="preserve">Springer </w:t>
            </w:r>
            <w:r w:rsidRPr="00414793">
              <w:rPr>
                <w:rFonts w:ascii="Arial" w:hAnsi="Arial" w:cs="Arial"/>
                <w:color w:val="000000" w:themeColor="text1"/>
              </w:rPr>
              <w:t xml:space="preserve">Best </w:t>
            </w:r>
            <w:r w:rsidR="00C60E79" w:rsidRPr="00414793">
              <w:rPr>
                <w:rFonts w:ascii="Arial" w:hAnsi="Arial" w:cs="Arial"/>
                <w:color w:val="000000" w:themeColor="text1"/>
              </w:rPr>
              <w:t>Pap</w:t>
            </w:r>
            <w:r w:rsidR="009439ED" w:rsidRPr="00414793">
              <w:rPr>
                <w:rFonts w:ascii="Arial" w:hAnsi="Arial" w:cs="Arial"/>
                <w:color w:val="000000" w:themeColor="text1"/>
              </w:rPr>
              <w:t xml:space="preserve">er </w:t>
            </w:r>
            <w:r w:rsidRPr="00414793">
              <w:rPr>
                <w:rFonts w:ascii="Arial" w:hAnsi="Arial" w:cs="Arial"/>
                <w:color w:val="000000" w:themeColor="text1"/>
              </w:rPr>
              <w:t xml:space="preserve">Presentation Award (Oral) in the </w:t>
            </w:r>
            <w:r w:rsidR="009439ED" w:rsidRPr="00414793">
              <w:rPr>
                <w:rFonts w:ascii="Arial" w:hAnsi="Arial" w:cs="Arial"/>
                <w:color w:val="000000" w:themeColor="text1"/>
              </w:rPr>
              <w:t xml:space="preserve">track of, “Sustainable Transportation and Urban </w:t>
            </w:r>
            <w:r w:rsidR="006462CC" w:rsidRPr="00414793">
              <w:rPr>
                <w:rFonts w:ascii="Arial" w:hAnsi="Arial" w:cs="Arial"/>
                <w:color w:val="000000" w:themeColor="text1"/>
              </w:rPr>
              <w:t xml:space="preserve">Development”, at the </w:t>
            </w:r>
            <w:r w:rsidR="00537E20" w:rsidRPr="00414793">
              <w:rPr>
                <w:rFonts w:ascii="Arial" w:hAnsi="Arial" w:cs="Arial"/>
                <w:color w:val="000000" w:themeColor="text1"/>
              </w:rPr>
              <w:t>North-East Research Conclave</w:t>
            </w:r>
            <w:r w:rsidR="00493DD6" w:rsidRPr="00414793">
              <w:rPr>
                <w:rFonts w:ascii="Arial" w:hAnsi="Arial" w:cs="Arial"/>
                <w:color w:val="000000" w:themeColor="text1"/>
              </w:rPr>
              <w:t xml:space="preserve"> (NERC) Towards – Sustainable Science &amp; Technology</w:t>
            </w:r>
            <w:r w:rsidR="003546B2" w:rsidRPr="00414793">
              <w:rPr>
                <w:rFonts w:ascii="Arial" w:hAnsi="Arial" w:cs="Arial"/>
                <w:color w:val="000000" w:themeColor="text1"/>
              </w:rPr>
              <w:t xml:space="preserve">, Assam Biotech Conclave -2022, </w:t>
            </w:r>
            <w:r w:rsidR="00B95025" w:rsidRPr="00414793">
              <w:rPr>
                <w:rFonts w:ascii="Arial" w:hAnsi="Arial" w:cs="Arial"/>
                <w:color w:val="000000" w:themeColor="text1"/>
              </w:rPr>
              <w:t xml:space="preserve">Venue: IIT Guwahati. </w:t>
            </w:r>
          </w:p>
        </w:tc>
      </w:tr>
      <w:tr w:rsidR="00E829F3" w:rsidRPr="00414793" w14:paraId="10347F2A" w14:textId="77777777" w:rsidTr="003A3DE9">
        <w:tc>
          <w:tcPr>
            <w:tcW w:w="1840" w:type="dxa"/>
            <w:shd w:val="clear" w:color="auto" w:fill="auto"/>
          </w:tcPr>
          <w:p w14:paraId="10ACB43C" w14:textId="7CE506A6" w:rsidR="00E829F3" w:rsidRPr="00414793" w:rsidRDefault="00E829F3" w:rsidP="004D24C9">
            <w:pPr>
              <w:jc w:val="both"/>
              <w:rPr>
                <w:rFonts w:ascii="Arial" w:hAnsi="Arial" w:cs="Arial"/>
              </w:rPr>
            </w:pPr>
            <w:r w:rsidRPr="00414793">
              <w:rPr>
                <w:rFonts w:ascii="Arial" w:hAnsi="Arial" w:cs="Arial"/>
              </w:rPr>
              <w:t>6</w:t>
            </w:r>
            <w:r w:rsidRPr="00414793">
              <w:rPr>
                <w:rFonts w:ascii="Arial" w:hAnsi="Arial" w:cs="Arial"/>
                <w:vertAlign w:val="superscript"/>
              </w:rPr>
              <w:t>th</w:t>
            </w:r>
            <w:r w:rsidRPr="00414793">
              <w:rPr>
                <w:rFonts w:ascii="Arial" w:hAnsi="Arial" w:cs="Arial"/>
              </w:rPr>
              <w:t xml:space="preserve"> May’22</w:t>
            </w:r>
          </w:p>
        </w:tc>
        <w:tc>
          <w:tcPr>
            <w:tcW w:w="7152" w:type="dxa"/>
            <w:shd w:val="clear" w:color="auto" w:fill="auto"/>
          </w:tcPr>
          <w:p w14:paraId="4C8B1F16" w14:textId="43930F88"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Invited as a Keynote speaker to deliver a talk on the theme: Impact of Water on Hydrocarbon, at the National Conference on Water Management on 5</w:t>
            </w:r>
            <w:r w:rsidRPr="00414793">
              <w:rPr>
                <w:rFonts w:ascii="Arial" w:hAnsi="Arial" w:cs="Arial"/>
                <w:shd w:val="clear" w:color="auto" w:fill="FFFFFF"/>
                <w:vertAlign w:val="superscript"/>
              </w:rPr>
              <w:t>th</w:t>
            </w:r>
            <w:r w:rsidRPr="00414793">
              <w:rPr>
                <w:rFonts w:ascii="Arial" w:hAnsi="Arial" w:cs="Arial"/>
                <w:shd w:val="clear" w:color="auto" w:fill="FFFFFF"/>
              </w:rPr>
              <w:t xml:space="preserve"> &amp; 6</w:t>
            </w:r>
            <w:r w:rsidRPr="00414793">
              <w:rPr>
                <w:rFonts w:ascii="Arial" w:hAnsi="Arial" w:cs="Arial"/>
                <w:shd w:val="clear" w:color="auto" w:fill="FFFFFF"/>
                <w:vertAlign w:val="superscript"/>
              </w:rPr>
              <w:t>th</w:t>
            </w:r>
            <w:r w:rsidRPr="00414793">
              <w:rPr>
                <w:rFonts w:ascii="Arial" w:hAnsi="Arial" w:cs="Arial"/>
                <w:shd w:val="clear" w:color="auto" w:fill="FFFFFF"/>
              </w:rPr>
              <w:t xml:space="preserve"> May’22 sponsored b</w:t>
            </w:r>
            <w:r w:rsidR="00BF18DC">
              <w:rPr>
                <w:rFonts w:ascii="Arial" w:hAnsi="Arial" w:cs="Arial"/>
                <w:shd w:val="clear" w:color="auto" w:fill="FFFFFF"/>
              </w:rPr>
              <w:t>y</w:t>
            </w:r>
            <w:r w:rsidRPr="00414793">
              <w:rPr>
                <w:rFonts w:ascii="Arial" w:hAnsi="Arial" w:cs="Arial"/>
                <w:shd w:val="clear" w:color="auto" w:fill="FFFFFF"/>
              </w:rPr>
              <w:t xml:space="preserve"> the Department of Science and Technology – Science and Engineering Research Board, New Delhi, organised by the </w:t>
            </w:r>
            <w:r w:rsidRPr="00414793">
              <w:rPr>
                <w:rFonts w:ascii="Arial" w:hAnsi="Arial" w:cs="Arial"/>
                <w:lang w:eastAsia="en-IN"/>
              </w:rPr>
              <w:t>Department of Petroleum Technology, Dibrugarh University, Dibrugarh.</w:t>
            </w:r>
          </w:p>
        </w:tc>
      </w:tr>
      <w:tr w:rsidR="00E829F3" w:rsidRPr="00414793" w14:paraId="590AD70A" w14:textId="77777777" w:rsidTr="003A3DE9">
        <w:tc>
          <w:tcPr>
            <w:tcW w:w="1840" w:type="dxa"/>
            <w:shd w:val="clear" w:color="auto" w:fill="auto"/>
          </w:tcPr>
          <w:p w14:paraId="6111A5FC" w14:textId="428DA09A" w:rsidR="00E829F3" w:rsidRPr="00414793" w:rsidRDefault="00E829F3" w:rsidP="004D24C9">
            <w:pPr>
              <w:jc w:val="both"/>
              <w:rPr>
                <w:rFonts w:ascii="Arial" w:hAnsi="Arial" w:cs="Arial"/>
              </w:rPr>
            </w:pPr>
            <w:r w:rsidRPr="00414793">
              <w:rPr>
                <w:rFonts w:ascii="Arial" w:hAnsi="Arial" w:cs="Arial"/>
              </w:rPr>
              <w:t>30</w:t>
            </w:r>
            <w:r w:rsidRPr="00414793">
              <w:rPr>
                <w:rFonts w:ascii="Arial" w:hAnsi="Arial" w:cs="Arial"/>
                <w:vertAlign w:val="superscript"/>
              </w:rPr>
              <w:t>th</w:t>
            </w:r>
            <w:r w:rsidRPr="00414793">
              <w:rPr>
                <w:rFonts w:ascii="Arial" w:hAnsi="Arial" w:cs="Arial"/>
              </w:rPr>
              <w:t xml:space="preserve"> April’22</w:t>
            </w:r>
          </w:p>
        </w:tc>
        <w:tc>
          <w:tcPr>
            <w:tcW w:w="7152" w:type="dxa"/>
            <w:shd w:val="clear" w:color="auto" w:fill="auto"/>
          </w:tcPr>
          <w:p w14:paraId="7D199234" w14:textId="75B82C17" w:rsidR="00E829F3" w:rsidRPr="00414793" w:rsidRDefault="00E829F3" w:rsidP="004D24C9">
            <w:pPr>
              <w:jc w:val="both"/>
              <w:rPr>
                <w:rFonts w:ascii="Arial" w:hAnsi="Arial" w:cs="Arial"/>
                <w:color w:val="222222"/>
                <w:lang w:eastAsia="en-IN"/>
              </w:rPr>
            </w:pPr>
            <w:r w:rsidRPr="00414793">
              <w:rPr>
                <w:rFonts w:ascii="Arial" w:hAnsi="Arial" w:cs="Arial"/>
                <w:lang w:eastAsia="en-IN"/>
              </w:rPr>
              <w:t>Invited as a Special Guest Speaker in Valedictory function to be held on 30</w:t>
            </w:r>
            <w:r w:rsidRPr="00414793">
              <w:rPr>
                <w:rFonts w:ascii="Arial" w:hAnsi="Arial" w:cs="Arial"/>
                <w:vertAlign w:val="superscript"/>
                <w:lang w:eastAsia="en-IN"/>
              </w:rPr>
              <w:t>th</w:t>
            </w:r>
            <w:r w:rsidRPr="00414793">
              <w:rPr>
                <w:rFonts w:ascii="Arial" w:hAnsi="Arial" w:cs="Arial"/>
                <w:lang w:eastAsia="en-IN"/>
              </w:rPr>
              <w:t xml:space="preserve"> April 2022, on the occasion of </w:t>
            </w:r>
            <w:proofErr w:type="spellStart"/>
            <w:r w:rsidRPr="00414793">
              <w:rPr>
                <w:rFonts w:ascii="Arial" w:hAnsi="Arial" w:cs="Arial"/>
                <w:lang w:eastAsia="en-IN"/>
              </w:rPr>
              <w:t>Sanrakshan</w:t>
            </w:r>
            <w:proofErr w:type="spellEnd"/>
            <w:r w:rsidRPr="00414793">
              <w:rPr>
                <w:rFonts w:ascii="Arial" w:hAnsi="Arial" w:cs="Arial"/>
                <w:lang w:eastAsia="en-IN"/>
              </w:rPr>
              <w:t xml:space="preserve"> </w:t>
            </w:r>
            <w:proofErr w:type="spellStart"/>
            <w:r w:rsidRPr="00414793">
              <w:rPr>
                <w:rFonts w:ascii="Arial" w:hAnsi="Arial" w:cs="Arial"/>
                <w:lang w:eastAsia="en-IN"/>
              </w:rPr>
              <w:t>Kshamata</w:t>
            </w:r>
            <w:proofErr w:type="spellEnd"/>
            <w:r w:rsidRPr="00414793">
              <w:rPr>
                <w:rFonts w:ascii="Arial" w:hAnsi="Arial" w:cs="Arial"/>
                <w:lang w:eastAsia="en-IN"/>
              </w:rPr>
              <w:t xml:space="preserve"> </w:t>
            </w:r>
            <w:proofErr w:type="spellStart"/>
            <w:r w:rsidRPr="00414793">
              <w:rPr>
                <w:rFonts w:ascii="Arial" w:hAnsi="Arial" w:cs="Arial"/>
                <w:lang w:eastAsia="en-IN"/>
              </w:rPr>
              <w:t>Mahotsav</w:t>
            </w:r>
            <w:proofErr w:type="spellEnd"/>
            <w:r w:rsidRPr="00414793">
              <w:rPr>
                <w:rFonts w:ascii="Arial" w:hAnsi="Arial" w:cs="Arial"/>
                <w:lang w:eastAsia="en-IN"/>
              </w:rPr>
              <w:t xml:space="preserve"> (SAKSHAM-2022), as per the directives of the Ministry of Petroleum &amp; Natural Gas, ‘Oil &amp; Gas Conservation Mass Awareness Campaign (SAKSHAM-2022)’ on the theme “Azadi Ka Amrit Mahotsav through Green &amp; Clean Energy”, at IOCL (AOD) </w:t>
            </w:r>
            <w:proofErr w:type="spellStart"/>
            <w:r w:rsidRPr="00414793">
              <w:rPr>
                <w:rFonts w:ascii="Arial" w:hAnsi="Arial" w:cs="Arial"/>
                <w:lang w:eastAsia="en-IN"/>
              </w:rPr>
              <w:t>Digboi</w:t>
            </w:r>
            <w:proofErr w:type="spellEnd"/>
            <w:r w:rsidRPr="00414793">
              <w:rPr>
                <w:rFonts w:ascii="Arial" w:hAnsi="Arial" w:cs="Arial"/>
                <w:lang w:eastAsia="en-IN"/>
              </w:rPr>
              <w:t>.</w:t>
            </w:r>
          </w:p>
        </w:tc>
      </w:tr>
      <w:tr w:rsidR="00E829F3" w:rsidRPr="00414793" w14:paraId="10970406" w14:textId="77777777" w:rsidTr="003A3DE9">
        <w:tc>
          <w:tcPr>
            <w:tcW w:w="1840" w:type="dxa"/>
            <w:shd w:val="clear" w:color="auto" w:fill="auto"/>
          </w:tcPr>
          <w:p w14:paraId="57D726B5" w14:textId="4B475BFF" w:rsidR="00E829F3" w:rsidRPr="00414793" w:rsidRDefault="00E829F3" w:rsidP="004D24C9">
            <w:pPr>
              <w:jc w:val="both"/>
              <w:rPr>
                <w:rFonts w:ascii="Arial" w:hAnsi="Arial" w:cs="Arial"/>
              </w:rPr>
            </w:pPr>
            <w:r w:rsidRPr="00414793">
              <w:rPr>
                <w:rFonts w:ascii="Arial" w:hAnsi="Arial" w:cs="Arial"/>
              </w:rPr>
              <w:t>27</w:t>
            </w:r>
            <w:r w:rsidRPr="00414793">
              <w:rPr>
                <w:rFonts w:ascii="Arial" w:hAnsi="Arial" w:cs="Arial"/>
                <w:vertAlign w:val="superscript"/>
              </w:rPr>
              <w:t>th</w:t>
            </w:r>
            <w:r w:rsidRPr="00414793">
              <w:rPr>
                <w:rFonts w:ascii="Arial" w:hAnsi="Arial" w:cs="Arial"/>
              </w:rPr>
              <w:t xml:space="preserve"> April’22</w:t>
            </w:r>
          </w:p>
        </w:tc>
        <w:tc>
          <w:tcPr>
            <w:tcW w:w="7152" w:type="dxa"/>
            <w:shd w:val="clear" w:color="auto" w:fill="auto"/>
          </w:tcPr>
          <w:p w14:paraId="73F4C784" w14:textId="28E43E0B" w:rsidR="00E829F3" w:rsidRPr="00414793" w:rsidRDefault="00E829F3" w:rsidP="004D24C9">
            <w:pPr>
              <w:jc w:val="both"/>
              <w:rPr>
                <w:rFonts w:ascii="Arial" w:hAnsi="Arial" w:cs="Arial"/>
                <w:lang w:eastAsia="en-IN"/>
              </w:rPr>
            </w:pPr>
            <w:r w:rsidRPr="00414793">
              <w:rPr>
                <w:rFonts w:ascii="Arial" w:hAnsi="Arial" w:cs="Arial"/>
                <w:lang w:eastAsia="en-IN"/>
              </w:rPr>
              <w:t>Invited as an eminent trainer for the awareness program arranged for the workers on 27</w:t>
            </w:r>
            <w:r w:rsidRPr="00414793">
              <w:rPr>
                <w:rFonts w:ascii="Arial" w:hAnsi="Arial" w:cs="Arial"/>
                <w:vertAlign w:val="superscript"/>
                <w:lang w:eastAsia="en-IN"/>
              </w:rPr>
              <w:t>th</w:t>
            </w:r>
            <w:r w:rsidRPr="00414793">
              <w:rPr>
                <w:rFonts w:ascii="Arial" w:hAnsi="Arial" w:cs="Arial"/>
                <w:lang w:eastAsia="en-IN"/>
              </w:rPr>
              <w:t xml:space="preserve"> April 2022, on the occasion of </w:t>
            </w:r>
            <w:proofErr w:type="spellStart"/>
            <w:r w:rsidRPr="00414793">
              <w:rPr>
                <w:rFonts w:ascii="Arial" w:hAnsi="Arial" w:cs="Arial"/>
                <w:lang w:eastAsia="en-IN"/>
              </w:rPr>
              <w:t>Sanrakshan</w:t>
            </w:r>
            <w:proofErr w:type="spellEnd"/>
            <w:r w:rsidRPr="00414793">
              <w:rPr>
                <w:rFonts w:ascii="Arial" w:hAnsi="Arial" w:cs="Arial"/>
                <w:lang w:eastAsia="en-IN"/>
              </w:rPr>
              <w:t xml:space="preserve"> </w:t>
            </w:r>
            <w:proofErr w:type="spellStart"/>
            <w:r w:rsidRPr="00414793">
              <w:rPr>
                <w:rFonts w:ascii="Arial" w:hAnsi="Arial" w:cs="Arial"/>
                <w:lang w:eastAsia="en-IN"/>
              </w:rPr>
              <w:t>Kshamata</w:t>
            </w:r>
            <w:proofErr w:type="spellEnd"/>
            <w:r w:rsidRPr="00414793">
              <w:rPr>
                <w:rFonts w:ascii="Arial" w:hAnsi="Arial" w:cs="Arial"/>
                <w:lang w:eastAsia="en-IN"/>
              </w:rPr>
              <w:t xml:space="preserve"> </w:t>
            </w:r>
            <w:proofErr w:type="spellStart"/>
            <w:r w:rsidRPr="00414793">
              <w:rPr>
                <w:rFonts w:ascii="Arial" w:hAnsi="Arial" w:cs="Arial"/>
                <w:lang w:eastAsia="en-IN"/>
              </w:rPr>
              <w:t>Mahotsav</w:t>
            </w:r>
            <w:proofErr w:type="spellEnd"/>
            <w:r w:rsidRPr="00414793">
              <w:rPr>
                <w:rFonts w:ascii="Arial" w:hAnsi="Arial" w:cs="Arial"/>
                <w:lang w:eastAsia="en-IN"/>
              </w:rPr>
              <w:t xml:space="preserve"> (SAKSHAM-2022), as per the directives of the Ministry of Petroleum &amp; Natural Gas, ‘Oil &amp; Gas Conservation Mass Awareness Campaign (SAKSHAM-2022)’ on the theme “Azadi Ka Amrit Mahotsav through Green &amp; Clean Energy”, at Brahmaputra Cracker and Polymer Limited (BCPL), Dibrugarh.</w:t>
            </w:r>
          </w:p>
        </w:tc>
      </w:tr>
      <w:tr w:rsidR="00E829F3" w:rsidRPr="00414793" w14:paraId="4E2B5E61" w14:textId="77777777" w:rsidTr="003A3DE9">
        <w:tc>
          <w:tcPr>
            <w:tcW w:w="1840" w:type="dxa"/>
            <w:shd w:val="clear" w:color="auto" w:fill="auto"/>
          </w:tcPr>
          <w:p w14:paraId="2528AB4B" w14:textId="05718DFB" w:rsidR="00E829F3" w:rsidRPr="00414793" w:rsidRDefault="00E829F3" w:rsidP="004D24C9">
            <w:pPr>
              <w:jc w:val="both"/>
              <w:rPr>
                <w:rFonts w:ascii="Arial" w:hAnsi="Arial" w:cs="Arial"/>
              </w:rPr>
            </w:pPr>
            <w:r w:rsidRPr="00414793">
              <w:rPr>
                <w:rFonts w:ascii="Arial" w:hAnsi="Arial" w:cs="Arial"/>
              </w:rPr>
              <w:t>27</w:t>
            </w:r>
            <w:r w:rsidRPr="00414793">
              <w:rPr>
                <w:rFonts w:ascii="Arial" w:hAnsi="Arial" w:cs="Arial"/>
                <w:vertAlign w:val="superscript"/>
              </w:rPr>
              <w:t>th</w:t>
            </w:r>
            <w:r w:rsidRPr="00414793">
              <w:rPr>
                <w:rFonts w:ascii="Arial" w:hAnsi="Arial" w:cs="Arial"/>
              </w:rPr>
              <w:t xml:space="preserve"> April’22</w:t>
            </w:r>
          </w:p>
        </w:tc>
        <w:tc>
          <w:tcPr>
            <w:tcW w:w="7152" w:type="dxa"/>
            <w:shd w:val="clear" w:color="auto" w:fill="auto"/>
          </w:tcPr>
          <w:p w14:paraId="24403483" w14:textId="0A26573C"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Invited as the Guest A resource person to deliver a talk on, “</w:t>
            </w:r>
            <w:r w:rsidRPr="00414793">
              <w:rPr>
                <w:rFonts w:ascii="Arial" w:hAnsi="Arial" w:cs="Arial"/>
              </w:rPr>
              <w:t>Enhanced Oil Recovery”,</w:t>
            </w:r>
            <w:r w:rsidRPr="00414793">
              <w:rPr>
                <w:rFonts w:ascii="Arial" w:hAnsi="Arial" w:cs="Arial"/>
                <w:shd w:val="clear" w:color="auto" w:fill="FFFFFF"/>
              </w:rPr>
              <w:t xml:space="preserve"> at Short Term Training Programme, sponsored by AICTE, New Delhi and organised by the </w:t>
            </w:r>
            <w:r w:rsidRPr="00414793">
              <w:rPr>
                <w:rFonts w:ascii="Arial" w:hAnsi="Arial" w:cs="Arial"/>
                <w:lang w:eastAsia="en-IN"/>
              </w:rPr>
              <w:t>Department of Petroleum Technology, Dibrugarh University, Dibrugarh</w:t>
            </w:r>
          </w:p>
        </w:tc>
      </w:tr>
      <w:tr w:rsidR="00E829F3" w:rsidRPr="00414793" w14:paraId="6D9417D1" w14:textId="77777777" w:rsidTr="003A3DE9">
        <w:tc>
          <w:tcPr>
            <w:tcW w:w="1840" w:type="dxa"/>
            <w:shd w:val="clear" w:color="auto" w:fill="auto"/>
          </w:tcPr>
          <w:p w14:paraId="065F1EB2" w14:textId="5810A524" w:rsidR="00E829F3" w:rsidRPr="00414793" w:rsidRDefault="00E829F3" w:rsidP="004D24C9">
            <w:pPr>
              <w:jc w:val="both"/>
              <w:rPr>
                <w:rFonts w:ascii="Arial" w:hAnsi="Arial" w:cs="Arial"/>
              </w:rPr>
            </w:pPr>
            <w:r w:rsidRPr="00414793">
              <w:rPr>
                <w:rFonts w:ascii="Arial" w:hAnsi="Arial" w:cs="Arial"/>
              </w:rPr>
              <w:t>21</w:t>
            </w:r>
            <w:r w:rsidRPr="00414793">
              <w:rPr>
                <w:rFonts w:ascii="Arial" w:hAnsi="Arial" w:cs="Arial"/>
                <w:vertAlign w:val="superscript"/>
              </w:rPr>
              <w:t>st</w:t>
            </w:r>
            <w:r w:rsidRPr="00414793">
              <w:rPr>
                <w:rFonts w:ascii="Arial" w:hAnsi="Arial" w:cs="Arial"/>
              </w:rPr>
              <w:t xml:space="preserve"> April’22</w:t>
            </w:r>
          </w:p>
        </w:tc>
        <w:tc>
          <w:tcPr>
            <w:tcW w:w="7152" w:type="dxa"/>
            <w:shd w:val="clear" w:color="auto" w:fill="auto"/>
          </w:tcPr>
          <w:p w14:paraId="0A294DA3" w14:textId="0E2CC7CA"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A resource person to deliver a talk on, “</w:t>
            </w:r>
            <w:r w:rsidRPr="00414793">
              <w:rPr>
                <w:rFonts w:ascii="Arial" w:hAnsi="Arial" w:cs="Arial"/>
              </w:rPr>
              <w:t>Enhanced Oil Recovery”,</w:t>
            </w:r>
            <w:r w:rsidRPr="00414793">
              <w:rPr>
                <w:rFonts w:ascii="Arial" w:hAnsi="Arial" w:cs="Arial"/>
                <w:shd w:val="clear" w:color="auto" w:fill="FFFFFF"/>
              </w:rPr>
              <w:t xml:space="preserve"> at Short Term Training Programme, sponsored by AICTE, New </w:t>
            </w:r>
            <w:r w:rsidRPr="00414793">
              <w:rPr>
                <w:rFonts w:ascii="Arial" w:hAnsi="Arial" w:cs="Arial"/>
                <w:shd w:val="clear" w:color="auto" w:fill="FFFFFF"/>
              </w:rPr>
              <w:lastRenderedPageBreak/>
              <w:t>Delhi and organised by the </w:t>
            </w:r>
            <w:r w:rsidRPr="00414793">
              <w:rPr>
                <w:rFonts w:ascii="Arial" w:hAnsi="Arial" w:cs="Arial"/>
                <w:lang w:eastAsia="en-IN"/>
              </w:rPr>
              <w:t>Department of Petroleum Technology, Dibrugarh University, Dibrugarh</w:t>
            </w:r>
          </w:p>
        </w:tc>
      </w:tr>
      <w:tr w:rsidR="00E829F3" w:rsidRPr="00414793" w14:paraId="4B45E7FE" w14:textId="77777777" w:rsidTr="003A3DE9">
        <w:tc>
          <w:tcPr>
            <w:tcW w:w="1840" w:type="dxa"/>
            <w:shd w:val="clear" w:color="auto" w:fill="auto"/>
          </w:tcPr>
          <w:p w14:paraId="5FF49C75" w14:textId="5DD8C5C7" w:rsidR="00E829F3" w:rsidRPr="00414793" w:rsidRDefault="00E829F3" w:rsidP="004D24C9">
            <w:pPr>
              <w:jc w:val="both"/>
              <w:rPr>
                <w:rFonts w:ascii="Arial" w:hAnsi="Arial" w:cs="Arial"/>
              </w:rPr>
            </w:pPr>
            <w:r w:rsidRPr="00414793">
              <w:rPr>
                <w:rFonts w:ascii="Arial" w:hAnsi="Arial" w:cs="Arial"/>
              </w:rPr>
              <w:lastRenderedPageBreak/>
              <w:t>19</w:t>
            </w:r>
            <w:r w:rsidRPr="00414793">
              <w:rPr>
                <w:rFonts w:ascii="Arial" w:hAnsi="Arial" w:cs="Arial"/>
                <w:vertAlign w:val="superscript"/>
              </w:rPr>
              <w:t>th</w:t>
            </w:r>
            <w:r w:rsidRPr="00414793">
              <w:rPr>
                <w:rFonts w:ascii="Arial" w:hAnsi="Arial" w:cs="Arial"/>
              </w:rPr>
              <w:t xml:space="preserve"> April’22</w:t>
            </w:r>
          </w:p>
        </w:tc>
        <w:tc>
          <w:tcPr>
            <w:tcW w:w="7152" w:type="dxa"/>
            <w:shd w:val="clear" w:color="auto" w:fill="auto"/>
          </w:tcPr>
          <w:p w14:paraId="46231769" w14:textId="602E4EB6"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A resource person to deliver a talk on, “</w:t>
            </w:r>
            <w:r w:rsidRPr="00414793">
              <w:rPr>
                <w:rFonts w:ascii="Arial" w:hAnsi="Arial" w:cs="Arial"/>
              </w:rPr>
              <w:t>Flow through Porous Media”,</w:t>
            </w:r>
            <w:r w:rsidRPr="00414793">
              <w:rPr>
                <w:rFonts w:ascii="Arial" w:hAnsi="Arial" w:cs="Arial"/>
                <w:shd w:val="clear" w:color="auto" w:fill="FFFFFF"/>
              </w:rPr>
              <w:t xml:space="preserve"> at Short Term Training Programme, sponsored by AICTE, New Delhi and organised by the </w:t>
            </w:r>
            <w:r w:rsidRPr="00414793">
              <w:rPr>
                <w:rFonts w:ascii="Arial" w:hAnsi="Arial" w:cs="Arial"/>
                <w:lang w:eastAsia="en-IN"/>
              </w:rPr>
              <w:t>Department of Petroleum Technology, Dibrugarh University, Dibrugarh</w:t>
            </w:r>
          </w:p>
        </w:tc>
      </w:tr>
      <w:tr w:rsidR="00E829F3" w:rsidRPr="00414793" w14:paraId="4DCFFC82" w14:textId="77777777" w:rsidTr="003A3DE9">
        <w:tc>
          <w:tcPr>
            <w:tcW w:w="1840" w:type="dxa"/>
            <w:shd w:val="clear" w:color="auto" w:fill="auto"/>
          </w:tcPr>
          <w:p w14:paraId="3D6A55D7" w14:textId="0EA5217B" w:rsidR="00E829F3" w:rsidRPr="00414793" w:rsidRDefault="00E829F3" w:rsidP="004D24C9">
            <w:pPr>
              <w:jc w:val="both"/>
              <w:rPr>
                <w:rFonts w:ascii="Arial" w:hAnsi="Arial" w:cs="Arial"/>
              </w:rPr>
            </w:pPr>
            <w:r w:rsidRPr="00414793">
              <w:rPr>
                <w:rFonts w:ascii="Arial" w:hAnsi="Arial" w:cs="Arial"/>
              </w:rPr>
              <w:t>24</w:t>
            </w:r>
            <w:r w:rsidRPr="00414793">
              <w:rPr>
                <w:rFonts w:ascii="Arial" w:hAnsi="Arial" w:cs="Arial"/>
                <w:vertAlign w:val="superscript"/>
              </w:rPr>
              <w:t>th</w:t>
            </w:r>
            <w:r w:rsidRPr="00414793">
              <w:rPr>
                <w:rFonts w:ascii="Arial" w:hAnsi="Arial" w:cs="Arial"/>
              </w:rPr>
              <w:t xml:space="preserve"> Mar’ 22</w:t>
            </w:r>
          </w:p>
        </w:tc>
        <w:tc>
          <w:tcPr>
            <w:tcW w:w="7152" w:type="dxa"/>
            <w:shd w:val="clear" w:color="auto" w:fill="auto"/>
          </w:tcPr>
          <w:p w14:paraId="336BE8D5" w14:textId="6FCE119E"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Invited as a resource person to deliver a talk on, “</w:t>
            </w:r>
            <w:r w:rsidRPr="00414793">
              <w:rPr>
                <w:rFonts w:ascii="Arial" w:hAnsi="Arial" w:cs="Arial"/>
              </w:rPr>
              <w:t>EOR in CO</w:t>
            </w:r>
            <w:r w:rsidRPr="00414793">
              <w:rPr>
                <w:rFonts w:ascii="Arial" w:hAnsi="Arial" w:cs="Arial"/>
                <w:vertAlign w:val="subscript"/>
              </w:rPr>
              <w:t>2</w:t>
            </w:r>
            <w:r w:rsidRPr="00414793">
              <w:rPr>
                <w:rFonts w:ascii="Arial" w:hAnsi="Arial" w:cs="Arial"/>
              </w:rPr>
              <w:t xml:space="preserve"> Emission Reduction”,</w:t>
            </w:r>
            <w:r w:rsidRPr="00414793">
              <w:rPr>
                <w:rFonts w:ascii="Arial" w:hAnsi="Arial" w:cs="Arial"/>
                <w:shd w:val="clear" w:color="auto" w:fill="FFFFFF"/>
              </w:rPr>
              <w:t xml:space="preserve"> at PETROFEST organised by SPE-DU Chapter, in the </w:t>
            </w:r>
            <w:r w:rsidRPr="00414793">
              <w:rPr>
                <w:rFonts w:ascii="Arial" w:hAnsi="Arial" w:cs="Arial"/>
                <w:lang w:eastAsia="en-IN"/>
              </w:rPr>
              <w:t>Department of Petroleum Technology, Dibrugarh University, Dibrugarh.</w:t>
            </w:r>
          </w:p>
        </w:tc>
      </w:tr>
      <w:tr w:rsidR="00E829F3" w:rsidRPr="00414793" w14:paraId="7DFDFD69" w14:textId="77777777" w:rsidTr="003A3DE9">
        <w:tc>
          <w:tcPr>
            <w:tcW w:w="1840" w:type="dxa"/>
            <w:shd w:val="clear" w:color="auto" w:fill="auto"/>
          </w:tcPr>
          <w:p w14:paraId="3DAF277D" w14:textId="4E531253" w:rsidR="00E829F3" w:rsidRPr="00414793" w:rsidRDefault="00E829F3" w:rsidP="004D24C9">
            <w:pPr>
              <w:jc w:val="both"/>
              <w:rPr>
                <w:rFonts w:ascii="Arial" w:hAnsi="Arial" w:cs="Arial"/>
              </w:rPr>
            </w:pPr>
            <w:r w:rsidRPr="00414793">
              <w:rPr>
                <w:rFonts w:ascii="Arial" w:hAnsi="Arial" w:cs="Arial"/>
              </w:rPr>
              <w:t>9</w:t>
            </w:r>
            <w:r w:rsidRPr="00414793">
              <w:rPr>
                <w:rFonts w:ascii="Arial" w:hAnsi="Arial" w:cs="Arial"/>
                <w:vertAlign w:val="superscript"/>
              </w:rPr>
              <w:t>th</w:t>
            </w:r>
            <w:r w:rsidRPr="00414793">
              <w:rPr>
                <w:rFonts w:ascii="Arial" w:hAnsi="Arial" w:cs="Arial"/>
              </w:rPr>
              <w:t xml:space="preserve"> Mar’ 22</w:t>
            </w:r>
          </w:p>
        </w:tc>
        <w:tc>
          <w:tcPr>
            <w:tcW w:w="7152" w:type="dxa"/>
            <w:shd w:val="clear" w:color="auto" w:fill="auto"/>
          </w:tcPr>
          <w:p w14:paraId="038AC6EC" w14:textId="63F2CBAC"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Invited as a resource person to deliver a talk online on, “</w:t>
            </w:r>
            <w:r w:rsidRPr="00414793">
              <w:rPr>
                <w:rFonts w:ascii="Arial" w:hAnsi="Arial" w:cs="Arial"/>
              </w:rPr>
              <w:t>Enhanced Oil Recovery”,</w:t>
            </w:r>
            <w:r w:rsidRPr="00414793">
              <w:rPr>
                <w:rFonts w:ascii="Arial" w:hAnsi="Arial" w:cs="Arial"/>
                <w:shd w:val="clear" w:color="auto" w:fill="FFFFFF"/>
              </w:rPr>
              <w:t xml:space="preserve"> at the ATAL FDP on, "Recent trends in upstream Petroleum Technology", in the </w:t>
            </w:r>
            <w:r w:rsidRPr="00414793">
              <w:rPr>
                <w:rFonts w:ascii="Arial" w:hAnsi="Arial" w:cs="Arial"/>
                <w:lang w:eastAsia="en-IN"/>
              </w:rPr>
              <w:t>Department of Petroleum Technology, Dibrugarh University, Dibrugarh.</w:t>
            </w:r>
          </w:p>
        </w:tc>
      </w:tr>
      <w:tr w:rsidR="00E829F3" w:rsidRPr="00414793" w14:paraId="092C6186" w14:textId="77777777" w:rsidTr="003A3DE9">
        <w:tc>
          <w:tcPr>
            <w:tcW w:w="1840" w:type="dxa"/>
            <w:shd w:val="clear" w:color="auto" w:fill="auto"/>
          </w:tcPr>
          <w:p w14:paraId="6E69C53F" w14:textId="436436C7" w:rsidR="00E829F3" w:rsidRPr="00414793" w:rsidRDefault="00E829F3" w:rsidP="004D24C9">
            <w:pPr>
              <w:jc w:val="both"/>
              <w:rPr>
                <w:rFonts w:ascii="Arial" w:hAnsi="Arial" w:cs="Arial"/>
              </w:rPr>
            </w:pPr>
            <w:r w:rsidRPr="00414793">
              <w:rPr>
                <w:rFonts w:ascii="Arial" w:hAnsi="Arial" w:cs="Arial"/>
              </w:rPr>
              <w:t>9</w:t>
            </w:r>
            <w:r w:rsidRPr="00414793">
              <w:rPr>
                <w:rFonts w:ascii="Arial" w:hAnsi="Arial" w:cs="Arial"/>
                <w:vertAlign w:val="superscript"/>
              </w:rPr>
              <w:t>th</w:t>
            </w:r>
            <w:r w:rsidRPr="00414793">
              <w:rPr>
                <w:rFonts w:ascii="Arial" w:hAnsi="Arial" w:cs="Arial"/>
              </w:rPr>
              <w:t xml:space="preserve"> Feb’ 22</w:t>
            </w:r>
          </w:p>
        </w:tc>
        <w:tc>
          <w:tcPr>
            <w:tcW w:w="7152" w:type="dxa"/>
            <w:shd w:val="clear" w:color="auto" w:fill="auto"/>
          </w:tcPr>
          <w:p w14:paraId="6AC10010" w14:textId="1924F554"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Invited as a resource person to deliver a talk online on, “Management of Hydrocarbon Exploration and Production through EOR</w:t>
            </w:r>
            <w:r w:rsidRPr="00414793">
              <w:rPr>
                <w:rFonts w:ascii="Arial" w:hAnsi="Arial" w:cs="Arial"/>
              </w:rPr>
              <w:t>”,</w:t>
            </w:r>
            <w:r w:rsidRPr="00414793">
              <w:rPr>
                <w:rFonts w:ascii="Arial" w:hAnsi="Arial" w:cs="Arial"/>
                <w:shd w:val="clear" w:color="auto" w:fill="FFFFFF"/>
              </w:rPr>
              <w:t xml:space="preserve"> at the ATAL FDP on, "Management of Hydrocarbon Exploration and Production", in the </w:t>
            </w:r>
            <w:r w:rsidRPr="00414793">
              <w:rPr>
                <w:rFonts w:ascii="Arial" w:hAnsi="Arial" w:cs="Arial"/>
                <w:lang w:eastAsia="en-IN"/>
              </w:rPr>
              <w:t>Department of Petroleum Technology, Dibrugarh University, Dibrugarh.</w:t>
            </w:r>
          </w:p>
        </w:tc>
      </w:tr>
      <w:tr w:rsidR="00E829F3" w:rsidRPr="00414793" w14:paraId="0223376F" w14:textId="77777777" w:rsidTr="003A3DE9">
        <w:tc>
          <w:tcPr>
            <w:tcW w:w="1840" w:type="dxa"/>
            <w:shd w:val="clear" w:color="auto" w:fill="auto"/>
          </w:tcPr>
          <w:p w14:paraId="4BF0FA74" w14:textId="7C317D2C" w:rsidR="00E829F3" w:rsidRPr="00414793" w:rsidRDefault="00E829F3" w:rsidP="004D24C9">
            <w:pPr>
              <w:jc w:val="both"/>
              <w:rPr>
                <w:rFonts w:ascii="Arial" w:hAnsi="Arial" w:cs="Arial"/>
              </w:rPr>
            </w:pPr>
            <w:r w:rsidRPr="00414793">
              <w:rPr>
                <w:rFonts w:ascii="Arial" w:hAnsi="Arial" w:cs="Arial"/>
              </w:rPr>
              <w:t>11</w:t>
            </w:r>
            <w:r w:rsidRPr="00414793">
              <w:rPr>
                <w:rFonts w:ascii="Arial" w:hAnsi="Arial" w:cs="Arial"/>
                <w:vertAlign w:val="superscript"/>
              </w:rPr>
              <w:t>th</w:t>
            </w:r>
            <w:r w:rsidRPr="00414793">
              <w:rPr>
                <w:rFonts w:ascii="Arial" w:hAnsi="Arial" w:cs="Arial"/>
              </w:rPr>
              <w:t xml:space="preserve"> Jan’ 22</w:t>
            </w:r>
          </w:p>
        </w:tc>
        <w:tc>
          <w:tcPr>
            <w:tcW w:w="7152" w:type="dxa"/>
            <w:shd w:val="clear" w:color="auto" w:fill="auto"/>
          </w:tcPr>
          <w:p w14:paraId="76C5177E" w14:textId="119C0264"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Invited as a resource person to deliver a talk online on, “</w:t>
            </w:r>
            <w:r w:rsidRPr="00414793">
              <w:rPr>
                <w:rFonts w:ascii="Arial" w:hAnsi="Arial" w:cs="Arial"/>
              </w:rPr>
              <w:t>Enhanced Oil Recovery: an overview”,</w:t>
            </w:r>
            <w:r w:rsidRPr="00414793">
              <w:rPr>
                <w:rFonts w:ascii="Arial" w:hAnsi="Arial" w:cs="Arial"/>
                <w:shd w:val="clear" w:color="auto" w:fill="FFFFFF"/>
              </w:rPr>
              <w:t xml:space="preserve"> at the ATAL FDP on, "Advanced Experimental and Simulation Research Trends in Chemical Engineering (AESRTCE-2022)", in the </w:t>
            </w:r>
            <w:r w:rsidRPr="00414793">
              <w:rPr>
                <w:rFonts w:ascii="Arial" w:hAnsi="Arial" w:cs="Arial"/>
                <w:lang w:eastAsia="en-IN"/>
              </w:rPr>
              <w:t>Department of Chemical Engineering, National Institute of Technology Hamirpur.</w:t>
            </w:r>
          </w:p>
        </w:tc>
      </w:tr>
      <w:tr w:rsidR="00E829F3" w:rsidRPr="00414793" w14:paraId="2840FC8C" w14:textId="77777777" w:rsidTr="003A3DE9">
        <w:tc>
          <w:tcPr>
            <w:tcW w:w="1840" w:type="dxa"/>
            <w:shd w:val="clear" w:color="auto" w:fill="auto"/>
          </w:tcPr>
          <w:p w14:paraId="5F726588" w14:textId="0CA29E12" w:rsidR="00E829F3" w:rsidRPr="00414793" w:rsidRDefault="00E829F3" w:rsidP="004D24C9">
            <w:pPr>
              <w:jc w:val="both"/>
              <w:rPr>
                <w:rFonts w:ascii="Arial" w:hAnsi="Arial" w:cs="Arial"/>
              </w:rPr>
            </w:pPr>
            <w:r w:rsidRPr="00414793">
              <w:rPr>
                <w:rFonts w:ascii="Arial" w:hAnsi="Arial" w:cs="Arial"/>
              </w:rPr>
              <w:t>17</w:t>
            </w:r>
            <w:r w:rsidRPr="00414793">
              <w:rPr>
                <w:rFonts w:ascii="Arial" w:hAnsi="Arial" w:cs="Arial"/>
                <w:vertAlign w:val="superscript"/>
              </w:rPr>
              <w:t>th</w:t>
            </w:r>
            <w:r w:rsidRPr="00414793">
              <w:rPr>
                <w:rFonts w:ascii="Arial" w:hAnsi="Arial" w:cs="Arial"/>
              </w:rPr>
              <w:t xml:space="preserve"> Nov’21</w:t>
            </w:r>
          </w:p>
        </w:tc>
        <w:tc>
          <w:tcPr>
            <w:tcW w:w="7152" w:type="dxa"/>
            <w:shd w:val="clear" w:color="auto" w:fill="auto"/>
          </w:tcPr>
          <w:p w14:paraId="42ADFFF4" w14:textId="7459B2D1" w:rsidR="00E829F3" w:rsidRPr="00414793" w:rsidRDefault="00E829F3" w:rsidP="004D24C9">
            <w:pPr>
              <w:jc w:val="both"/>
              <w:rPr>
                <w:rFonts w:ascii="Arial" w:hAnsi="Arial" w:cs="Arial"/>
                <w:shd w:val="clear" w:color="auto" w:fill="FFFFFF"/>
              </w:rPr>
            </w:pPr>
            <w:r w:rsidRPr="00414793">
              <w:rPr>
                <w:rFonts w:ascii="Arial" w:hAnsi="Arial" w:cs="Arial"/>
                <w:shd w:val="clear" w:color="auto" w:fill="FFFFFF"/>
              </w:rPr>
              <w:t xml:space="preserve">Appointed as External PhD Examiner on 17.11.21 at </w:t>
            </w:r>
            <w:proofErr w:type="spellStart"/>
            <w:r w:rsidRPr="00414793">
              <w:rPr>
                <w:rFonts w:ascii="Arial" w:hAnsi="Arial" w:cs="Arial"/>
                <w:shd w:val="clear" w:color="auto" w:fill="FFFFFF"/>
              </w:rPr>
              <w:t>Universiti</w:t>
            </w:r>
            <w:proofErr w:type="spellEnd"/>
            <w:r w:rsidRPr="00414793">
              <w:rPr>
                <w:rFonts w:ascii="Arial" w:hAnsi="Arial" w:cs="Arial"/>
                <w:shd w:val="clear" w:color="auto" w:fill="FFFFFF"/>
              </w:rPr>
              <w:t xml:space="preserve"> </w:t>
            </w:r>
            <w:proofErr w:type="spellStart"/>
            <w:r w:rsidRPr="00414793">
              <w:rPr>
                <w:rFonts w:ascii="Arial" w:hAnsi="Arial" w:cs="Arial"/>
                <w:shd w:val="clear" w:color="auto" w:fill="FFFFFF"/>
              </w:rPr>
              <w:t>Teknologi</w:t>
            </w:r>
            <w:proofErr w:type="spellEnd"/>
            <w:r w:rsidRPr="00414793">
              <w:rPr>
                <w:rFonts w:ascii="Arial" w:hAnsi="Arial" w:cs="Arial"/>
                <w:shd w:val="clear" w:color="auto" w:fill="FFFFFF"/>
              </w:rPr>
              <w:t xml:space="preserve"> PETRONAS, Malaysia</w:t>
            </w:r>
          </w:p>
        </w:tc>
      </w:tr>
      <w:tr w:rsidR="00E829F3" w:rsidRPr="00414793" w14:paraId="686EBA70" w14:textId="77777777" w:rsidTr="003A3DE9">
        <w:tc>
          <w:tcPr>
            <w:tcW w:w="1840" w:type="dxa"/>
            <w:shd w:val="clear" w:color="auto" w:fill="auto"/>
          </w:tcPr>
          <w:p w14:paraId="61B82A18" w14:textId="0D9C03B3" w:rsidR="00E829F3" w:rsidRPr="00414793" w:rsidRDefault="00E829F3" w:rsidP="004D24C9">
            <w:pPr>
              <w:jc w:val="both"/>
              <w:rPr>
                <w:rFonts w:ascii="Arial" w:hAnsi="Arial" w:cs="Arial"/>
              </w:rPr>
            </w:pPr>
            <w:r w:rsidRPr="00414793">
              <w:rPr>
                <w:rFonts w:ascii="Arial" w:hAnsi="Arial" w:cs="Arial"/>
              </w:rPr>
              <w:t>30</w:t>
            </w:r>
            <w:r w:rsidRPr="00414793">
              <w:rPr>
                <w:rFonts w:ascii="Arial" w:hAnsi="Arial" w:cs="Arial"/>
                <w:vertAlign w:val="superscript"/>
              </w:rPr>
              <w:t>th</w:t>
            </w:r>
            <w:r w:rsidRPr="00414793">
              <w:rPr>
                <w:rFonts w:ascii="Arial" w:hAnsi="Arial" w:cs="Arial"/>
              </w:rPr>
              <w:t xml:space="preserve"> Jun’21</w:t>
            </w:r>
          </w:p>
        </w:tc>
        <w:tc>
          <w:tcPr>
            <w:tcW w:w="7152" w:type="dxa"/>
            <w:shd w:val="clear" w:color="auto" w:fill="auto"/>
          </w:tcPr>
          <w:p w14:paraId="7133B9E0" w14:textId="4A55D7B8" w:rsidR="00E829F3" w:rsidRPr="00414793" w:rsidRDefault="00E829F3" w:rsidP="004D24C9">
            <w:pPr>
              <w:rPr>
                <w:rFonts w:ascii="Arial" w:hAnsi="Arial" w:cs="Arial"/>
                <w:lang w:eastAsia="en-IN"/>
              </w:rPr>
            </w:pPr>
            <w:r w:rsidRPr="00414793">
              <w:rPr>
                <w:rFonts w:ascii="Arial" w:hAnsi="Arial" w:cs="Arial"/>
                <w:shd w:val="clear" w:color="auto" w:fill="FFFFFF"/>
              </w:rPr>
              <w:t xml:space="preserve">Appointed as External PhD Examiner on 30.6.21 at </w:t>
            </w:r>
            <w:r w:rsidRPr="00414793">
              <w:rPr>
                <w:rFonts w:ascii="Arial" w:hAnsi="Arial" w:cs="Arial"/>
                <w:lang w:eastAsia="en-IN"/>
              </w:rPr>
              <w:t xml:space="preserve">Department of Technology, Savitribai Phule Pune University (formerly University of Pune), </w:t>
            </w:r>
            <w:proofErr w:type="spellStart"/>
            <w:r w:rsidRPr="00414793">
              <w:rPr>
                <w:rFonts w:ascii="Arial" w:hAnsi="Arial" w:cs="Arial"/>
                <w:shd w:val="clear" w:color="auto" w:fill="FFFFFF"/>
                <w:lang w:eastAsia="en-IN"/>
              </w:rPr>
              <w:t>Ganeshkhind</w:t>
            </w:r>
            <w:proofErr w:type="spellEnd"/>
            <w:r w:rsidRPr="00414793">
              <w:rPr>
                <w:rFonts w:ascii="Arial" w:hAnsi="Arial" w:cs="Arial"/>
                <w:shd w:val="clear" w:color="auto" w:fill="FFFFFF"/>
                <w:lang w:eastAsia="en-IN"/>
              </w:rPr>
              <w:t>, Pune</w:t>
            </w:r>
          </w:p>
        </w:tc>
      </w:tr>
      <w:tr w:rsidR="00E829F3" w:rsidRPr="00414793" w14:paraId="4FB5C4D8" w14:textId="77777777" w:rsidTr="003A3DE9">
        <w:tc>
          <w:tcPr>
            <w:tcW w:w="1840" w:type="dxa"/>
            <w:shd w:val="clear" w:color="auto" w:fill="auto"/>
          </w:tcPr>
          <w:p w14:paraId="662CAA6C" w14:textId="5F10D76A"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18</w:t>
            </w:r>
            <w:r w:rsidRPr="00414793">
              <w:rPr>
                <w:rFonts w:ascii="Arial" w:hAnsi="Arial" w:cs="Arial"/>
                <w:color w:val="000000" w:themeColor="text1"/>
                <w:vertAlign w:val="superscript"/>
              </w:rPr>
              <w:t>th</w:t>
            </w:r>
            <w:r w:rsidRPr="00414793">
              <w:rPr>
                <w:rFonts w:ascii="Arial" w:hAnsi="Arial" w:cs="Arial"/>
                <w:color w:val="000000" w:themeColor="text1"/>
              </w:rPr>
              <w:t xml:space="preserve"> Feb’ 21</w:t>
            </w:r>
          </w:p>
        </w:tc>
        <w:tc>
          <w:tcPr>
            <w:tcW w:w="7152" w:type="dxa"/>
            <w:shd w:val="clear" w:color="auto" w:fill="auto"/>
          </w:tcPr>
          <w:p w14:paraId="5A92E05A" w14:textId="3DE0A070" w:rsidR="00E829F3" w:rsidRPr="00414793" w:rsidRDefault="00E829F3" w:rsidP="004D24C9">
            <w:pPr>
              <w:jc w:val="both"/>
              <w:rPr>
                <w:rFonts w:ascii="Arial" w:hAnsi="Arial" w:cs="Arial"/>
                <w:color w:val="000000" w:themeColor="text1"/>
                <w:shd w:val="clear" w:color="auto" w:fill="FFFFFF"/>
              </w:rPr>
            </w:pPr>
            <w:r w:rsidRPr="00414793">
              <w:rPr>
                <w:rFonts w:ascii="Arial" w:hAnsi="Arial" w:cs="Arial"/>
                <w:color w:val="000000" w:themeColor="text1"/>
                <w:shd w:val="clear" w:color="auto" w:fill="FFFFFF"/>
              </w:rPr>
              <w:t>Invited as an Expert Member (Senate Nominee) for recruitment process for faculty positions (Associate Professors) at IIT-ISM, Dhanbad.</w:t>
            </w:r>
          </w:p>
        </w:tc>
      </w:tr>
      <w:tr w:rsidR="00E829F3" w:rsidRPr="00414793" w14:paraId="4399C68D" w14:textId="77777777" w:rsidTr="003A3DE9">
        <w:tc>
          <w:tcPr>
            <w:tcW w:w="1840" w:type="dxa"/>
            <w:shd w:val="clear" w:color="auto" w:fill="auto"/>
          </w:tcPr>
          <w:p w14:paraId="5BADB454" w14:textId="0B1EF111"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shd w:val="clear" w:color="auto" w:fill="FFFFFF"/>
              </w:rPr>
              <w:t>31</w:t>
            </w:r>
            <w:r w:rsidRPr="00414793">
              <w:rPr>
                <w:rFonts w:ascii="Arial" w:hAnsi="Arial" w:cs="Arial"/>
                <w:color w:val="000000" w:themeColor="text1"/>
                <w:shd w:val="clear" w:color="auto" w:fill="FFFFFF"/>
                <w:vertAlign w:val="superscript"/>
              </w:rPr>
              <w:t>st</w:t>
            </w:r>
            <w:r w:rsidRPr="00414793">
              <w:rPr>
                <w:rFonts w:ascii="Arial" w:hAnsi="Arial" w:cs="Arial"/>
                <w:color w:val="000000" w:themeColor="text1"/>
                <w:shd w:val="clear" w:color="auto" w:fill="FFFFFF"/>
              </w:rPr>
              <w:t xml:space="preserve"> Jan’21</w:t>
            </w:r>
          </w:p>
        </w:tc>
        <w:tc>
          <w:tcPr>
            <w:tcW w:w="7152" w:type="dxa"/>
            <w:shd w:val="clear" w:color="auto" w:fill="auto"/>
          </w:tcPr>
          <w:p w14:paraId="31EBF16E" w14:textId="3D12C41C" w:rsidR="00E829F3" w:rsidRPr="00414793" w:rsidRDefault="00E829F3" w:rsidP="004D24C9">
            <w:pPr>
              <w:jc w:val="both"/>
              <w:rPr>
                <w:rFonts w:ascii="Arial" w:hAnsi="Arial" w:cs="Arial"/>
                <w:color w:val="000000" w:themeColor="text1"/>
                <w:shd w:val="clear" w:color="auto" w:fill="FFFFFF"/>
              </w:rPr>
            </w:pPr>
            <w:r w:rsidRPr="00414793">
              <w:rPr>
                <w:rFonts w:ascii="Arial" w:hAnsi="Arial" w:cs="Arial"/>
                <w:color w:val="000000" w:themeColor="text1"/>
                <w:shd w:val="clear" w:color="auto" w:fill="FFFFFF"/>
              </w:rPr>
              <w:t xml:space="preserve">Guest of Honour at SAKSHAM 2021 </w:t>
            </w:r>
            <w:bookmarkStart w:id="0" w:name="_Hlk81502889"/>
            <w:r w:rsidRPr="00414793">
              <w:rPr>
                <w:rFonts w:ascii="Arial" w:hAnsi="Arial" w:cs="Arial"/>
                <w:color w:val="000000" w:themeColor="text1"/>
                <w:shd w:val="clear" w:color="auto" w:fill="FFFFFF"/>
              </w:rPr>
              <w:t>from 16</w:t>
            </w:r>
            <w:r w:rsidRPr="00414793">
              <w:rPr>
                <w:rFonts w:ascii="Arial" w:hAnsi="Arial" w:cs="Arial"/>
                <w:color w:val="000000" w:themeColor="text1"/>
                <w:shd w:val="clear" w:color="auto" w:fill="FFFFFF"/>
                <w:vertAlign w:val="superscript"/>
              </w:rPr>
              <w:t>th</w:t>
            </w:r>
            <w:r w:rsidRPr="00414793">
              <w:rPr>
                <w:rFonts w:ascii="Arial" w:hAnsi="Arial" w:cs="Arial"/>
                <w:color w:val="000000" w:themeColor="text1"/>
                <w:shd w:val="clear" w:color="auto" w:fill="FFFFFF"/>
              </w:rPr>
              <w:t xml:space="preserve"> Jan’21 to 15</w:t>
            </w:r>
            <w:r w:rsidRPr="00414793">
              <w:rPr>
                <w:rFonts w:ascii="Arial" w:hAnsi="Arial" w:cs="Arial"/>
                <w:color w:val="000000" w:themeColor="text1"/>
                <w:shd w:val="clear" w:color="auto" w:fill="FFFFFF"/>
                <w:vertAlign w:val="superscript"/>
              </w:rPr>
              <w:t>th</w:t>
            </w:r>
            <w:r w:rsidRPr="00414793">
              <w:rPr>
                <w:rFonts w:ascii="Arial" w:hAnsi="Arial" w:cs="Arial"/>
                <w:color w:val="000000" w:themeColor="text1"/>
                <w:shd w:val="clear" w:color="auto" w:fill="FFFFFF"/>
              </w:rPr>
              <w:t xml:space="preserve"> Feb’21</w:t>
            </w:r>
            <w:bookmarkEnd w:id="0"/>
            <w:r w:rsidRPr="00414793">
              <w:rPr>
                <w:rFonts w:ascii="Arial" w:hAnsi="Arial" w:cs="Arial"/>
                <w:color w:val="000000" w:themeColor="text1"/>
                <w:shd w:val="clear" w:color="auto" w:fill="FFFFFF"/>
              </w:rPr>
              <w:t xml:space="preserve"> at Indian Oil Corporation (AOD), </w:t>
            </w:r>
            <w:proofErr w:type="spellStart"/>
            <w:r w:rsidRPr="00414793">
              <w:rPr>
                <w:rFonts w:ascii="Arial" w:hAnsi="Arial" w:cs="Arial"/>
                <w:color w:val="000000" w:themeColor="text1"/>
                <w:shd w:val="clear" w:color="auto" w:fill="FFFFFF"/>
              </w:rPr>
              <w:t>Digboi</w:t>
            </w:r>
            <w:proofErr w:type="spellEnd"/>
          </w:p>
        </w:tc>
      </w:tr>
      <w:tr w:rsidR="00E829F3" w:rsidRPr="00414793" w14:paraId="5AD3BB6C" w14:textId="77777777" w:rsidTr="003A3DE9">
        <w:tc>
          <w:tcPr>
            <w:tcW w:w="1840" w:type="dxa"/>
            <w:shd w:val="clear" w:color="auto" w:fill="auto"/>
          </w:tcPr>
          <w:p w14:paraId="7EA201A6" w14:textId="3E6A5B21"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17</w:t>
            </w:r>
            <w:r w:rsidRPr="00414793">
              <w:rPr>
                <w:rFonts w:ascii="Arial" w:hAnsi="Arial" w:cs="Arial"/>
                <w:color w:val="000000" w:themeColor="text1"/>
                <w:vertAlign w:val="superscript"/>
              </w:rPr>
              <w:t>th</w:t>
            </w:r>
            <w:r w:rsidRPr="00414793">
              <w:rPr>
                <w:rFonts w:ascii="Arial" w:hAnsi="Arial" w:cs="Arial"/>
                <w:color w:val="000000" w:themeColor="text1"/>
              </w:rPr>
              <w:t xml:space="preserve"> Mar’2020</w:t>
            </w:r>
          </w:p>
        </w:tc>
        <w:tc>
          <w:tcPr>
            <w:tcW w:w="7152" w:type="dxa"/>
            <w:shd w:val="clear" w:color="auto" w:fill="auto"/>
          </w:tcPr>
          <w:p w14:paraId="282627DB" w14:textId="737E1FAE" w:rsidR="00E829F3" w:rsidRPr="00414793" w:rsidRDefault="00E829F3" w:rsidP="004D24C9">
            <w:pPr>
              <w:jc w:val="both"/>
              <w:rPr>
                <w:rFonts w:ascii="Arial" w:hAnsi="Arial" w:cs="Arial"/>
                <w:color w:val="000000" w:themeColor="text1"/>
                <w:shd w:val="clear" w:color="auto" w:fill="FFFFFF"/>
              </w:rPr>
            </w:pPr>
            <w:r w:rsidRPr="00414793">
              <w:rPr>
                <w:rFonts w:ascii="Arial" w:hAnsi="Arial" w:cs="Arial"/>
                <w:color w:val="000000" w:themeColor="text1"/>
                <w:shd w:val="clear" w:color="auto" w:fill="FFFFFF"/>
              </w:rPr>
              <w:t>Invited as an Expert Member (Senate Nominee) for recruitment process for faculty positions (Assistant Professor) at IIT-ISM, Dhanbad</w:t>
            </w:r>
          </w:p>
        </w:tc>
      </w:tr>
      <w:tr w:rsidR="00E829F3" w:rsidRPr="00414793" w14:paraId="12C48A1F" w14:textId="77777777" w:rsidTr="003A3DE9">
        <w:tc>
          <w:tcPr>
            <w:tcW w:w="1840" w:type="dxa"/>
            <w:shd w:val="clear" w:color="auto" w:fill="auto"/>
          </w:tcPr>
          <w:p w14:paraId="09049B5F" w14:textId="05292794"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29</w:t>
            </w:r>
            <w:r w:rsidRPr="00414793">
              <w:rPr>
                <w:rFonts w:ascii="Arial" w:hAnsi="Arial" w:cs="Arial"/>
                <w:color w:val="000000" w:themeColor="text1"/>
                <w:vertAlign w:val="superscript"/>
              </w:rPr>
              <w:t>th</w:t>
            </w:r>
            <w:r w:rsidRPr="00414793">
              <w:rPr>
                <w:rFonts w:ascii="Arial" w:hAnsi="Arial" w:cs="Arial"/>
                <w:color w:val="000000" w:themeColor="text1"/>
              </w:rPr>
              <w:t xml:space="preserve"> Aug’2020</w:t>
            </w:r>
          </w:p>
        </w:tc>
        <w:tc>
          <w:tcPr>
            <w:tcW w:w="7152" w:type="dxa"/>
            <w:shd w:val="clear" w:color="auto" w:fill="auto"/>
          </w:tcPr>
          <w:p w14:paraId="10C93A0C" w14:textId="6391B061"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shd w:val="clear" w:color="auto" w:fill="FFFFFF"/>
              </w:rPr>
              <w:t>Resource person in the 7th Workshop session of Women in Science, Technology, Engineering and Mathematics (STEM) organised by Chain Initiative, Kolkata in collaboration with the United States Consulate.</w:t>
            </w:r>
          </w:p>
        </w:tc>
      </w:tr>
      <w:tr w:rsidR="00E829F3" w:rsidRPr="00414793" w14:paraId="6E5C3E55" w14:textId="77777777" w:rsidTr="003A3DE9">
        <w:tc>
          <w:tcPr>
            <w:tcW w:w="1840" w:type="dxa"/>
            <w:shd w:val="clear" w:color="auto" w:fill="auto"/>
          </w:tcPr>
          <w:p w14:paraId="1B9AC1E7" w14:textId="0341973D"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July’19</w:t>
            </w:r>
          </w:p>
        </w:tc>
        <w:tc>
          <w:tcPr>
            <w:tcW w:w="7152" w:type="dxa"/>
            <w:shd w:val="clear" w:color="auto" w:fill="auto"/>
          </w:tcPr>
          <w:p w14:paraId="1B0D755D" w14:textId="60712ACE" w:rsidR="00E829F3" w:rsidRPr="00414793" w:rsidRDefault="00E829F3" w:rsidP="004D24C9">
            <w:pPr>
              <w:jc w:val="both"/>
              <w:rPr>
                <w:rFonts w:ascii="Arial" w:eastAsia="Arial" w:hAnsi="Arial" w:cs="Arial"/>
                <w:color w:val="000000" w:themeColor="text1"/>
              </w:rPr>
            </w:pPr>
            <w:r w:rsidRPr="00414793">
              <w:rPr>
                <w:rFonts w:ascii="Arial" w:hAnsi="Arial" w:cs="Arial"/>
                <w:color w:val="000000" w:themeColor="text1"/>
                <w:shd w:val="clear" w:color="auto" w:fill="FFFFFF"/>
              </w:rPr>
              <w:t>Experts for All India Council for Technical Education, New Delhi</w:t>
            </w:r>
            <w:r w:rsidRPr="00414793">
              <w:rPr>
                <w:rFonts w:ascii="Arial" w:hAnsi="Arial" w:cs="Arial"/>
                <w:bCs/>
                <w:color w:val="000000" w:themeColor="text1"/>
                <w:shd w:val="clear" w:color="auto" w:fill="FFFFFF"/>
              </w:rPr>
              <w:t xml:space="preserve"> </w:t>
            </w:r>
          </w:p>
        </w:tc>
      </w:tr>
      <w:tr w:rsidR="00E829F3" w:rsidRPr="00414793" w14:paraId="3CFF62D5" w14:textId="77777777" w:rsidTr="003A3DE9">
        <w:tc>
          <w:tcPr>
            <w:tcW w:w="1840" w:type="dxa"/>
            <w:shd w:val="clear" w:color="auto" w:fill="auto"/>
          </w:tcPr>
          <w:p w14:paraId="3909157A" w14:textId="6BDFB411"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4</w:t>
            </w:r>
            <w:r w:rsidRPr="00414793">
              <w:rPr>
                <w:rFonts w:ascii="Arial" w:hAnsi="Arial" w:cs="Arial"/>
                <w:color w:val="000000" w:themeColor="text1"/>
                <w:vertAlign w:val="superscript"/>
              </w:rPr>
              <w:t>th</w:t>
            </w:r>
            <w:r w:rsidRPr="00414793">
              <w:rPr>
                <w:rFonts w:ascii="Arial" w:hAnsi="Arial" w:cs="Arial"/>
                <w:color w:val="000000" w:themeColor="text1"/>
              </w:rPr>
              <w:t xml:space="preserve"> - 9</w:t>
            </w:r>
            <w:r w:rsidRPr="00414793">
              <w:rPr>
                <w:rFonts w:ascii="Arial" w:hAnsi="Arial" w:cs="Arial"/>
                <w:color w:val="000000" w:themeColor="text1"/>
                <w:vertAlign w:val="superscript"/>
              </w:rPr>
              <w:t>th</w:t>
            </w:r>
            <w:r w:rsidRPr="00414793">
              <w:rPr>
                <w:rFonts w:ascii="Arial" w:hAnsi="Arial" w:cs="Arial"/>
                <w:color w:val="000000" w:themeColor="text1"/>
              </w:rPr>
              <w:t xml:space="preserve"> May’19</w:t>
            </w:r>
          </w:p>
        </w:tc>
        <w:tc>
          <w:tcPr>
            <w:tcW w:w="7152" w:type="dxa"/>
            <w:shd w:val="clear" w:color="auto" w:fill="auto"/>
          </w:tcPr>
          <w:p w14:paraId="2C89C961" w14:textId="708408AF" w:rsidR="00E829F3" w:rsidRPr="00414793" w:rsidRDefault="00E829F3" w:rsidP="004D24C9">
            <w:pPr>
              <w:jc w:val="both"/>
              <w:rPr>
                <w:rFonts w:ascii="Arial" w:hAnsi="Arial" w:cs="Arial"/>
                <w:color w:val="000000" w:themeColor="text1"/>
              </w:rPr>
            </w:pPr>
            <w:r w:rsidRPr="00414793">
              <w:rPr>
                <w:rFonts w:ascii="Arial" w:hAnsi="Arial" w:cs="Arial"/>
                <w:bCs/>
                <w:color w:val="000000" w:themeColor="text1"/>
                <w:shd w:val="clear" w:color="auto" w:fill="FFFFFF"/>
              </w:rPr>
              <w:t>Invited as a member from Academia to OTC 2019</w:t>
            </w:r>
            <w:r w:rsidRPr="00414793">
              <w:rPr>
                <w:rFonts w:ascii="Arial" w:hAnsi="Arial" w:cs="Arial"/>
                <w:color w:val="000000" w:themeColor="text1"/>
                <w:shd w:val="clear" w:color="auto" w:fill="FFFFFF"/>
              </w:rPr>
              <w:t> (Offshore Technology Conference) held in Houston's NRG Park</w:t>
            </w:r>
          </w:p>
        </w:tc>
      </w:tr>
      <w:tr w:rsidR="00E829F3" w:rsidRPr="00414793" w14:paraId="66446329" w14:textId="77777777" w:rsidTr="003A3DE9">
        <w:tc>
          <w:tcPr>
            <w:tcW w:w="1840" w:type="dxa"/>
            <w:shd w:val="clear" w:color="auto" w:fill="auto"/>
          </w:tcPr>
          <w:p w14:paraId="205ED3FF"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18</w:t>
            </w:r>
            <w:r w:rsidRPr="00414793">
              <w:rPr>
                <w:rFonts w:ascii="Arial" w:hAnsi="Arial" w:cs="Arial"/>
                <w:color w:val="000000" w:themeColor="text1"/>
                <w:vertAlign w:val="superscript"/>
              </w:rPr>
              <w:t>th</w:t>
            </w:r>
            <w:r w:rsidRPr="00414793">
              <w:rPr>
                <w:rFonts w:ascii="Arial" w:hAnsi="Arial" w:cs="Arial"/>
                <w:color w:val="000000" w:themeColor="text1"/>
              </w:rPr>
              <w:t xml:space="preserve"> Feb’19</w:t>
            </w:r>
          </w:p>
        </w:tc>
        <w:tc>
          <w:tcPr>
            <w:tcW w:w="7152" w:type="dxa"/>
            <w:shd w:val="clear" w:color="auto" w:fill="auto"/>
          </w:tcPr>
          <w:p w14:paraId="70F79CB9" w14:textId="77777777" w:rsidR="00E829F3" w:rsidRPr="00414793" w:rsidRDefault="00E829F3" w:rsidP="004D24C9">
            <w:pPr>
              <w:autoSpaceDE w:val="0"/>
              <w:autoSpaceDN w:val="0"/>
              <w:adjustRightInd w:val="0"/>
              <w:jc w:val="both"/>
              <w:rPr>
                <w:rFonts w:ascii="Arial" w:eastAsia="Arial" w:hAnsi="Arial" w:cs="Arial"/>
                <w:color w:val="000000" w:themeColor="text1"/>
              </w:rPr>
            </w:pPr>
            <w:r w:rsidRPr="00414793">
              <w:rPr>
                <w:rFonts w:ascii="Arial" w:eastAsia="Arial" w:hAnsi="Arial" w:cs="Arial"/>
                <w:color w:val="000000" w:themeColor="text1"/>
              </w:rPr>
              <w:t xml:space="preserve">Invited as Chief Guest to First Percy Evans Memorial Lecture at OIL, </w:t>
            </w:r>
            <w:proofErr w:type="spellStart"/>
            <w:r w:rsidRPr="00414793">
              <w:rPr>
                <w:rFonts w:ascii="Arial" w:eastAsia="Arial" w:hAnsi="Arial" w:cs="Arial"/>
                <w:color w:val="000000" w:themeColor="text1"/>
              </w:rPr>
              <w:t>Duliajan</w:t>
            </w:r>
            <w:proofErr w:type="spellEnd"/>
            <w:r w:rsidRPr="00414793">
              <w:rPr>
                <w:rFonts w:ascii="Arial" w:eastAsia="Calibri" w:hAnsi="Arial" w:cs="Arial"/>
                <w:color w:val="000000" w:themeColor="text1"/>
                <w:lang w:val="en-US"/>
              </w:rPr>
              <w:t xml:space="preserve"> </w:t>
            </w:r>
          </w:p>
        </w:tc>
      </w:tr>
      <w:tr w:rsidR="00E829F3" w:rsidRPr="00414793" w14:paraId="519D4275" w14:textId="77777777" w:rsidTr="003A3DE9">
        <w:tc>
          <w:tcPr>
            <w:tcW w:w="1840" w:type="dxa"/>
            <w:shd w:val="clear" w:color="auto" w:fill="auto"/>
          </w:tcPr>
          <w:p w14:paraId="689D02C5"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8</w:t>
            </w:r>
            <w:r w:rsidRPr="00414793">
              <w:rPr>
                <w:rFonts w:ascii="Arial" w:hAnsi="Arial" w:cs="Arial"/>
                <w:color w:val="000000" w:themeColor="text1"/>
                <w:vertAlign w:val="superscript"/>
              </w:rPr>
              <w:t>th</w:t>
            </w:r>
            <w:r w:rsidRPr="00414793">
              <w:rPr>
                <w:rFonts w:ascii="Arial" w:hAnsi="Arial" w:cs="Arial"/>
                <w:color w:val="000000" w:themeColor="text1"/>
              </w:rPr>
              <w:t xml:space="preserve"> Feb’19</w:t>
            </w:r>
          </w:p>
        </w:tc>
        <w:tc>
          <w:tcPr>
            <w:tcW w:w="7152" w:type="dxa"/>
            <w:shd w:val="clear" w:color="auto" w:fill="auto"/>
          </w:tcPr>
          <w:p w14:paraId="6A802877" w14:textId="016B18BE" w:rsidR="00E829F3" w:rsidRPr="00414793" w:rsidRDefault="00E829F3" w:rsidP="004D24C9">
            <w:pPr>
              <w:autoSpaceDE w:val="0"/>
              <w:autoSpaceDN w:val="0"/>
              <w:adjustRightInd w:val="0"/>
              <w:jc w:val="both"/>
              <w:rPr>
                <w:rFonts w:ascii="Arial" w:eastAsia="Calibri" w:hAnsi="Arial" w:cs="Arial"/>
                <w:color w:val="000000" w:themeColor="text1"/>
                <w:lang w:val="en-US"/>
              </w:rPr>
            </w:pPr>
            <w:r w:rsidRPr="00414793">
              <w:rPr>
                <w:rFonts w:ascii="Arial" w:eastAsia="Arial" w:hAnsi="Arial" w:cs="Arial"/>
                <w:color w:val="000000" w:themeColor="text1"/>
              </w:rPr>
              <w:t xml:space="preserve">Invited as Chief Guest to the </w:t>
            </w:r>
            <w:r w:rsidRPr="00414793">
              <w:rPr>
                <w:rFonts w:ascii="Arial" w:eastAsia="Calibri" w:hAnsi="Arial" w:cs="Arial"/>
                <w:color w:val="000000" w:themeColor="text1"/>
                <w:lang w:val="en-US"/>
              </w:rPr>
              <w:t xml:space="preserve">awareness session on Fuel Conservation (e.g., domestic LPG) for the housewives of BCPL employees at the Admin Building, Brahmaputra Cracker and Polymer Limited (BCPL), </w:t>
            </w:r>
            <w:proofErr w:type="spellStart"/>
            <w:r w:rsidRPr="00414793">
              <w:rPr>
                <w:rFonts w:ascii="Arial" w:eastAsia="Calibri" w:hAnsi="Arial" w:cs="Arial"/>
                <w:color w:val="000000" w:themeColor="text1"/>
                <w:lang w:val="en-US"/>
              </w:rPr>
              <w:t>Lepetkata</w:t>
            </w:r>
            <w:proofErr w:type="spellEnd"/>
            <w:r w:rsidRPr="00414793">
              <w:rPr>
                <w:rFonts w:ascii="Arial" w:eastAsia="Calibri" w:hAnsi="Arial" w:cs="Arial"/>
                <w:color w:val="000000" w:themeColor="text1"/>
                <w:lang w:val="en-US"/>
              </w:rPr>
              <w:t xml:space="preserve"> as part of Saksham-2019 (Oil &amp; Gas Conservation Month celebration from 16.1.2019 to </w:t>
            </w:r>
            <w:r w:rsidRPr="00414793">
              <w:rPr>
                <w:rFonts w:ascii="Arial" w:eastAsia="Calibri" w:hAnsi="Arial" w:cs="Arial"/>
                <w:color w:val="000000" w:themeColor="text1"/>
                <w:lang w:val="en-US"/>
              </w:rPr>
              <w:lastRenderedPageBreak/>
              <w:t>15.2.2019) in line with PCRA guidelines under the Ministry of Petroleum and Natural Gas (</w:t>
            </w:r>
            <w:proofErr w:type="spellStart"/>
            <w:r w:rsidRPr="00414793">
              <w:rPr>
                <w:rFonts w:ascii="Arial" w:eastAsia="Calibri" w:hAnsi="Arial" w:cs="Arial"/>
                <w:color w:val="000000" w:themeColor="text1"/>
                <w:lang w:val="en-US"/>
              </w:rPr>
              <w:t>MoPN&amp;G</w:t>
            </w:r>
            <w:proofErr w:type="spellEnd"/>
            <w:r w:rsidRPr="00414793">
              <w:rPr>
                <w:rFonts w:ascii="Arial" w:eastAsia="Calibri" w:hAnsi="Arial" w:cs="Arial"/>
                <w:color w:val="000000" w:themeColor="text1"/>
                <w:lang w:val="en-US"/>
              </w:rPr>
              <w:t>).</w:t>
            </w:r>
          </w:p>
        </w:tc>
      </w:tr>
      <w:tr w:rsidR="00E829F3" w:rsidRPr="00414793" w14:paraId="726AFDC5" w14:textId="77777777" w:rsidTr="003A3DE9">
        <w:tc>
          <w:tcPr>
            <w:tcW w:w="1840" w:type="dxa"/>
            <w:shd w:val="clear" w:color="auto" w:fill="auto"/>
          </w:tcPr>
          <w:p w14:paraId="190B6B8E"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lastRenderedPageBreak/>
              <w:t>21-22 Jan’19</w:t>
            </w:r>
          </w:p>
        </w:tc>
        <w:tc>
          <w:tcPr>
            <w:tcW w:w="7152" w:type="dxa"/>
            <w:shd w:val="clear" w:color="auto" w:fill="auto"/>
          </w:tcPr>
          <w:p w14:paraId="6629F363" w14:textId="2C340B1F" w:rsidR="00E829F3" w:rsidRPr="00414793" w:rsidRDefault="00E829F3" w:rsidP="004D24C9">
            <w:pPr>
              <w:jc w:val="both"/>
              <w:rPr>
                <w:rFonts w:ascii="Arial" w:hAnsi="Arial" w:cs="Arial"/>
                <w:color w:val="000000" w:themeColor="text1"/>
              </w:rPr>
            </w:pPr>
            <w:r w:rsidRPr="00414793">
              <w:rPr>
                <w:rFonts w:ascii="Arial" w:eastAsia="Arial" w:hAnsi="Arial" w:cs="Arial"/>
                <w:color w:val="000000" w:themeColor="text1"/>
              </w:rPr>
              <w:t>The paper entitled, “</w:t>
            </w:r>
            <w:r w:rsidRPr="00414793">
              <w:rPr>
                <w:rFonts w:ascii="Arial" w:hAnsi="Arial" w:cs="Arial"/>
                <w:color w:val="000000" w:themeColor="text1"/>
              </w:rPr>
              <w:t>Depositional Flow nature of surficial sand: A case study of Brahmaputra Floodplain, Evidence for recent climate change”</w:t>
            </w:r>
            <w:r w:rsidRPr="00414793">
              <w:rPr>
                <w:rFonts w:ascii="Arial" w:hAnsi="Arial" w:cs="Arial"/>
                <w:bCs/>
                <w:color w:val="000000" w:themeColor="text1"/>
                <w:shd w:val="clear" w:color="auto" w:fill="FFFFFF"/>
              </w:rPr>
              <w:t xml:space="preserve">, authored by </w:t>
            </w:r>
            <w:proofErr w:type="spellStart"/>
            <w:r w:rsidRPr="00414793">
              <w:rPr>
                <w:rFonts w:ascii="Arial" w:hAnsi="Arial" w:cs="Arial"/>
                <w:color w:val="000000" w:themeColor="text1"/>
              </w:rPr>
              <w:t>Pranab</w:t>
            </w:r>
            <w:proofErr w:type="spellEnd"/>
            <w:r w:rsidRPr="00414793">
              <w:rPr>
                <w:rFonts w:ascii="Arial" w:hAnsi="Arial" w:cs="Arial"/>
                <w:color w:val="000000" w:themeColor="text1"/>
              </w:rPr>
              <w:t xml:space="preserve"> Boral, </w:t>
            </w:r>
            <w:proofErr w:type="spellStart"/>
            <w:r w:rsidRPr="00414793">
              <w:rPr>
                <w:rFonts w:ascii="Arial" w:hAnsi="Arial" w:cs="Arial"/>
                <w:color w:val="000000" w:themeColor="text1"/>
              </w:rPr>
              <w:t>Arunabh</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Borpatra</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Gohain</w:t>
            </w:r>
            <w:proofErr w:type="spellEnd"/>
            <w:r w:rsidRPr="00414793">
              <w:rPr>
                <w:rFonts w:ascii="Arial" w:hAnsi="Arial" w:cs="Arial"/>
                <w:color w:val="000000" w:themeColor="text1"/>
              </w:rPr>
              <w:t xml:space="preserve"> and </w:t>
            </w:r>
            <w:proofErr w:type="spellStart"/>
            <w:r w:rsidRPr="00414793">
              <w:rPr>
                <w:rFonts w:ascii="Arial" w:hAnsi="Arial" w:cs="Arial"/>
                <w:color w:val="000000" w:themeColor="text1"/>
              </w:rPr>
              <w:t>Subrata</w:t>
            </w:r>
            <w:proofErr w:type="spellEnd"/>
            <w:r w:rsidRPr="00414793">
              <w:rPr>
                <w:rFonts w:ascii="Arial" w:hAnsi="Arial" w:cs="Arial"/>
                <w:color w:val="000000" w:themeColor="text1"/>
              </w:rPr>
              <w:t xml:space="preserve"> Borgohain Gogoi. Pranab Boral was awarded the Best Presentation Award (Oral) in the International Multidisciplinary Research Conference on Biodiversity, Climate Change, Physical and Life Sciences (IMRCBCPL) 2019, held in DHSK College during 21-22 Jan’19, organized by International Academy of Science and Research, Kolkata and Confederation of Indian Universities, New Delhi.</w:t>
            </w:r>
          </w:p>
        </w:tc>
      </w:tr>
      <w:tr w:rsidR="00E829F3" w:rsidRPr="00414793" w14:paraId="699B0059" w14:textId="77777777" w:rsidTr="003A3DE9">
        <w:tc>
          <w:tcPr>
            <w:tcW w:w="1840" w:type="dxa"/>
            <w:shd w:val="clear" w:color="auto" w:fill="auto"/>
          </w:tcPr>
          <w:p w14:paraId="0D96627C"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12-15 Nov’18</w:t>
            </w:r>
          </w:p>
        </w:tc>
        <w:tc>
          <w:tcPr>
            <w:tcW w:w="7152" w:type="dxa"/>
            <w:shd w:val="clear" w:color="auto" w:fill="auto"/>
          </w:tcPr>
          <w:p w14:paraId="5D4CE285" w14:textId="77777777" w:rsidR="00E829F3" w:rsidRPr="00414793" w:rsidRDefault="00E829F3" w:rsidP="004D24C9">
            <w:pPr>
              <w:pStyle w:val="Default"/>
              <w:jc w:val="both"/>
              <w:rPr>
                <w:rFonts w:cs="Arial"/>
                <w:color w:val="000000" w:themeColor="text1"/>
              </w:rPr>
            </w:pPr>
            <w:r w:rsidRPr="00414793">
              <w:rPr>
                <w:rFonts w:cs="Arial"/>
                <w:color w:val="000000" w:themeColor="text1"/>
              </w:rPr>
              <w:t>Springer, part of Springer Nature, expressed its appreciation for the oral communication of the paper no. ID432 entitled, “</w:t>
            </w:r>
            <w:r w:rsidRPr="00414793">
              <w:rPr>
                <w:rFonts w:cs="Arial"/>
                <w:color w:val="000000" w:themeColor="text1"/>
                <w:shd w:val="clear" w:color="auto" w:fill="FFFFFF"/>
              </w:rPr>
              <w:t xml:space="preserve">Analyses and treatment of oil field formation water of Upper Assam Basin (India)”, </w:t>
            </w:r>
            <w:r w:rsidRPr="00414793">
              <w:rPr>
                <w:rFonts w:cs="Arial"/>
                <w:color w:val="000000" w:themeColor="text1"/>
              </w:rPr>
              <w:t xml:space="preserve">at the </w:t>
            </w:r>
            <w:r w:rsidRPr="00414793">
              <w:rPr>
                <w:rFonts w:cs="Arial"/>
                <w:color w:val="000000" w:themeColor="text1"/>
                <w:shd w:val="clear" w:color="auto" w:fill="FFFFFF"/>
              </w:rPr>
              <w:t xml:space="preserve">1st Conference of the Arabian Journal of Geosciences (CAJG), held in </w:t>
            </w:r>
            <w:proofErr w:type="spellStart"/>
            <w:r w:rsidRPr="00414793">
              <w:rPr>
                <w:rFonts w:cs="Arial"/>
                <w:color w:val="000000" w:themeColor="text1"/>
                <w:shd w:val="clear" w:color="auto" w:fill="FFFFFF"/>
              </w:rPr>
              <w:t>Hammamet</w:t>
            </w:r>
            <w:proofErr w:type="spellEnd"/>
            <w:r w:rsidRPr="00414793">
              <w:rPr>
                <w:rFonts w:cs="Arial"/>
                <w:color w:val="000000" w:themeColor="text1"/>
                <w:shd w:val="clear" w:color="auto" w:fill="FFFFFF"/>
              </w:rPr>
              <w:t xml:space="preserve">, Tunisia. </w:t>
            </w:r>
          </w:p>
        </w:tc>
      </w:tr>
      <w:tr w:rsidR="00E829F3" w:rsidRPr="00414793" w14:paraId="5EFD2818" w14:textId="77777777" w:rsidTr="003A3DE9">
        <w:trPr>
          <w:trHeight w:val="1202"/>
        </w:trPr>
        <w:tc>
          <w:tcPr>
            <w:tcW w:w="1840" w:type="dxa"/>
            <w:shd w:val="clear" w:color="auto" w:fill="auto"/>
          </w:tcPr>
          <w:p w14:paraId="7A695615"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14</w:t>
            </w:r>
            <w:r w:rsidRPr="00414793">
              <w:rPr>
                <w:rFonts w:ascii="Arial" w:hAnsi="Arial" w:cs="Arial"/>
                <w:color w:val="000000" w:themeColor="text1"/>
                <w:vertAlign w:val="superscript"/>
              </w:rPr>
              <w:t>th</w:t>
            </w:r>
            <w:r w:rsidRPr="00414793">
              <w:rPr>
                <w:rFonts w:ascii="Arial" w:hAnsi="Arial" w:cs="Arial"/>
                <w:color w:val="000000" w:themeColor="text1"/>
              </w:rPr>
              <w:t xml:space="preserve"> Mar’18</w:t>
            </w:r>
          </w:p>
        </w:tc>
        <w:tc>
          <w:tcPr>
            <w:tcW w:w="7152" w:type="dxa"/>
            <w:shd w:val="clear" w:color="auto" w:fill="auto"/>
          </w:tcPr>
          <w:p w14:paraId="36185838" w14:textId="26727948"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shd w:val="clear" w:color="auto" w:fill="FFFFFF"/>
              </w:rPr>
              <w:t>Invited Academician to present on the theme entitled, “</w:t>
            </w:r>
            <w:r w:rsidRPr="00414793">
              <w:rPr>
                <w:rFonts w:ascii="Arial" w:hAnsi="Arial" w:cs="Arial"/>
                <w:bCs/>
                <w:color w:val="000000" w:themeColor="text1"/>
                <w:shd w:val="clear" w:color="auto" w:fill="FFFFFF"/>
              </w:rPr>
              <w:t>Enhanced Oil Recovery- Policy to Implementation”</w:t>
            </w:r>
            <w:r w:rsidRPr="00414793">
              <w:rPr>
                <w:rFonts w:ascii="Arial" w:hAnsi="Arial" w:cs="Arial"/>
                <w:color w:val="000000" w:themeColor="text1"/>
              </w:rPr>
              <w:t xml:space="preserve">, </w:t>
            </w:r>
            <w:r w:rsidRPr="00414793">
              <w:rPr>
                <w:rFonts w:ascii="Arial" w:hAnsi="Arial" w:cs="Arial"/>
                <w:color w:val="000000" w:themeColor="text1"/>
                <w:shd w:val="clear" w:color="auto" w:fill="FFFFFF"/>
              </w:rPr>
              <w:t>in the industry-Academia Meet on 14</w:t>
            </w:r>
            <w:r w:rsidRPr="00414793">
              <w:rPr>
                <w:rFonts w:ascii="Arial" w:hAnsi="Arial" w:cs="Arial"/>
                <w:color w:val="000000" w:themeColor="text1"/>
                <w:shd w:val="clear" w:color="auto" w:fill="FFFFFF"/>
                <w:vertAlign w:val="superscript"/>
              </w:rPr>
              <w:t>th</w:t>
            </w:r>
            <w:r w:rsidRPr="00414793">
              <w:rPr>
                <w:rFonts w:ascii="Arial" w:hAnsi="Arial" w:cs="Arial"/>
                <w:color w:val="000000" w:themeColor="text1"/>
                <w:shd w:val="clear" w:color="auto" w:fill="FFFFFF"/>
              </w:rPr>
              <w:t> Mar’18 at Centre of Excellence for Energy Studies (</w:t>
            </w:r>
            <w:proofErr w:type="spellStart"/>
            <w:r w:rsidRPr="00414793">
              <w:rPr>
                <w:rFonts w:ascii="Arial" w:hAnsi="Arial" w:cs="Arial"/>
                <w:color w:val="000000" w:themeColor="text1"/>
                <w:shd w:val="clear" w:color="auto" w:fill="FFFFFF"/>
              </w:rPr>
              <w:t>CoEES</w:t>
            </w:r>
            <w:proofErr w:type="spellEnd"/>
            <w:r w:rsidRPr="00414793">
              <w:rPr>
                <w:rFonts w:ascii="Arial" w:hAnsi="Arial" w:cs="Arial"/>
                <w:color w:val="000000" w:themeColor="text1"/>
                <w:shd w:val="clear" w:color="auto" w:fill="FFFFFF"/>
              </w:rPr>
              <w:t>), OIL, Guwahati to mark the 8</w:t>
            </w:r>
            <w:r w:rsidRPr="00414793">
              <w:rPr>
                <w:rFonts w:ascii="Arial" w:hAnsi="Arial" w:cs="Arial"/>
                <w:color w:val="000000" w:themeColor="text1"/>
                <w:shd w:val="clear" w:color="auto" w:fill="FFFFFF"/>
                <w:vertAlign w:val="superscript"/>
              </w:rPr>
              <w:t>th</w:t>
            </w:r>
            <w:r w:rsidRPr="00414793">
              <w:rPr>
                <w:rFonts w:ascii="Arial" w:hAnsi="Arial" w:cs="Arial"/>
                <w:color w:val="000000" w:themeColor="text1"/>
                <w:shd w:val="clear" w:color="auto" w:fill="FFFFFF"/>
              </w:rPr>
              <w:t xml:space="preserve"> Foundation Day of </w:t>
            </w:r>
            <w:proofErr w:type="spellStart"/>
            <w:r w:rsidRPr="00414793">
              <w:rPr>
                <w:rFonts w:ascii="Arial" w:hAnsi="Arial" w:cs="Arial"/>
                <w:color w:val="000000" w:themeColor="text1"/>
                <w:shd w:val="clear" w:color="auto" w:fill="FFFFFF"/>
              </w:rPr>
              <w:t>CoEES</w:t>
            </w:r>
            <w:proofErr w:type="spellEnd"/>
            <w:r w:rsidRPr="00414793">
              <w:rPr>
                <w:rFonts w:ascii="Arial" w:hAnsi="Arial" w:cs="Arial"/>
                <w:color w:val="000000" w:themeColor="text1"/>
                <w:shd w:val="clear" w:color="auto" w:fill="FFFFFF"/>
              </w:rPr>
              <w:t xml:space="preserve">. </w:t>
            </w:r>
          </w:p>
        </w:tc>
      </w:tr>
      <w:tr w:rsidR="00E829F3" w:rsidRPr="00414793" w14:paraId="74261C65" w14:textId="77777777" w:rsidTr="003A3DE9">
        <w:tc>
          <w:tcPr>
            <w:tcW w:w="1840" w:type="dxa"/>
            <w:shd w:val="clear" w:color="auto" w:fill="auto"/>
          </w:tcPr>
          <w:p w14:paraId="30F81310"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26-27 Feb’18</w:t>
            </w:r>
          </w:p>
        </w:tc>
        <w:tc>
          <w:tcPr>
            <w:tcW w:w="7152" w:type="dxa"/>
            <w:shd w:val="clear" w:color="auto" w:fill="auto"/>
          </w:tcPr>
          <w:p w14:paraId="38000755" w14:textId="39B14C38"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 xml:space="preserve">Invited Participant in the </w:t>
            </w:r>
            <w:r w:rsidRPr="00414793">
              <w:rPr>
                <w:rFonts w:ascii="Arial" w:eastAsia="Arial" w:hAnsi="Arial" w:cs="Arial"/>
                <w:color w:val="000000" w:themeColor="text1"/>
              </w:rPr>
              <w:t xml:space="preserve">International Conference on </w:t>
            </w:r>
            <w:r w:rsidRPr="00414793">
              <w:rPr>
                <w:rFonts w:ascii="Arial" w:hAnsi="Arial" w:cs="Arial"/>
                <w:color w:val="000000" w:themeColor="text1"/>
              </w:rPr>
              <w:t xml:space="preserve">LPG: Catalyst of Social Change -I under </w:t>
            </w:r>
            <w:r w:rsidRPr="00414793">
              <w:rPr>
                <w:rFonts w:ascii="Arial" w:hAnsi="Arial" w:cs="Arial"/>
                <w:color w:val="000000" w:themeColor="text1"/>
                <w:shd w:val="clear" w:color="auto" w:fill="FFFFFF"/>
              </w:rPr>
              <w:t xml:space="preserve">Pradhan Mantri Ujjwala Yojna (PMUY) </w:t>
            </w:r>
            <w:r w:rsidRPr="00414793">
              <w:rPr>
                <w:rFonts w:ascii="Arial" w:hAnsi="Arial" w:cs="Arial"/>
                <w:color w:val="000000" w:themeColor="text1"/>
              </w:rPr>
              <w:t xml:space="preserve">in </w:t>
            </w:r>
            <w:r w:rsidRPr="00414793">
              <w:rPr>
                <w:rFonts w:ascii="Arial" w:eastAsia="Arial" w:hAnsi="Arial" w:cs="Arial"/>
                <w:color w:val="000000" w:themeColor="text1"/>
              </w:rPr>
              <w:t>Ranchi</w:t>
            </w:r>
            <w:r w:rsidRPr="00414793">
              <w:rPr>
                <w:rFonts w:ascii="Arial" w:hAnsi="Arial" w:cs="Arial"/>
                <w:color w:val="000000" w:themeColor="text1"/>
              </w:rPr>
              <w:t xml:space="preserve">, India, </w:t>
            </w:r>
            <w:r w:rsidRPr="00414793">
              <w:rPr>
                <w:rFonts w:ascii="Arial" w:eastAsia="Arial" w:hAnsi="Arial" w:cs="Arial"/>
                <w:color w:val="000000" w:themeColor="text1"/>
              </w:rPr>
              <w:t xml:space="preserve">in the august presence of the </w:t>
            </w:r>
            <w:r w:rsidRPr="00414793">
              <w:rPr>
                <w:rFonts w:ascii="Arial" w:eastAsia="Arial" w:hAnsi="Arial" w:cs="Arial"/>
                <w:color w:val="000000" w:themeColor="text1"/>
                <w:shd w:val="clear" w:color="auto" w:fill="FFFFFF"/>
              </w:rPr>
              <w:t xml:space="preserve">Honourable Minister of Petroleum &amp; Natural Gas, Government of India organized by </w:t>
            </w:r>
            <w:r w:rsidRPr="00414793">
              <w:rPr>
                <w:rFonts w:ascii="Arial" w:hAnsi="Arial" w:cs="Arial"/>
                <w:color w:val="000000" w:themeColor="text1"/>
                <w:shd w:val="clear" w:color="auto" w:fill="FFFFFF"/>
              </w:rPr>
              <w:t xml:space="preserve">Research and Development Initiative </w:t>
            </w:r>
            <w:proofErr w:type="spellStart"/>
            <w:r w:rsidRPr="00414793">
              <w:rPr>
                <w:rFonts w:ascii="Arial" w:hAnsi="Arial" w:cs="Arial"/>
                <w:color w:val="000000" w:themeColor="text1"/>
                <w:shd w:val="clear" w:color="auto" w:fill="FFFFFF"/>
              </w:rPr>
              <w:t>Pvt.</w:t>
            </w:r>
            <w:proofErr w:type="spellEnd"/>
            <w:r w:rsidRPr="00414793">
              <w:rPr>
                <w:rFonts w:ascii="Arial" w:hAnsi="Arial" w:cs="Arial"/>
                <w:color w:val="000000" w:themeColor="text1"/>
                <w:shd w:val="clear" w:color="auto" w:fill="FFFFFF"/>
              </w:rPr>
              <w:t xml:space="preserve"> Ltd.</w:t>
            </w:r>
            <w:r w:rsidRPr="00414793">
              <w:rPr>
                <w:rFonts w:ascii="Arial" w:hAnsi="Arial" w:cs="Arial"/>
                <w:color w:val="000000" w:themeColor="text1"/>
              </w:rPr>
              <w:t xml:space="preserve"> New Delhi</w:t>
            </w:r>
          </w:p>
        </w:tc>
      </w:tr>
      <w:tr w:rsidR="00E829F3" w:rsidRPr="00414793" w14:paraId="65C445BE" w14:textId="77777777" w:rsidTr="003A3DE9">
        <w:tc>
          <w:tcPr>
            <w:tcW w:w="1840" w:type="dxa"/>
            <w:shd w:val="clear" w:color="auto" w:fill="auto"/>
          </w:tcPr>
          <w:p w14:paraId="751C4AB2"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8-10 Oct’17</w:t>
            </w:r>
          </w:p>
        </w:tc>
        <w:tc>
          <w:tcPr>
            <w:tcW w:w="7152" w:type="dxa"/>
            <w:shd w:val="clear" w:color="auto" w:fill="auto"/>
          </w:tcPr>
          <w:p w14:paraId="596A802E" w14:textId="77777777"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 xml:space="preserve">Invited Participant from Academia to attend </w:t>
            </w:r>
            <w:r w:rsidRPr="00414793">
              <w:rPr>
                <w:rStyle w:val="Emphasis"/>
                <w:rFonts w:ascii="Arial" w:hAnsi="Arial" w:cs="Arial"/>
                <w:bCs/>
                <w:iCs/>
                <w:color w:val="000000" w:themeColor="text1"/>
              </w:rPr>
              <w:t>India Energy Forum</w:t>
            </w:r>
            <w:r w:rsidRPr="00414793">
              <w:rPr>
                <w:rFonts w:ascii="Arial" w:hAnsi="Arial" w:cs="Arial"/>
                <w:color w:val="000000" w:themeColor="text1"/>
                <w:shd w:val="clear" w:color="auto" w:fill="FFFFFF"/>
              </w:rPr>
              <w:t> by </w:t>
            </w:r>
            <w:r w:rsidRPr="00414793">
              <w:rPr>
                <w:rStyle w:val="Emphasis"/>
                <w:rFonts w:ascii="Arial" w:hAnsi="Arial" w:cs="Arial"/>
                <w:bCs/>
                <w:iCs/>
                <w:color w:val="000000" w:themeColor="text1"/>
              </w:rPr>
              <w:t>CERAWEEK</w:t>
            </w:r>
            <w:r w:rsidRPr="00414793">
              <w:rPr>
                <w:rFonts w:ascii="Arial" w:hAnsi="Arial" w:cs="Arial"/>
                <w:color w:val="000000" w:themeColor="text1"/>
              </w:rPr>
              <w:t xml:space="preserve"> under the aegis of India Energy Forum held at Taj Diplomatic Enclave, New Delhi from October 8-10, 2017, under the patronage of Hon’ble Minister Shri Dharmendra Pradhan and the Indian Ministry of Petroleum &amp; Natural Gas, Government of India. </w:t>
            </w:r>
          </w:p>
        </w:tc>
      </w:tr>
      <w:tr w:rsidR="00E829F3" w:rsidRPr="00414793" w14:paraId="7726DE3B" w14:textId="77777777" w:rsidTr="003A3DE9">
        <w:tc>
          <w:tcPr>
            <w:tcW w:w="1840" w:type="dxa"/>
            <w:shd w:val="clear" w:color="auto" w:fill="auto"/>
          </w:tcPr>
          <w:p w14:paraId="35B46C7B" w14:textId="77777777" w:rsidR="00E829F3" w:rsidRPr="00414793" w:rsidRDefault="00E829F3" w:rsidP="004D24C9">
            <w:pPr>
              <w:rPr>
                <w:rFonts w:ascii="Arial" w:hAnsi="Arial" w:cs="Arial"/>
                <w:color w:val="000000" w:themeColor="text1"/>
              </w:rPr>
            </w:pPr>
            <w:r w:rsidRPr="00414793">
              <w:rPr>
                <w:rFonts w:ascii="Arial" w:eastAsia="Arial" w:hAnsi="Arial" w:cs="Arial"/>
                <w:color w:val="000000" w:themeColor="text1"/>
                <w:shd w:val="clear" w:color="auto" w:fill="FFFFFF"/>
              </w:rPr>
              <w:t>9-24</w:t>
            </w:r>
            <w:r w:rsidRPr="00414793">
              <w:rPr>
                <w:rFonts w:ascii="Arial" w:eastAsia="Arial" w:hAnsi="Arial" w:cs="Arial"/>
                <w:color w:val="000000" w:themeColor="text1"/>
                <w:shd w:val="clear" w:color="auto" w:fill="FFFFFF"/>
                <w:vertAlign w:val="superscript"/>
              </w:rPr>
              <w:t>th</w:t>
            </w:r>
            <w:r w:rsidRPr="00414793">
              <w:rPr>
                <w:rFonts w:ascii="Arial" w:eastAsia="Arial" w:hAnsi="Arial" w:cs="Arial"/>
                <w:color w:val="000000" w:themeColor="text1"/>
                <w:shd w:val="clear" w:color="auto" w:fill="FFFFFF"/>
              </w:rPr>
              <w:t xml:space="preserve"> Aug’18; </w:t>
            </w:r>
          </w:p>
          <w:p w14:paraId="65B27815" w14:textId="77777777" w:rsidR="00E829F3" w:rsidRPr="00414793" w:rsidRDefault="00E829F3" w:rsidP="004D24C9">
            <w:pPr>
              <w:jc w:val="both"/>
              <w:rPr>
                <w:rFonts w:ascii="Arial" w:hAnsi="Arial" w:cs="Arial"/>
                <w:color w:val="000000" w:themeColor="text1"/>
              </w:rPr>
            </w:pPr>
          </w:p>
        </w:tc>
        <w:tc>
          <w:tcPr>
            <w:tcW w:w="7152" w:type="dxa"/>
            <w:shd w:val="clear" w:color="auto" w:fill="auto"/>
          </w:tcPr>
          <w:p w14:paraId="0AB5AFD3" w14:textId="5A77FE83" w:rsidR="00E829F3" w:rsidRPr="00414793" w:rsidRDefault="00E829F3" w:rsidP="004D24C9">
            <w:pPr>
              <w:jc w:val="both"/>
              <w:rPr>
                <w:rFonts w:ascii="Arial" w:hAnsi="Arial" w:cs="Arial"/>
                <w:color w:val="000000" w:themeColor="text1"/>
              </w:rPr>
            </w:pPr>
            <w:r w:rsidRPr="00414793">
              <w:rPr>
                <w:rFonts w:ascii="Arial" w:eastAsia="Arial" w:hAnsi="Arial" w:cs="Arial"/>
                <w:color w:val="000000" w:themeColor="text1"/>
              </w:rPr>
              <w:t xml:space="preserve">Visiting Indian </w:t>
            </w:r>
            <w:r w:rsidR="001D63BC">
              <w:rPr>
                <w:rFonts w:ascii="Arial" w:eastAsia="Arial" w:hAnsi="Arial" w:cs="Arial"/>
                <w:color w:val="000000" w:themeColor="text1"/>
              </w:rPr>
              <w:t xml:space="preserve">Professor / </w:t>
            </w:r>
            <w:r w:rsidRPr="00414793">
              <w:rPr>
                <w:rFonts w:ascii="Arial" w:eastAsia="Arial" w:hAnsi="Arial" w:cs="Arial"/>
                <w:color w:val="000000" w:themeColor="text1"/>
              </w:rPr>
              <w:t xml:space="preserve">Principal Investigator to </w:t>
            </w:r>
            <w:r w:rsidRPr="00414793">
              <w:rPr>
                <w:rFonts w:ascii="Arial" w:eastAsia="Calibri" w:hAnsi="Arial" w:cs="Arial"/>
                <w:color w:val="000000" w:themeColor="text1"/>
              </w:rPr>
              <w:t xml:space="preserve">School of Engineering, University of Edinburgh </w:t>
            </w:r>
            <w:r w:rsidRPr="00414793">
              <w:rPr>
                <w:rFonts w:ascii="Arial" w:eastAsia="Arial" w:hAnsi="Arial" w:cs="Arial"/>
                <w:color w:val="000000" w:themeColor="text1"/>
              </w:rPr>
              <w:t xml:space="preserve">in connection with UGC-UKIERI Joint Research Programme (UKIERI-III) project No. </w:t>
            </w:r>
            <w:proofErr w:type="spellStart"/>
            <w:r w:rsidRPr="00414793">
              <w:rPr>
                <w:rFonts w:ascii="Arial" w:eastAsia="Arial" w:hAnsi="Arial" w:cs="Arial"/>
                <w:color w:val="000000" w:themeColor="text1"/>
              </w:rPr>
              <w:t>F.No</w:t>
            </w:r>
            <w:proofErr w:type="spellEnd"/>
            <w:r w:rsidRPr="00414793">
              <w:rPr>
                <w:rFonts w:ascii="Arial" w:eastAsia="Arial" w:hAnsi="Arial" w:cs="Arial"/>
                <w:color w:val="000000" w:themeColor="text1"/>
              </w:rPr>
              <w:t>. 184-1/2018(IC); under UGC, Government of India</w:t>
            </w:r>
            <w:r w:rsidRPr="00414793">
              <w:rPr>
                <w:rFonts w:ascii="Arial" w:hAnsi="Arial" w:cs="Arial"/>
                <w:color w:val="000000" w:themeColor="text1"/>
              </w:rPr>
              <w:t xml:space="preserve"> </w:t>
            </w:r>
          </w:p>
        </w:tc>
      </w:tr>
      <w:tr w:rsidR="00E829F3" w:rsidRPr="00414793" w14:paraId="43BD6A55" w14:textId="77777777" w:rsidTr="003A3DE9">
        <w:tc>
          <w:tcPr>
            <w:tcW w:w="1840" w:type="dxa"/>
            <w:shd w:val="clear" w:color="auto" w:fill="auto"/>
          </w:tcPr>
          <w:p w14:paraId="2928808F"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16</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May ‘17</w:t>
            </w:r>
          </w:p>
        </w:tc>
        <w:tc>
          <w:tcPr>
            <w:tcW w:w="7152" w:type="dxa"/>
            <w:shd w:val="clear" w:color="auto" w:fill="auto"/>
          </w:tcPr>
          <w:p w14:paraId="11D8C2FF" w14:textId="77777777" w:rsidR="00E829F3" w:rsidRPr="00414793" w:rsidRDefault="00E829F3" w:rsidP="004D24C9">
            <w:pPr>
              <w:tabs>
                <w:tab w:val="left" w:pos="1021"/>
              </w:tabs>
              <w:jc w:val="both"/>
              <w:rPr>
                <w:rFonts w:ascii="Arial" w:hAnsi="Arial" w:cs="Arial"/>
                <w:bCs/>
                <w:color w:val="000000" w:themeColor="text1"/>
              </w:rPr>
            </w:pPr>
            <w:r w:rsidRPr="00414793">
              <w:rPr>
                <w:rFonts w:ascii="Arial" w:eastAsia="Arial" w:hAnsi="Arial" w:cs="Arial"/>
                <w:color w:val="000000" w:themeColor="text1"/>
              </w:rPr>
              <w:t>The paper entitled, “</w:t>
            </w:r>
            <w:r w:rsidRPr="00414793">
              <w:rPr>
                <w:rFonts w:ascii="Arial" w:hAnsi="Arial" w:cs="Arial"/>
                <w:bCs/>
                <w:color w:val="000000" w:themeColor="text1"/>
                <w:shd w:val="clear" w:color="auto" w:fill="FFFFFF"/>
              </w:rPr>
              <w:t>Treatment of Formation water of Upper Assam Basin for a Greener Ecosystem” authored by Konwar D, Gogoi SB, Sen R.K. was awarded 1</w:t>
            </w:r>
            <w:r w:rsidRPr="00414793">
              <w:rPr>
                <w:rFonts w:ascii="Arial" w:hAnsi="Arial" w:cs="Arial"/>
                <w:bCs/>
                <w:color w:val="000000" w:themeColor="text1"/>
                <w:shd w:val="clear" w:color="auto" w:fill="FFFFFF"/>
                <w:vertAlign w:val="superscript"/>
              </w:rPr>
              <w:t>st</w:t>
            </w:r>
            <w:r w:rsidRPr="00414793">
              <w:rPr>
                <w:rFonts w:ascii="Arial" w:hAnsi="Arial" w:cs="Arial"/>
                <w:bCs/>
                <w:color w:val="000000" w:themeColor="text1"/>
                <w:shd w:val="clear" w:color="auto" w:fill="FFFFFF"/>
              </w:rPr>
              <w:t xml:space="preserve"> position in Oil &amp; Gas Workshop organised by Indo-US 21</w:t>
            </w:r>
            <w:r w:rsidRPr="00414793">
              <w:rPr>
                <w:rFonts w:ascii="Arial" w:hAnsi="Arial" w:cs="Arial"/>
                <w:bCs/>
                <w:color w:val="000000" w:themeColor="text1"/>
                <w:shd w:val="clear" w:color="auto" w:fill="FFFFFF"/>
                <w:vertAlign w:val="superscript"/>
              </w:rPr>
              <w:t>st</w:t>
            </w:r>
            <w:r w:rsidRPr="00414793">
              <w:rPr>
                <w:rFonts w:ascii="Arial" w:hAnsi="Arial" w:cs="Arial"/>
                <w:bCs/>
                <w:color w:val="000000" w:themeColor="text1"/>
                <w:shd w:val="clear" w:color="auto" w:fill="FFFFFF"/>
              </w:rPr>
              <w:t xml:space="preserve"> Century Knowledge Initiative Project in Dibrugarh University, Dibrugarh, Assam, India</w:t>
            </w:r>
          </w:p>
        </w:tc>
      </w:tr>
      <w:tr w:rsidR="00E829F3" w:rsidRPr="00414793" w14:paraId="10BBD900" w14:textId="77777777" w:rsidTr="003A3DE9">
        <w:tc>
          <w:tcPr>
            <w:tcW w:w="1840" w:type="dxa"/>
            <w:shd w:val="clear" w:color="auto" w:fill="auto"/>
          </w:tcPr>
          <w:p w14:paraId="54A51379"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16</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May ‘17</w:t>
            </w:r>
          </w:p>
        </w:tc>
        <w:tc>
          <w:tcPr>
            <w:tcW w:w="7152" w:type="dxa"/>
            <w:shd w:val="clear" w:color="auto" w:fill="auto"/>
          </w:tcPr>
          <w:p w14:paraId="5BE8E591" w14:textId="77777777" w:rsidR="00E829F3" w:rsidRPr="00414793" w:rsidRDefault="00E829F3" w:rsidP="004D24C9">
            <w:pPr>
              <w:tabs>
                <w:tab w:val="left" w:pos="1021"/>
              </w:tabs>
              <w:jc w:val="both"/>
              <w:rPr>
                <w:rFonts w:ascii="Arial" w:hAnsi="Arial" w:cs="Arial"/>
                <w:bCs/>
                <w:color w:val="000000" w:themeColor="text1"/>
              </w:rPr>
            </w:pPr>
            <w:r w:rsidRPr="00414793">
              <w:rPr>
                <w:rFonts w:ascii="Arial" w:eastAsia="Arial" w:hAnsi="Arial" w:cs="Arial"/>
                <w:color w:val="000000" w:themeColor="text1"/>
              </w:rPr>
              <w:t>The paper entitled, “</w:t>
            </w:r>
            <w:r w:rsidRPr="00414793">
              <w:rPr>
                <w:rFonts w:ascii="Arial" w:hAnsi="Arial" w:cs="Arial"/>
                <w:color w:val="000000" w:themeColor="text1"/>
              </w:rPr>
              <w:t>Formulation of an integrated CPS for EOR in Upper Assam Basin, India</w:t>
            </w:r>
            <w:r w:rsidRPr="00414793">
              <w:rPr>
                <w:rFonts w:ascii="Arial" w:hAnsi="Arial" w:cs="Arial"/>
                <w:bCs/>
                <w:color w:val="000000" w:themeColor="text1"/>
                <w:shd w:val="clear" w:color="auto" w:fill="FFFFFF"/>
              </w:rPr>
              <w:t xml:space="preserve">” authored by </w:t>
            </w:r>
            <w:r w:rsidRPr="00414793">
              <w:rPr>
                <w:rFonts w:ascii="Arial" w:hAnsi="Arial" w:cs="Arial"/>
                <w:color w:val="000000" w:themeColor="text1"/>
              </w:rPr>
              <w:t xml:space="preserve">Miranda Kakoty, Subrata </w:t>
            </w:r>
            <w:proofErr w:type="spellStart"/>
            <w:r w:rsidRPr="00414793">
              <w:rPr>
                <w:rFonts w:ascii="Arial" w:hAnsi="Arial" w:cs="Arial"/>
                <w:color w:val="000000" w:themeColor="text1"/>
              </w:rPr>
              <w:t>Borgohain</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Gogoi</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Fathi</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Boukadi</w:t>
            </w:r>
            <w:proofErr w:type="spellEnd"/>
            <w:r w:rsidRPr="00414793">
              <w:rPr>
                <w:rFonts w:ascii="Arial" w:hAnsi="Arial" w:cs="Arial"/>
                <w:bCs/>
                <w:color w:val="000000" w:themeColor="text1"/>
                <w:shd w:val="clear" w:color="auto" w:fill="FFFFFF"/>
              </w:rPr>
              <w:t xml:space="preserve"> was awarded 1</w:t>
            </w:r>
            <w:r w:rsidRPr="00414793">
              <w:rPr>
                <w:rFonts w:ascii="Arial" w:hAnsi="Arial" w:cs="Arial"/>
                <w:bCs/>
                <w:color w:val="000000" w:themeColor="text1"/>
                <w:shd w:val="clear" w:color="auto" w:fill="FFFFFF"/>
                <w:vertAlign w:val="superscript"/>
              </w:rPr>
              <w:t>st</w:t>
            </w:r>
            <w:r w:rsidRPr="00414793">
              <w:rPr>
                <w:rFonts w:ascii="Arial" w:hAnsi="Arial" w:cs="Arial"/>
                <w:bCs/>
                <w:color w:val="000000" w:themeColor="text1"/>
                <w:shd w:val="clear" w:color="auto" w:fill="FFFFFF"/>
              </w:rPr>
              <w:t xml:space="preserve"> position in Oil &amp; Gas Workshop organised by Indo-US 21</w:t>
            </w:r>
            <w:r w:rsidRPr="00414793">
              <w:rPr>
                <w:rFonts w:ascii="Arial" w:hAnsi="Arial" w:cs="Arial"/>
                <w:bCs/>
                <w:color w:val="000000" w:themeColor="text1"/>
                <w:shd w:val="clear" w:color="auto" w:fill="FFFFFF"/>
                <w:vertAlign w:val="superscript"/>
              </w:rPr>
              <w:t>st</w:t>
            </w:r>
            <w:r w:rsidRPr="00414793">
              <w:rPr>
                <w:rFonts w:ascii="Arial" w:hAnsi="Arial" w:cs="Arial"/>
                <w:bCs/>
                <w:color w:val="000000" w:themeColor="text1"/>
                <w:shd w:val="clear" w:color="auto" w:fill="FFFFFF"/>
              </w:rPr>
              <w:t xml:space="preserve"> Century Knowledge Initiative Project in Dibrugarh University, Dibrugarh, Assam, India</w:t>
            </w:r>
          </w:p>
        </w:tc>
      </w:tr>
      <w:tr w:rsidR="00E829F3" w:rsidRPr="00414793" w14:paraId="3174ABE6" w14:textId="77777777" w:rsidTr="003A3DE9">
        <w:tc>
          <w:tcPr>
            <w:tcW w:w="1840" w:type="dxa"/>
            <w:shd w:val="clear" w:color="auto" w:fill="auto"/>
          </w:tcPr>
          <w:p w14:paraId="11808901"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16</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May ‘17</w:t>
            </w:r>
          </w:p>
        </w:tc>
        <w:tc>
          <w:tcPr>
            <w:tcW w:w="7152" w:type="dxa"/>
            <w:shd w:val="clear" w:color="auto" w:fill="auto"/>
          </w:tcPr>
          <w:p w14:paraId="0B14A117" w14:textId="77777777" w:rsidR="00E829F3" w:rsidRPr="00414793" w:rsidRDefault="00E829F3" w:rsidP="004D24C9">
            <w:pPr>
              <w:tabs>
                <w:tab w:val="left" w:pos="1021"/>
              </w:tabs>
              <w:jc w:val="both"/>
              <w:rPr>
                <w:rFonts w:ascii="Arial" w:hAnsi="Arial" w:cs="Arial"/>
                <w:bCs/>
                <w:color w:val="000000" w:themeColor="text1"/>
              </w:rPr>
            </w:pPr>
            <w:r w:rsidRPr="00414793">
              <w:rPr>
                <w:rFonts w:ascii="Arial" w:eastAsia="Arial" w:hAnsi="Arial" w:cs="Arial"/>
                <w:color w:val="000000" w:themeColor="text1"/>
              </w:rPr>
              <w:t>The paper entitled, “</w:t>
            </w:r>
            <w:r w:rsidRPr="00414793">
              <w:rPr>
                <w:rFonts w:ascii="Arial" w:hAnsi="Arial" w:cs="Arial"/>
                <w:color w:val="000000" w:themeColor="text1"/>
              </w:rPr>
              <w:t>Formulation of an integrated CPS for EOR in Upper Assam Basin, India</w:t>
            </w:r>
            <w:r w:rsidRPr="00414793">
              <w:rPr>
                <w:rFonts w:ascii="Arial" w:hAnsi="Arial" w:cs="Arial"/>
                <w:bCs/>
                <w:color w:val="000000" w:themeColor="text1"/>
                <w:shd w:val="clear" w:color="auto" w:fill="FFFFFF"/>
              </w:rPr>
              <w:t xml:space="preserve">” authored by </w:t>
            </w:r>
            <w:r w:rsidRPr="00414793">
              <w:rPr>
                <w:rFonts w:ascii="Arial" w:hAnsi="Arial" w:cs="Arial"/>
                <w:color w:val="000000" w:themeColor="text1"/>
              </w:rPr>
              <w:t>Jagatheesan K, Sarmah S, Gogoi SB</w:t>
            </w:r>
            <w:r w:rsidRPr="00414793">
              <w:rPr>
                <w:rFonts w:ascii="Arial" w:hAnsi="Arial" w:cs="Arial"/>
                <w:bCs/>
                <w:color w:val="000000" w:themeColor="text1"/>
                <w:shd w:val="clear" w:color="auto" w:fill="FFFFFF"/>
              </w:rPr>
              <w:t xml:space="preserve"> was awarded 2</w:t>
            </w:r>
            <w:r w:rsidRPr="00414793">
              <w:rPr>
                <w:rFonts w:ascii="Arial" w:hAnsi="Arial" w:cs="Arial"/>
                <w:bCs/>
                <w:color w:val="000000" w:themeColor="text1"/>
                <w:shd w:val="clear" w:color="auto" w:fill="FFFFFF"/>
                <w:vertAlign w:val="superscript"/>
              </w:rPr>
              <w:t>nd</w:t>
            </w:r>
            <w:r w:rsidRPr="00414793">
              <w:rPr>
                <w:rFonts w:ascii="Arial" w:hAnsi="Arial" w:cs="Arial"/>
                <w:bCs/>
                <w:color w:val="000000" w:themeColor="text1"/>
                <w:shd w:val="clear" w:color="auto" w:fill="FFFFFF"/>
              </w:rPr>
              <w:t xml:space="preserve"> position in Oil &amp; Gas Workshop </w:t>
            </w:r>
            <w:r w:rsidRPr="00414793">
              <w:rPr>
                <w:rFonts w:ascii="Arial" w:hAnsi="Arial" w:cs="Arial"/>
                <w:bCs/>
                <w:color w:val="000000" w:themeColor="text1"/>
                <w:shd w:val="clear" w:color="auto" w:fill="FFFFFF"/>
              </w:rPr>
              <w:lastRenderedPageBreak/>
              <w:t>organised by Indo-US 21</w:t>
            </w:r>
            <w:r w:rsidRPr="00414793">
              <w:rPr>
                <w:rFonts w:ascii="Arial" w:hAnsi="Arial" w:cs="Arial"/>
                <w:bCs/>
                <w:color w:val="000000" w:themeColor="text1"/>
                <w:shd w:val="clear" w:color="auto" w:fill="FFFFFF"/>
                <w:vertAlign w:val="superscript"/>
              </w:rPr>
              <w:t>st</w:t>
            </w:r>
            <w:r w:rsidRPr="00414793">
              <w:rPr>
                <w:rFonts w:ascii="Arial" w:hAnsi="Arial" w:cs="Arial"/>
                <w:bCs/>
                <w:color w:val="000000" w:themeColor="text1"/>
                <w:shd w:val="clear" w:color="auto" w:fill="FFFFFF"/>
              </w:rPr>
              <w:t xml:space="preserve"> Century Knowledge Initiative Project in Dibrugarh University, Dibrugarh, Assam, India</w:t>
            </w:r>
          </w:p>
        </w:tc>
      </w:tr>
      <w:tr w:rsidR="00E829F3" w:rsidRPr="00414793" w14:paraId="2D4BBA4C" w14:textId="77777777" w:rsidTr="003A3DE9">
        <w:tc>
          <w:tcPr>
            <w:tcW w:w="1840" w:type="dxa"/>
            <w:shd w:val="clear" w:color="auto" w:fill="auto"/>
          </w:tcPr>
          <w:p w14:paraId="63F36767"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lastRenderedPageBreak/>
              <w:t>16</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May ‘17</w:t>
            </w:r>
          </w:p>
        </w:tc>
        <w:tc>
          <w:tcPr>
            <w:tcW w:w="7152" w:type="dxa"/>
            <w:shd w:val="clear" w:color="auto" w:fill="auto"/>
          </w:tcPr>
          <w:p w14:paraId="0BD2B3E3" w14:textId="10A37542" w:rsidR="00E829F3" w:rsidRPr="00414793" w:rsidRDefault="00E829F3" w:rsidP="004D24C9">
            <w:pPr>
              <w:tabs>
                <w:tab w:val="left" w:pos="1021"/>
              </w:tabs>
              <w:jc w:val="both"/>
              <w:rPr>
                <w:rFonts w:ascii="Arial" w:hAnsi="Arial" w:cs="Arial"/>
                <w:bCs/>
                <w:color w:val="000000" w:themeColor="text1"/>
              </w:rPr>
            </w:pPr>
            <w:r w:rsidRPr="00414793">
              <w:rPr>
                <w:rFonts w:ascii="Arial" w:eastAsia="Arial" w:hAnsi="Arial" w:cs="Arial"/>
                <w:color w:val="000000" w:themeColor="text1"/>
              </w:rPr>
              <w:t>The paper entitled, “A Preliminary EOR Study: Characterization of Oil Reservoirs of Upper Assam Basin, India</w:t>
            </w:r>
            <w:r w:rsidRPr="00414793">
              <w:rPr>
                <w:rFonts w:ascii="Arial" w:hAnsi="Arial" w:cs="Arial"/>
                <w:bCs/>
                <w:color w:val="000000" w:themeColor="text1"/>
                <w:shd w:val="clear" w:color="auto" w:fill="FFFFFF"/>
              </w:rPr>
              <w:t xml:space="preserve">” authored by </w:t>
            </w:r>
            <w:r w:rsidRPr="00414793">
              <w:rPr>
                <w:rFonts w:ascii="Arial" w:hAnsi="Arial" w:cs="Arial"/>
                <w:color w:val="000000" w:themeColor="text1"/>
              </w:rPr>
              <w:t xml:space="preserve">Viswanathan J, Barman J, Konwar D, Gogoi SB, Aris J </w:t>
            </w:r>
            <w:r w:rsidRPr="00414793">
              <w:rPr>
                <w:rFonts w:ascii="Arial" w:hAnsi="Arial" w:cs="Arial"/>
                <w:bCs/>
                <w:color w:val="000000" w:themeColor="text1"/>
                <w:shd w:val="clear" w:color="auto" w:fill="FFFFFF"/>
              </w:rPr>
              <w:t>was awarded 3</w:t>
            </w:r>
            <w:r w:rsidRPr="00414793">
              <w:rPr>
                <w:rFonts w:ascii="Arial" w:hAnsi="Arial" w:cs="Arial"/>
                <w:bCs/>
                <w:color w:val="000000" w:themeColor="text1"/>
                <w:shd w:val="clear" w:color="auto" w:fill="FFFFFF"/>
                <w:vertAlign w:val="superscript"/>
              </w:rPr>
              <w:t>rd</w:t>
            </w:r>
            <w:r w:rsidRPr="00414793">
              <w:rPr>
                <w:rFonts w:ascii="Arial" w:hAnsi="Arial" w:cs="Arial"/>
                <w:bCs/>
                <w:color w:val="000000" w:themeColor="text1"/>
                <w:shd w:val="clear" w:color="auto" w:fill="FFFFFF"/>
              </w:rPr>
              <w:t xml:space="preserve"> position in Oil &amp; Gas Workshop organised by Indo-US 21</w:t>
            </w:r>
            <w:r w:rsidRPr="00414793">
              <w:rPr>
                <w:rFonts w:ascii="Arial" w:hAnsi="Arial" w:cs="Arial"/>
                <w:bCs/>
                <w:color w:val="000000" w:themeColor="text1"/>
                <w:shd w:val="clear" w:color="auto" w:fill="FFFFFF"/>
                <w:vertAlign w:val="superscript"/>
              </w:rPr>
              <w:t>st</w:t>
            </w:r>
            <w:r w:rsidRPr="00414793">
              <w:rPr>
                <w:rFonts w:ascii="Arial" w:hAnsi="Arial" w:cs="Arial"/>
                <w:bCs/>
                <w:color w:val="000000" w:themeColor="text1"/>
                <w:shd w:val="clear" w:color="auto" w:fill="FFFFFF"/>
              </w:rPr>
              <w:t xml:space="preserve"> Century Knowledge Initiative Project in Dibrugarh University, Dibrugarh, Assam, India</w:t>
            </w:r>
          </w:p>
        </w:tc>
      </w:tr>
      <w:tr w:rsidR="00E829F3" w:rsidRPr="00414793" w14:paraId="45FBD1BC" w14:textId="77777777" w:rsidTr="003A3DE9">
        <w:tc>
          <w:tcPr>
            <w:tcW w:w="1840" w:type="dxa"/>
            <w:shd w:val="clear" w:color="auto" w:fill="auto"/>
          </w:tcPr>
          <w:p w14:paraId="4D36BD3E"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22-24 March’17</w:t>
            </w:r>
          </w:p>
        </w:tc>
        <w:tc>
          <w:tcPr>
            <w:tcW w:w="7152" w:type="dxa"/>
            <w:shd w:val="clear" w:color="auto" w:fill="auto"/>
          </w:tcPr>
          <w:p w14:paraId="4806BFE0" w14:textId="77777777" w:rsidR="00E829F3" w:rsidRPr="00414793" w:rsidRDefault="00E829F3" w:rsidP="004D24C9">
            <w:pPr>
              <w:jc w:val="both"/>
              <w:rPr>
                <w:rFonts w:ascii="Arial" w:hAnsi="Arial" w:cs="Arial"/>
                <w:color w:val="000000" w:themeColor="text1"/>
              </w:rPr>
            </w:pPr>
            <w:r w:rsidRPr="00414793">
              <w:rPr>
                <w:rFonts w:ascii="Arial" w:eastAsia="Arial" w:hAnsi="Arial" w:cs="Arial"/>
                <w:color w:val="000000" w:themeColor="text1"/>
              </w:rPr>
              <w:t xml:space="preserve">The paper entitled, “Formulation of an Alkali-Surfactant slug for EOR application in Upper Assam Basin”, authored by Miranda Kakoty and Gogoi SB was awarded the 1st Best paper award in Petroleum &amp; Renewable Energy Conclave (PREC-2017) organized by the Department of Petroleum Engineering, DIT, Dehradun in association with Oil India Limited and supported by the knowledge partners of Director General of Hydrocarbon, SPE-DIT University and DEW journal, held at </w:t>
            </w:r>
            <w:r w:rsidRPr="00414793">
              <w:rPr>
                <w:rStyle w:val="Emphasis"/>
                <w:rFonts w:ascii="Arial" w:hAnsi="Arial" w:cs="Arial"/>
                <w:bCs/>
                <w:iCs/>
                <w:color w:val="000000" w:themeColor="text1"/>
              </w:rPr>
              <w:t>Delhi Institute of Technology</w:t>
            </w:r>
            <w:r w:rsidRPr="00414793">
              <w:rPr>
                <w:rFonts w:ascii="Arial" w:hAnsi="Arial" w:cs="Arial"/>
                <w:color w:val="000000" w:themeColor="text1"/>
                <w:shd w:val="clear" w:color="auto" w:fill="FFFFFF"/>
              </w:rPr>
              <w:t> and Management </w:t>
            </w:r>
            <w:r w:rsidRPr="00414793">
              <w:rPr>
                <w:rFonts w:ascii="Arial" w:eastAsia="Arial" w:hAnsi="Arial" w:cs="Arial"/>
                <w:color w:val="000000" w:themeColor="text1"/>
              </w:rPr>
              <w:t>University, Dehradun, during 22</w:t>
            </w:r>
            <w:r w:rsidRPr="00414793">
              <w:rPr>
                <w:rFonts w:ascii="Arial" w:eastAsia="Arial" w:hAnsi="Arial" w:cs="Arial"/>
                <w:color w:val="000000" w:themeColor="text1"/>
                <w:vertAlign w:val="superscript"/>
              </w:rPr>
              <w:t>nd</w:t>
            </w:r>
            <w:r w:rsidRPr="00414793">
              <w:rPr>
                <w:rFonts w:ascii="Arial" w:eastAsia="Arial" w:hAnsi="Arial" w:cs="Arial"/>
                <w:color w:val="000000" w:themeColor="text1"/>
              </w:rPr>
              <w:t xml:space="preserve"> – 24</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March, 2017. Miranda Kakoty presented the paper.</w:t>
            </w:r>
          </w:p>
        </w:tc>
      </w:tr>
      <w:tr w:rsidR="00E829F3" w:rsidRPr="00414793" w14:paraId="138AF435" w14:textId="77777777" w:rsidTr="003A3DE9">
        <w:tc>
          <w:tcPr>
            <w:tcW w:w="1840" w:type="dxa"/>
            <w:shd w:val="clear" w:color="auto" w:fill="auto"/>
          </w:tcPr>
          <w:p w14:paraId="68A9FF92"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22-24 March’17</w:t>
            </w:r>
          </w:p>
        </w:tc>
        <w:tc>
          <w:tcPr>
            <w:tcW w:w="7152" w:type="dxa"/>
            <w:shd w:val="clear" w:color="auto" w:fill="auto"/>
          </w:tcPr>
          <w:p w14:paraId="5CBE81EB" w14:textId="5F4AD16C" w:rsidR="00E829F3" w:rsidRPr="00414793" w:rsidRDefault="00E829F3" w:rsidP="004D24C9">
            <w:pPr>
              <w:tabs>
                <w:tab w:val="left" w:pos="0"/>
              </w:tabs>
              <w:jc w:val="both"/>
              <w:rPr>
                <w:rFonts w:ascii="Arial" w:eastAsia="Arial" w:hAnsi="Arial" w:cs="Arial"/>
                <w:color w:val="000000" w:themeColor="text1"/>
              </w:rPr>
            </w:pPr>
            <w:r w:rsidRPr="00414793">
              <w:rPr>
                <w:rFonts w:ascii="Arial" w:eastAsia="Arial" w:hAnsi="Arial" w:cs="Arial"/>
                <w:color w:val="000000" w:themeColor="text1"/>
              </w:rPr>
              <w:t xml:space="preserve">The paper entitled, “Formulation of a Novel Enhanced Oil Recovery Slug for The Depleted </w:t>
            </w:r>
            <w:proofErr w:type="spellStart"/>
            <w:r w:rsidRPr="00414793">
              <w:rPr>
                <w:rFonts w:ascii="Arial" w:eastAsia="Arial" w:hAnsi="Arial" w:cs="Arial"/>
                <w:color w:val="000000" w:themeColor="text1"/>
              </w:rPr>
              <w:t>Naharkatiya</w:t>
            </w:r>
            <w:proofErr w:type="spellEnd"/>
            <w:r w:rsidRPr="00414793">
              <w:rPr>
                <w:rFonts w:ascii="Arial" w:eastAsia="Arial" w:hAnsi="Arial" w:cs="Arial"/>
                <w:color w:val="000000" w:themeColor="text1"/>
              </w:rPr>
              <w:t xml:space="preserve"> Oil Reservoir of Upper Assam Basin, India”, authored by </w:t>
            </w:r>
            <w:proofErr w:type="spellStart"/>
            <w:r w:rsidRPr="00414793">
              <w:rPr>
                <w:rFonts w:ascii="Arial" w:eastAsia="Arial" w:hAnsi="Arial" w:cs="Arial"/>
                <w:color w:val="000000" w:themeColor="text1"/>
              </w:rPr>
              <w:t>Gogoi</w:t>
            </w:r>
            <w:proofErr w:type="spellEnd"/>
            <w:r w:rsidRPr="00414793">
              <w:rPr>
                <w:rFonts w:ascii="Arial" w:eastAsia="Arial" w:hAnsi="Arial" w:cs="Arial"/>
                <w:color w:val="000000" w:themeColor="text1"/>
              </w:rPr>
              <w:t xml:space="preserve"> SB, </w:t>
            </w:r>
            <w:proofErr w:type="spellStart"/>
            <w:r w:rsidRPr="00414793">
              <w:rPr>
                <w:rFonts w:ascii="Arial" w:eastAsia="Arial" w:hAnsi="Arial" w:cs="Arial"/>
                <w:color w:val="000000" w:themeColor="text1"/>
              </w:rPr>
              <w:t>Fathi</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Boukadi</w:t>
            </w:r>
            <w:proofErr w:type="spellEnd"/>
            <w:r w:rsidRPr="00414793">
              <w:rPr>
                <w:rFonts w:ascii="Arial" w:eastAsia="Arial" w:hAnsi="Arial" w:cs="Arial"/>
                <w:color w:val="000000" w:themeColor="text1"/>
              </w:rPr>
              <w:t xml:space="preserve">, Miranda </w:t>
            </w:r>
            <w:proofErr w:type="spellStart"/>
            <w:r w:rsidRPr="00414793">
              <w:rPr>
                <w:rFonts w:ascii="Arial" w:eastAsia="Arial" w:hAnsi="Arial" w:cs="Arial"/>
                <w:color w:val="000000" w:themeColor="text1"/>
              </w:rPr>
              <w:t>Kakoty</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Joyshree</w:t>
            </w:r>
            <w:proofErr w:type="spellEnd"/>
            <w:r w:rsidRPr="00414793">
              <w:rPr>
                <w:rFonts w:ascii="Arial" w:eastAsia="Arial" w:hAnsi="Arial" w:cs="Arial"/>
                <w:color w:val="000000" w:themeColor="text1"/>
              </w:rPr>
              <w:t xml:space="preserve"> Barman, Shilpi Sarmah </w:t>
            </w:r>
            <w:r w:rsidRPr="00414793">
              <w:rPr>
                <w:rFonts w:ascii="Arial" w:eastAsia="Arial" w:hAnsi="Arial" w:cs="Arial"/>
                <w:color w:val="000000" w:themeColor="text1"/>
                <w:vertAlign w:val="superscript"/>
              </w:rPr>
              <w:t>a</w:t>
            </w:r>
            <w:r w:rsidRPr="00414793">
              <w:rPr>
                <w:rFonts w:ascii="Arial" w:eastAsia="Arial" w:hAnsi="Arial" w:cs="Arial"/>
                <w:color w:val="000000" w:themeColor="text1"/>
              </w:rPr>
              <w:t xml:space="preserve">, Debashish Konwar </w:t>
            </w:r>
            <w:r w:rsidRPr="00414793">
              <w:rPr>
                <w:rFonts w:ascii="Arial" w:eastAsia="Arial" w:hAnsi="Arial" w:cs="Arial"/>
                <w:color w:val="000000" w:themeColor="text1"/>
                <w:vertAlign w:val="superscript"/>
              </w:rPr>
              <w:t>a</w:t>
            </w:r>
            <w:r w:rsidRPr="00414793">
              <w:rPr>
                <w:rFonts w:ascii="Arial" w:eastAsia="Arial" w:hAnsi="Arial" w:cs="Arial"/>
                <w:color w:val="000000" w:themeColor="text1"/>
              </w:rPr>
              <w:t xml:space="preserve">, Tapan Jyoti Gogoi </w:t>
            </w:r>
            <w:r w:rsidRPr="00414793">
              <w:rPr>
                <w:rFonts w:ascii="Arial" w:eastAsia="Arial" w:hAnsi="Arial" w:cs="Arial"/>
                <w:color w:val="000000" w:themeColor="text1"/>
                <w:vertAlign w:val="superscript"/>
              </w:rPr>
              <w:t>a</w:t>
            </w:r>
            <w:r w:rsidRPr="00414793">
              <w:rPr>
                <w:rFonts w:ascii="Arial" w:eastAsia="Arial" w:hAnsi="Arial" w:cs="Arial"/>
                <w:color w:val="000000" w:themeColor="text1"/>
              </w:rPr>
              <w:t>, Manash Gogoi,  was awarded the 2</w:t>
            </w:r>
            <w:r w:rsidRPr="00414793">
              <w:rPr>
                <w:rFonts w:ascii="Arial" w:eastAsia="Arial" w:hAnsi="Arial" w:cs="Arial"/>
                <w:color w:val="000000" w:themeColor="text1"/>
                <w:vertAlign w:val="superscript"/>
              </w:rPr>
              <w:t>nd</w:t>
            </w:r>
            <w:r w:rsidRPr="00414793">
              <w:rPr>
                <w:rFonts w:ascii="Arial" w:eastAsia="Arial" w:hAnsi="Arial" w:cs="Arial"/>
                <w:color w:val="000000" w:themeColor="text1"/>
              </w:rPr>
              <w:t xml:space="preserve"> Best paper award in Petroleum &amp; Renewable Energy Conclave (PREC-2017) organized by the Department of Petroleum Engineering, DIT, Dehradun in association with Oil India Limited and supported by the knowledge partners of Director General of Hydrocarbon, SPE-DIT University and DEW journal, held at DIT University, Dehradun, during 22</w:t>
            </w:r>
            <w:r w:rsidRPr="00414793">
              <w:rPr>
                <w:rFonts w:ascii="Arial" w:eastAsia="Arial" w:hAnsi="Arial" w:cs="Arial"/>
                <w:color w:val="000000" w:themeColor="text1"/>
                <w:vertAlign w:val="superscript"/>
              </w:rPr>
              <w:t>nd</w:t>
            </w:r>
            <w:r w:rsidRPr="00414793">
              <w:rPr>
                <w:rFonts w:ascii="Arial" w:eastAsia="Arial" w:hAnsi="Arial" w:cs="Arial"/>
                <w:color w:val="000000" w:themeColor="text1"/>
              </w:rPr>
              <w:t xml:space="preserve"> – 24</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March, 2017. </w:t>
            </w:r>
          </w:p>
        </w:tc>
      </w:tr>
      <w:tr w:rsidR="00E829F3" w:rsidRPr="00414793" w14:paraId="285922E1" w14:textId="77777777" w:rsidTr="003A3DE9">
        <w:tc>
          <w:tcPr>
            <w:tcW w:w="1840" w:type="dxa"/>
            <w:shd w:val="clear" w:color="auto" w:fill="auto"/>
          </w:tcPr>
          <w:p w14:paraId="54C754F1"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3</w:t>
            </w:r>
            <w:r w:rsidRPr="00414793">
              <w:rPr>
                <w:rFonts w:ascii="Arial" w:eastAsia="Arial" w:hAnsi="Arial" w:cs="Arial"/>
                <w:color w:val="000000" w:themeColor="text1"/>
                <w:vertAlign w:val="superscript"/>
              </w:rPr>
              <w:t>rd</w:t>
            </w:r>
            <w:r w:rsidRPr="00414793">
              <w:rPr>
                <w:rFonts w:ascii="Arial" w:eastAsia="Arial" w:hAnsi="Arial" w:cs="Arial"/>
                <w:color w:val="000000" w:themeColor="text1"/>
              </w:rPr>
              <w:t xml:space="preserve"> Oct’16</w:t>
            </w:r>
          </w:p>
        </w:tc>
        <w:tc>
          <w:tcPr>
            <w:tcW w:w="7152" w:type="dxa"/>
            <w:shd w:val="clear" w:color="auto" w:fill="auto"/>
          </w:tcPr>
          <w:p w14:paraId="7E128A86"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shd w:val="clear" w:color="auto" w:fill="FFFFFF"/>
              </w:rPr>
              <w:t xml:space="preserve">Expert to IC-IMPACTS in undergoing a joint external review by NCE (Canada), DST and DBT (India). </w:t>
            </w:r>
          </w:p>
        </w:tc>
      </w:tr>
      <w:tr w:rsidR="00E829F3" w:rsidRPr="00414793" w14:paraId="367A3807" w14:textId="77777777" w:rsidTr="003A3DE9">
        <w:tc>
          <w:tcPr>
            <w:tcW w:w="1840" w:type="dxa"/>
            <w:shd w:val="clear" w:color="auto" w:fill="auto"/>
          </w:tcPr>
          <w:p w14:paraId="7E9BD04D"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19-20 Sept’16</w:t>
            </w:r>
          </w:p>
        </w:tc>
        <w:tc>
          <w:tcPr>
            <w:tcW w:w="7152" w:type="dxa"/>
            <w:shd w:val="clear" w:color="auto" w:fill="auto"/>
          </w:tcPr>
          <w:p w14:paraId="3A930D83" w14:textId="61E1FFDC" w:rsidR="00E829F3" w:rsidRPr="00414793" w:rsidRDefault="00E829F3" w:rsidP="004D24C9">
            <w:pPr>
              <w:jc w:val="both"/>
              <w:rPr>
                <w:rFonts w:ascii="Arial" w:hAnsi="Arial" w:cs="Arial"/>
                <w:color w:val="000000" w:themeColor="text1"/>
              </w:rPr>
            </w:pPr>
            <w:r w:rsidRPr="00414793">
              <w:rPr>
                <w:rFonts w:ascii="Arial" w:eastAsia="Arial" w:hAnsi="Arial" w:cs="Arial"/>
                <w:color w:val="000000" w:themeColor="text1"/>
              </w:rPr>
              <w:t>Invited as a Discussion Leader to present on the topic entitled,</w:t>
            </w:r>
            <w:r w:rsidRPr="00414793">
              <w:rPr>
                <w:rFonts w:ascii="Arial" w:eastAsia="Arial" w:hAnsi="Arial" w:cs="Arial"/>
                <w:b/>
                <w:color w:val="000000" w:themeColor="text1"/>
              </w:rPr>
              <w:t xml:space="preserve"> </w:t>
            </w:r>
            <w:r w:rsidRPr="00414793">
              <w:rPr>
                <w:rFonts w:ascii="Arial" w:eastAsia="Arial" w:hAnsi="Arial" w:cs="Arial"/>
                <w:color w:val="000000" w:themeColor="text1"/>
              </w:rPr>
              <w:t xml:space="preserve">Polymer Chase Water for Micellar EOR in </w:t>
            </w:r>
            <w:proofErr w:type="spellStart"/>
            <w:r w:rsidRPr="00414793">
              <w:rPr>
                <w:rFonts w:ascii="Arial" w:eastAsia="Arial" w:hAnsi="Arial" w:cs="Arial"/>
                <w:color w:val="000000" w:themeColor="text1"/>
              </w:rPr>
              <w:t>Bhogpara</w:t>
            </w:r>
            <w:proofErr w:type="spellEnd"/>
            <w:r w:rsidRPr="00414793">
              <w:rPr>
                <w:rFonts w:ascii="Arial" w:eastAsia="Arial" w:hAnsi="Arial" w:cs="Arial"/>
                <w:color w:val="000000" w:themeColor="text1"/>
              </w:rPr>
              <w:t xml:space="preserve"> oil field of Upper Assam Basin, India, on the SPE Workshop: Foam and Chemical EOR, Hilton Kuala Lumpur, Malaysia, paper no. S302, </w:t>
            </w:r>
            <w:r w:rsidRPr="00414793">
              <w:rPr>
                <w:rFonts w:ascii="Arial" w:eastAsia="Arial" w:hAnsi="Arial" w:cs="Arial"/>
                <w:color w:val="000000" w:themeColor="text1"/>
                <w:shd w:val="clear" w:color="auto" w:fill="FFFFFF"/>
              </w:rPr>
              <w:t xml:space="preserve"> </w:t>
            </w:r>
            <w:hyperlink r:id="rId14">
              <w:r w:rsidRPr="00414793">
                <w:rPr>
                  <w:rStyle w:val="InternetLink"/>
                  <w:rFonts w:ascii="Arial" w:eastAsia="Arial" w:hAnsi="Arial" w:cs="Arial"/>
                  <w:color w:val="000000" w:themeColor="text1"/>
                  <w:shd w:val="clear" w:color="auto" w:fill="FFFFFF"/>
                </w:rPr>
                <w:t>https://getit.spe.org</w:t>
              </w:r>
            </w:hyperlink>
          </w:p>
        </w:tc>
      </w:tr>
      <w:tr w:rsidR="00E829F3" w:rsidRPr="00414793" w14:paraId="5C7F3B7B" w14:textId="77777777" w:rsidTr="003A3DE9">
        <w:tc>
          <w:tcPr>
            <w:tcW w:w="1840" w:type="dxa"/>
            <w:shd w:val="clear" w:color="auto" w:fill="auto"/>
          </w:tcPr>
          <w:p w14:paraId="09C42B6E"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1-2</w:t>
            </w:r>
            <w:r w:rsidRPr="00414793">
              <w:rPr>
                <w:rFonts w:ascii="Arial" w:eastAsia="Arial" w:hAnsi="Arial" w:cs="Arial"/>
                <w:color w:val="000000" w:themeColor="text1"/>
                <w:vertAlign w:val="superscript"/>
              </w:rPr>
              <w:t xml:space="preserve"> </w:t>
            </w:r>
            <w:r w:rsidRPr="00414793">
              <w:rPr>
                <w:rFonts w:ascii="Arial" w:eastAsia="Arial" w:hAnsi="Arial" w:cs="Arial"/>
                <w:color w:val="000000" w:themeColor="text1"/>
              </w:rPr>
              <w:t>Sept’16</w:t>
            </w:r>
          </w:p>
        </w:tc>
        <w:tc>
          <w:tcPr>
            <w:tcW w:w="7152" w:type="dxa"/>
            <w:shd w:val="clear" w:color="auto" w:fill="auto"/>
          </w:tcPr>
          <w:p w14:paraId="45C2C7FE" w14:textId="7DE89366" w:rsidR="00E829F3" w:rsidRPr="00414793" w:rsidRDefault="00E829F3" w:rsidP="004D24C9">
            <w:pPr>
              <w:jc w:val="both"/>
              <w:rPr>
                <w:rFonts w:ascii="Arial" w:hAnsi="Arial" w:cs="Arial"/>
                <w:color w:val="000000" w:themeColor="text1"/>
              </w:rPr>
            </w:pPr>
            <w:r w:rsidRPr="00414793">
              <w:rPr>
                <w:rFonts w:ascii="Arial" w:hAnsi="Arial" w:cs="Arial"/>
                <w:color w:val="000000" w:themeColor="text1"/>
              </w:rPr>
              <w:t xml:space="preserve">Invited to participate from Academia in the </w:t>
            </w:r>
            <w:r w:rsidRPr="00414793">
              <w:rPr>
                <w:rFonts w:ascii="Arial" w:eastAsia="Arial" w:hAnsi="Arial" w:cs="Arial"/>
                <w:color w:val="000000" w:themeColor="text1"/>
              </w:rPr>
              <w:t xml:space="preserve">International Conference on </w:t>
            </w:r>
            <w:r w:rsidRPr="00414793">
              <w:rPr>
                <w:rFonts w:ascii="Arial" w:hAnsi="Arial" w:cs="Arial"/>
                <w:color w:val="000000" w:themeColor="text1"/>
              </w:rPr>
              <w:t xml:space="preserve">LPG: Catalyst of Social Change -I under </w:t>
            </w:r>
            <w:r w:rsidRPr="00414793">
              <w:rPr>
                <w:rFonts w:ascii="Arial" w:hAnsi="Arial" w:cs="Arial"/>
                <w:color w:val="000000" w:themeColor="text1"/>
                <w:shd w:val="clear" w:color="auto" w:fill="FFFFFF"/>
              </w:rPr>
              <w:t xml:space="preserve">Pradhan Mantri Ujjwala Yojna (PMUY) </w:t>
            </w:r>
            <w:r w:rsidRPr="00414793">
              <w:rPr>
                <w:rFonts w:ascii="Arial" w:hAnsi="Arial" w:cs="Arial"/>
                <w:color w:val="000000" w:themeColor="text1"/>
              </w:rPr>
              <w:t xml:space="preserve">in </w:t>
            </w:r>
            <w:r w:rsidRPr="00414793">
              <w:rPr>
                <w:rFonts w:ascii="Arial" w:eastAsia="Arial" w:hAnsi="Arial" w:cs="Arial"/>
                <w:color w:val="000000" w:themeColor="text1"/>
              </w:rPr>
              <w:t>Bhubaneswar</w:t>
            </w:r>
            <w:r w:rsidRPr="00414793">
              <w:rPr>
                <w:rFonts w:ascii="Arial" w:hAnsi="Arial" w:cs="Arial"/>
                <w:color w:val="000000" w:themeColor="text1"/>
              </w:rPr>
              <w:t xml:space="preserve">, India, </w:t>
            </w:r>
            <w:r w:rsidRPr="00414793">
              <w:rPr>
                <w:rFonts w:ascii="Arial" w:eastAsia="Arial" w:hAnsi="Arial" w:cs="Arial"/>
                <w:color w:val="000000" w:themeColor="text1"/>
              </w:rPr>
              <w:t xml:space="preserve">in the august presence of the </w:t>
            </w:r>
            <w:r w:rsidRPr="00414793">
              <w:rPr>
                <w:rFonts w:ascii="Arial" w:eastAsia="Arial" w:hAnsi="Arial" w:cs="Arial"/>
                <w:color w:val="000000" w:themeColor="text1"/>
                <w:shd w:val="clear" w:color="auto" w:fill="FFFFFF"/>
              </w:rPr>
              <w:t xml:space="preserve">Honourable Minister of Petroleum &amp; Natural Gas, Government of India organized by </w:t>
            </w:r>
            <w:r w:rsidRPr="00414793">
              <w:rPr>
                <w:rFonts w:ascii="Arial" w:hAnsi="Arial" w:cs="Arial"/>
                <w:color w:val="000000" w:themeColor="text1"/>
                <w:shd w:val="clear" w:color="auto" w:fill="FFFFFF"/>
              </w:rPr>
              <w:t xml:space="preserve">Research and Development Initiative </w:t>
            </w:r>
            <w:proofErr w:type="spellStart"/>
            <w:r w:rsidRPr="00414793">
              <w:rPr>
                <w:rFonts w:ascii="Arial" w:hAnsi="Arial" w:cs="Arial"/>
                <w:color w:val="000000" w:themeColor="text1"/>
                <w:shd w:val="clear" w:color="auto" w:fill="FFFFFF"/>
              </w:rPr>
              <w:t>Pvt.</w:t>
            </w:r>
            <w:proofErr w:type="spellEnd"/>
            <w:r w:rsidRPr="00414793">
              <w:rPr>
                <w:rFonts w:ascii="Arial" w:hAnsi="Arial" w:cs="Arial"/>
                <w:color w:val="000000" w:themeColor="text1"/>
                <w:shd w:val="clear" w:color="auto" w:fill="FFFFFF"/>
              </w:rPr>
              <w:t xml:space="preserve"> Ltd.</w:t>
            </w:r>
            <w:r w:rsidRPr="00414793">
              <w:rPr>
                <w:rFonts w:ascii="Arial" w:hAnsi="Arial" w:cs="Arial"/>
                <w:color w:val="000000" w:themeColor="text1"/>
              </w:rPr>
              <w:t xml:space="preserve"> New Delhi </w:t>
            </w:r>
          </w:p>
        </w:tc>
      </w:tr>
      <w:tr w:rsidR="00E829F3" w:rsidRPr="00414793" w14:paraId="41658E67" w14:textId="77777777" w:rsidTr="003A3DE9">
        <w:tc>
          <w:tcPr>
            <w:tcW w:w="1840" w:type="dxa"/>
            <w:shd w:val="clear" w:color="auto" w:fill="auto"/>
          </w:tcPr>
          <w:p w14:paraId="1819C038"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July 16</w:t>
            </w:r>
          </w:p>
        </w:tc>
        <w:tc>
          <w:tcPr>
            <w:tcW w:w="7152" w:type="dxa"/>
            <w:shd w:val="clear" w:color="auto" w:fill="auto"/>
          </w:tcPr>
          <w:p w14:paraId="2EEFD25A" w14:textId="21D78410"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Faculty Coordinator of PETROTECH Student Chapter at Dibrugarh University (no. 12); Sponsor Section: PETROTECH, New Delhi, India.</w:t>
            </w:r>
          </w:p>
        </w:tc>
      </w:tr>
      <w:tr w:rsidR="00E829F3" w:rsidRPr="00414793" w14:paraId="215B9549" w14:textId="77777777" w:rsidTr="003A3DE9">
        <w:trPr>
          <w:trHeight w:val="876"/>
        </w:trPr>
        <w:tc>
          <w:tcPr>
            <w:tcW w:w="1840" w:type="dxa"/>
            <w:shd w:val="clear" w:color="auto" w:fill="auto"/>
          </w:tcPr>
          <w:p w14:paraId="7014D8BC"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22</w:t>
            </w:r>
            <w:r w:rsidRPr="00414793">
              <w:rPr>
                <w:rFonts w:ascii="Arial" w:eastAsia="Arial" w:hAnsi="Arial" w:cs="Arial"/>
                <w:color w:val="000000" w:themeColor="text1"/>
                <w:vertAlign w:val="superscript"/>
              </w:rPr>
              <w:t>nd</w:t>
            </w:r>
            <w:r w:rsidRPr="00414793">
              <w:rPr>
                <w:rFonts w:ascii="Arial" w:eastAsia="Arial" w:hAnsi="Arial" w:cs="Arial"/>
                <w:color w:val="000000" w:themeColor="text1"/>
              </w:rPr>
              <w:t xml:space="preserve"> Jan’16</w:t>
            </w:r>
          </w:p>
        </w:tc>
        <w:tc>
          <w:tcPr>
            <w:tcW w:w="7152" w:type="dxa"/>
            <w:shd w:val="clear" w:color="auto" w:fill="auto"/>
          </w:tcPr>
          <w:p w14:paraId="6ACBA3E6"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Honoured as a distinguished guest to deliver lectures on the Induction Programme of the Ph.D. scholars at </w:t>
            </w:r>
            <w:proofErr w:type="spellStart"/>
            <w:r w:rsidRPr="00414793">
              <w:rPr>
                <w:rFonts w:ascii="Arial" w:eastAsia="Arial" w:hAnsi="Arial" w:cs="Arial"/>
                <w:color w:val="000000" w:themeColor="text1"/>
              </w:rPr>
              <w:t>Kaziranga</w:t>
            </w:r>
            <w:proofErr w:type="spellEnd"/>
            <w:r w:rsidRPr="00414793">
              <w:rPr>
                <w:rFonts w:ascii="Arial" w:eastAsia="Arial" w:hAnsi="Arial" w:cs="Arial"/>
                <w:color w:val="000000" w:themeColor="text1"/>
              </w:rPr>
              <w:t xml:space="preserve"> University</w:t>
            </w:r>
          </w:p>
        </w:tc>
      </w:tr>
      <w:tr w:rsidR="00E829F3" w:rsidRPr="00414793" w14:paraId="7C4211A7" w14:textId="77777777" w:rsidTr="003A3DE9">
        <w:tc>
          <w:tcPr>
            <w:tcW w:w="1840" w:type="dxa"/>
            <w:shd w:val="clear" w:color="auto" w:fill="auto"/>
          </w:tcPr>
          <w:p w14:paraId="517AC632"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shd w:val="clear" w:color="auto" w:fill="FFFFFF"/>
              </w:rPr>
              <w:lastRenderedPageBreak/>
              <w:t>3-5</w:t>
            </w:r>
            <w:r w:rsidRPr="00414793">
              <w:rPr>
                <w:rFonts w:ascii="Arial" w:eastAsia="Arial" w:hAnsi="Arial" w:cs="Arial"/>
                <w:color w:val="000000" w:themeColor="text1"/>
                <w:shd w:val="clear" w:color="auto" w:fill="FFFFFF"/>
                <w:vertAlign w:val="superscript"/>
              </w:rPr>
              <w:t>th</w:t>
            </w:r>
            <w:r w:rsidRPr="00414793">
              <w:rPr>
                <w:rFonts w:ascii="Arial" w:eastAsia="Arial" w:hAnsi="Arial" w:cs="Arial"/>
                <w:color w:val="000000" w:themeColor="text1"/>
                <w:shd w:val="clear" w:color="auto" w:fill="FFFFFF"/>
              </w:rPr>
              <w:t xml:space="preserve"> Nov’15</w:t>
            </w:r>
          </w:p>
        </w:tc>
        <w:tc>
          <w:tcPr>
            <w:tcW w:w="7152" w:type="dxa"/>
            <w:shd w:val="clear" w:color="auto" w:fill="auto"/>
          </w:tcPr>
          <w:p w14:paraId="6E123A3D"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The following two papers were awarded the Best Poster Presentation (Special Prize) under Students’ Category at the 52nd Annual Convention of IGU on “Near Surface Earth System Sciences” held at National Centre for Antarctic and Ocean Research, Goa.</w:t>
            </w:r>
          </w:p>
          <w:p w14:paraId="4C511A57" w14:textId="25215287" w:rsidR="00E829F3" w:rsidRPr="00414793" w:rsidRDefault="00E829F3" w:rsidP="004D24C9">
            <w:pPr>
              <w:pStyle w:val="ListParagraph"/>
              <w:numPr>
                <w:ilvl w:val="0"/>
                <w:numId w:val="6"/>
              </w:numPr>
              <w:ind w:left="459"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Pankaj Boruah, Miranda Kakoty, Waleed M. </w:t>
            </w:r>
            <w:proofErr w:type="spellStart"/>
            <w:r w:rsidRPr="00414793">
              <w:rPr>
                <w:rFonts w:ascii="Arial" w:eastAsia="Arial" w:hAnsi="Arial" w:cs="Arial"/>
                <w:color w:val="000000" w:themeColor="text1"/>
                <w:sz w:val="24"/>
                <w:szCs w:val="24"/>
              </w:rPr>
              <w:t>Alakhdar</w:t>
            </w:r>
            <w:proofErr w:type="spellEnd"/>
            <w:r w:rsidRPr="00414793">
              <w:rPr>
                <w:rFonts w:ascii="Arial" w:eastAsia="Arial" w:hAnsi="Arial" w:cs="Arial"/>
                <w:color w:val="000000" w:themeColor="text1"/>
                <w:sz w:val="24"/>
                <w:szCs w:val="24"/>
              </w:rPr>
              <w:t xml:space="preserve"> and</w:t>
            </w:r>
            <w:r w:rsidRPr="00414793">
              <w:rPr>
                <w:rFonts w:ascii="Arial" w:eastAsia="Arial" w:hAnsi="Arial" w:cs="Arial"/>
                <w:b/>
                <w:color w:val="000000" w:themeColor="text1"/>
                <w:sz w:val="24"/>
                <w:szCs w:val="24"/>
              </w:rPr>
              <w:t xml:space="preserve"> </w:t>
            </w:r>
            <w:proofErr w:type="spellStart"/>
            <w:r w:rsidRPr="00414793">
              <w:rPr>
                <w:rFonts w:ascii="Arial" w:eastAsia="Arial" w:hAnsi="Arial" w:cs="Arial"/>
                <w:color w:val="000000" w:themeColor="text1"/>
                <w:sz w:val="24"/>
                <w:szCs w:val="24"/>
              </w:rPr>
              <w:t>Gogoi</w:t>
            </w:r>
            <w:proofErr w:type="spellEnd"/>
            <w:r w:rsidRPr="00414793">
              <w:rPr>
                <w:rFonts w:ascii="Arial" w:eastAsia="Arial" w:hAnsi="Arial" w:cs="Arial"/>
                <w:color w:val="000000" w:themeColor="text1"/>
                <w:sz w:val="24"/>
                <w:szCs w:val="24"/>
              </w:rPr>
              <w:t xml:space="preserve"> SB, Evaluation of crude oil for production of different Refinery products</w:t>
            </w:r>
            <w:r w:rsidR="00BB65B2">
              <w:rPr>
                <w:rFonts w:ascii="Arial" w:eastAsia="Arial" w:hAnsi="Arial" w:cs="Arial"/>
                <w:color w:val="000000" w:themeColor="text1"/>
                <w:sz w:val="24"/>
                <w:szCs w:val="24"/>
              </w:rPr>
              <w:t>.</w:t>
            </w:r>
          </w:p>
          <w:p w14:paraId="5E6C4FE6" w14:textId="5E8229BB" w:rsidR="00E829F3" w:rsidRPr="00414793" w:rsidRDefault="00E829F3" w:rsidP="004D24C9">
            <w:pPr>
              <w:pStyle w:val="ListParagraph"/>
              <w:numPr>
                <w:ilvl w:val="0"/>
                <w:numId w:val="6"/>
              </w:numPr>
              <w:ind w:left="459"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Debashree Dutta, Shilpi Sarmah, Joyshree Barman and Gogoi SB,</w:t>
            </w:r>
            <w:r w:rsidRPr="00414793">
              <w:rPr>
                <w:rFonts w:ascii="Arial" w:eastAsia="Arial" w:hAnsi="Arial" w:cs="Arial"/>
                <w:b/>
                <w:color w:val="000000" w:themeColor="text1"/>
                <w:sz w:val="24"/>
                <w:szCs w:val="24"/>
              </w:rPr>
              <w:t xml:space="preserve"> </w:t>
            </w:r>
            <w:r w:rsidRPr="00414793">
              <w:rPr>
                <w:rFonts w:ascii="Arial" w:eastAsia="Arial" w:hAnsi="Arial" w:cs="Arial"/>
                <w:color w:val="000000" w:themeColor="text1"/>
                <w:sz w:val="24"/>
                <w:szCs w:val="24"/>
              </w:rPr>
              <w:t>Quality assessment of Formation Water of the Upper Assam Basin and its effect on tap water dilution for eco-friendly environment</w:t>
            </w:r>
            <w:r w:rsidR="00BB65B2">
              <w:rPr>
                <w:rFonts w:ascii="Arial" w:eastAsia="Arial" w:hAnsi="Arial" w:cs="Arial"/>
                <w:color w:val="000000" w:themeColor="text1"/>
                <w:sz w:val="24"/>
                <w:szCs w:val="24"/>
              </w:rPr>
              <w:t>.</w:t>
            </w:r>
          </w:p>
        </w:tc>
      </w:tr>
      <w:tr w:rsidR="00E829F3" w:rsidRPr="00414793" w14:paraId="155AC53B" w14:textId="77777777" w:rsidTr="003A3DE9">
        <w:tc>
          <w:tcPr>
            <w:tcW w:w="1840" w:type="dxa"/>
            <w:shd w:val="clear" w:color="auto" w:fill="auto"/>
          </w:tcPr>
          <w:p w14:paraId="0DAC317A" w14:textId="77777777" w:rsidR="00E829F3" w:rsidRPr="00414793" w:rsidRDefault="00E829F3" w:rsidP="004D24C9">
            <w:pPr>
              <w:rPr>
                <w:rFonts w:ascii="Arial" w:eastAsia="Arial" w:hAnsi="Arial" w:cs="Arial"/>
                <w:color w:val="000000" w:themeColor="text1"/>
                <w:shd w:val="clear" w:color="auto" w:fill="FFFFFF"/>
              </w:rPr>
            </w:pPr>
            <w:r w:rsidRPr="00414793">
              <w:rPr>
                <w:rFonts w:ascii="Arial" w:eastAsia="Arial" w:hAnsi="Arial" w:cs="Arial"/>
                <w:color w:val="000000" w:themeColor="text1"/>
                <w:shd w:val="clear" w:color="auto" w:fill="FFFFFF"/>
              </w:rPr>
              <w:t>2-24</w:t>
            </w:r>
            <w:r w:rsidRPr="00414793">
              <w:rPr>
                <w:rFonts w:ascii="Arial" w:eastAsia="Arial" w:hAnsi="Arial" w:cs="Arial"/>
                <w:color w:val="000000" w:themeColor="text1"/>
                <w:shd w:val="clear" w:color="auto" w:fill="FFFFFF"/>
                <w:vertAlign w:val="superscript"/>
              </w:rPr>
              <w:t>th</w:t>
            </w:r>
            <w:r w:rsidRPr="00414793">
              <w:rPr>
                <w:rFonts w:ascii="Arial" w:eastAsia="Arial" w:hAnsi="Arial" w:cs="Arial"/>
                <w:color w:val="000000" w:themeColor="text1"/>
                <w:shd w:val="clear" w:color="auto" w:fill="FFFFFF"/>
              </w:rPr>
              <w:t xml:space="preserve"> Oct’15; 5-26</w:t>
            </w:r>
            <w:r w:rsidRPr="00414793">
              <w:rPr>
                <w:rFonts w:ascii="Arial" w:eastAsia="Arial" w:hAnsi="Arial" w:cs="Arial"/>
                <w:color w:val="000000" w:themeColor="text1"/>
                <w:shd w:val="clear" w:color="auto" w:fill="FFFFFF"/>
                <w:vertAlign w:val="superscript"/>
              </w:rPr>
              <w:t>th</w:t>
            </w:r>
            <w:r w:rsidRPr="00414793">
              <w:rPr>
                <w:rFonts w:ascii="Arial" w:eastAsia="Arial" w:hAnsi="Arial" w:cs="Arial"/>
                <w:color w:val="000000" w:themeColor="text1"/>
                <w:shd w:val="clear" w:color="auto" w:fill="FFFFFF"/>
              </w:rPr>
              <w:t xml:space="preserve"> June’16;</w:t>
            </w:r>
          </w:p>
          <w:p w14:paraId="21F2C7E6" w14:textId="77777777" w:rsidR="00E829F3" w:rsidRPr="00414793" w:rsidRDefault="00E829F3" w:rsidP="004D24C9">
            <w:pPr>
              <w:jc w:val="both"/>
              <w:rPr>
                <w:rFonts w:ascii="Arial" w:eastAsia="Arial" w:hAnsi="Arial" w:cs="Arial"/>
                <w:color w:val="000000" w:themeColor="text1"/>
                <w:shd w:val="clear" w:color="auto" w:fill="FFFFFF"/>
              </w:rPr>
            </w:pPr>
            <w:r w:rsidRPr="00414793">
              <w:rPr>
                <w:rFonts w:ascii="Arial" w:eastAsia="Arial" w:hAnsi="Arial" w:cs="Arial"/>
                <w:color w:val="000000" w:themeColor="text1"/>
                <w:shd w:val="clear" w:color="auto" w:fill="FFFFFF"/>
              </w:rPr>
              <w:t>29</w:t>
            </w:r>
            <w:r w:rsidRPr="00414793">
              <w:rPr>
                <w:rFonts w:ascii="Arial" w:eastAsia="Arial" w:hAnsi="Arial" w:cs="Arial"/>
                <w:color w:val="000000" w:themeColor="text1"/>
                <w:shd w:val="clear" w:color="auto" w:fill="FFFFFF"/>
                <w:vertAlign w:val="superscript"/>
              </w:rPr>
              <w:t>th</w:t>
            </w:r>
            <w:r w:rsidRPr="00414793">
              <w:rPr>
                <w:rFonts w:ascii="Arial" w:eastAsia="Arial" w:hAnsi="Arial" w:cs="Arial"/>
                <w:color w:val="000000" w:themeColor="text1"/>
                <w:shd w:val="clear" w:color="auto" w:fill="FFFFFF"/>
              </w:rPr>
              <w:t xml:space="preserve"> Oct’17 to 12</w:t>
            </w:r>
            <w:r w:rsidRPr="00414793">
              <w:rPr>
                <w:rFonts w:ascii="Arial" w:eastAsia="Arial" w:hAnsi="Arial" w:cs="Arial"/>
                <w:color w:val="000000" w:themeColor="text1"/>
                <w:shd w:val="clear" w:color="auto" w:fill="FFFFFF"/>
                <w:vertAlign w:val="superscript"/>
              </w:rPr>
              <w:t>th</w:t>
            </w:r>
            <w:r w:rsidRPr="00414793">
              <w:rPr>
                <w:rFonts w:ascii="Arial" w:eastAsia="Arial" w:hAnsi="Arial" w:cs="Arial"/>
                <w:color w:val="000000" w:themeColor="text1"/>
                <w:shd w:val="clear" w:color="auto" w:fill="FFFFFF"/>
              </w:rPr>
              <w:t xml:space="preserve"> Nov’17</w:t>
            </w:r>
          </w:p>
          <w:p w14:paraId="79EB8D54" w14:textId="77777777" w:rsidR="00E829F3" w:rsidRPr="00414793" w:rsidRDefault="00E829F3" w:rsidP="004D24C9">
            <w:pPr>
              <w:jc w:val="both"/>
              <w:rPr>
                <w:rFonts w:ascii="Arial" w:eastAsia="Arial" w:hAnsi="Arial" w:cs="Arial"/>
                <w:color w:val="000000" w:themeColor="text1"/>
              </w:rPr>
            </w:pPr>
          </w:p>
        </w:tc>
        <w:tc>
          <w:tcPr>
            <w:tcW w:w="7152" w:type="dxa"/>
            <w:shd w:val="clear" w:color="auto" w:fill="auto"/>
          </w:tcPr>
          <w:p w14:paraId="5C99DA5B" w14:textId="4C20985D"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Visiting Indian </w:t>
            </w:r>
            <w:r w:rsidR="001D63BC">
              <w:rPr>
                <w:rFonts w:ascii="Arial" w:eastAsia="Arial" w:hAnsi="Arial" w:cs="Arial"/>
                <w:color w:val="000000" w:themeColor="text1"/>
              </w:rPr>
              <w:t xml:space="preserve">Professor / </w:t>
            </w:r>
            <w:r w:rsidRPr="00414793">
              <w:rPr>
                <w:rFonts w:ascii="Arial" w:eastAsia="Arial" w:hAnsi="Arial" w:cs="Arial"/>
                <w:color w:val="000000" w:themeColor="text1"/>
              </w:rPr>
              <w:t>Project Director to Petroleum Engineering Department, University of Louisiana at Lafayette, Louisiana, USA in connection with Indo-US 21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Century Knowledge Initiative Programme 2015</w:t>
            </w:r>
          </w:p>
        </w:tc>
      </w:tr>
      <w:tr w:rsidR="00E829F3" w:rsidRPr="00414793" w14:paraId="5FFDB284" w14:textId="77777777" w:rsidTr="003A3DE9">
        <w:tc>
          <w:tcPr>
            <w:tcW w:w="1840" w:type="dxa"/>
            <w:shd w:val="clear" w:color="auto" w:fill="auto"/>
          </w:tcPr>
          <w:p w14:paraId="564D18B0" w14:textId="42761F2D"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shd w:val="clear" w:color="auto" w:fill="FFFFFF"/>
              </w:rPr>
              <w:t>14.4.15 – 1.4.19</w:t>
            </w:r>
          </w:p>
        </w:tc>
        <w:tc>
          <w:tcPr>
            <w:tcW w:w="7152" w:type="dxa"/>
            <w:shd w:val="clear" w:color="auto" w:fill="auto"/>
          </w:tcPr>
          <w:p w14:paraId="66B8F0E0" w14:textId="0E027170"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Faculty Advisor of Society of Petroleum Engineers, Dibrugarh University Student Chapter (no. 6112); </w:t>
            </w:r>
            <w:bookmarkStart w:id="1" w:name="_Hlk98941031"/>
            <w:r w:rsidRPr="00414793">
              <w:rPr>
                <w:rFonts w:ascii="Arial" w:eastAsia="Arial" w:hAnsi="Arial" w:cs="Arial"/>
                <w:color w:val="000000" w:themeColor="text1"/>
              </w:rPr>
              <w:t xml:space="preserve">Sponsor Section: </w:t>
            </w:r>
            <w:proofErr w:type="spellStart"/>
            <w:r w:rsidRPr="00414793">
              <w:rPr>
                <w:rFonts w:ascii="Arial" w:eastAsia="Arial" w:hAnsi="Arial" w:cs="Arial"/>
                <w:color w:val="000000" w:themeColor="text1"/>
              </w:rPr>
              <w:t>Duliajan</w:t>
            </w:r>
            <w:proofErr w:type="spellEnd"/>
            <w:r w:rsidRPr="00414793">
              <w:rPr>
                <w:rFonts w:ascii="Arial" w:eastAsia="Arial" w:hAnsi="Arial" w:cs="Arial"/>
                <w:color w:val="000000" w:themeColor="text1"/>
              </w:rPr>
              <w:t xml:space="preserve"> Section</w:t>
            </w:r>
            <w:bookmarkEnd w:id="1"/>
            <w:r w:rsidRPr="00414793">
              <w:rPr>
                <w:rFonts w:ascii="Arial" w:eastAsia="Arial" w:hAnsi="Arial" w:cs="Arial"/>
                <w:color w:val="000000" w:themeColor="text1"/>
              </w:rPr>
              <w:t xml:space="preserve">; SPE Region: South Asia and the Pacific. The Chapter awarded the </w:t>
            </w:r>
            <w:r w:rsidRPr="00414793">
              <w:rPr>
                <w:rFonts w:ascii="Arial" w:hAnsi="Arial" w:cs="Arial"/>
                <w:i/>
                <w:color w:val="000000" w:themeColor="text1"/>
                <w:shd w:val="clear" w:color="auto" w:fill="FFFFFF"/>
              </w:rPr>
              <w:t>Gold Standard</w:t>
            </w:r>
            <w:r w:rsidRPr="00414793">
              <w:rPr>
                <w:rFonts w:ascii="Arial" w:hAnsi="Arial" w:cs="Arial"/>
                <w:color w:val="000000" w:themeColor="text1"/>
                <w:shd w:val="clear" w:color="auto" w:fill="FFFFFF"/>
              </w:rPr>
              <w:t xml:space="preserve"> award for 2016 and 2018</w:t>
            </w:r>
            <w:r w:rsidRPr="00414793">
              <w:rPr>
                <w:rFonts w:ascii="Arial" w:hAnsi="Arial" w:cs="Arial"/>
                <w:color w:val="000000" w:themeColor="text1"/>
              </w:rPr>
              <w:t>.</w:t>
            </w:r>
          </w:p>
        </w:tc>
      </w:tr>
      <w:tr w:rsidR="00E829F3" w:rsidRPr="00414793" w14:paraId="5B6EAABC" w14:textId="77777777" w:rsidTr="003A3DE9">
        <w:tc>
          <w:tcPr>
            <w:tcW w:w="1840" w:type="dxa"/>
            <w:shd w:val="clear" w:color="auto" w:fill="auto"/>
          </w:tcPr>
          <w:p w14:paraId="22B6566F"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shd w:val="clear" w:color="auto" w:fill="FFFFFF"/>
              </w:rPr>
              <w:t>From 22.4.14</w:t>
            </w:r>
          </w:p>
        </w:tc>
        <w:tc>
          <w:tcPr>
            <w:tcW w:w="7152" w:type="dxa"/>
            <w:shd w:val="clear" w:color="auto" w:fill="auto"/>
          </w:tcPr>
          <w:p w14:paraId="481EAA0E"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shd w:val="clear" w:color="auto" w:fill="FFFFFF"/>
              </w:rPr>
              <w:t>Editor of Journal of Petroleum Engineering and Technology Journal</w:t>
            </w:r>
          </w:p>
        </w:tc>
      </w:tr>
      <w:tr w:rsidR="00E829F3" w:rsidRPr="00414793" w14:paraId="172EF501" w14:textId="77777777" w:rsidTr="003A3DE9">
        <w:tc>
          <w:tcPr>
            <w:tcW w:w="1840" w:type="dxa"/>
            <w:shd w:val="clear" w:color="auto" w:fill="auto"/>
          </w:tcPr>
          <w:p w14:paraId="3F98CB5C" w14:textId="77777777" w:rsidR="00E829F3" w:rsidRPr="00414793" w:rsidRDefault="00E829F3" w:rsidP="004D24C9">
            <w:pPr>
              <w:rPr>
                <w:rFonts w:ascii="Arial" w:eastAsia="Arial" w:hAnsi="Arial" w:cs="Arial"/>
                <w:color w:val="000000" w:themeColor="text1"/>
              </w:rPr>
            </w:pPr>
            <w:r w:rsidRPr="00414793">
              <w:rPr>
                <w:rFonts w:ascii="Arial" w:eastAsia="Arial" w:hAnsi="Arial" w:cs="Arial"/>
                <w:color w:val="000000" w:themeColor="text1"/>
              </w:rPr>
              <w:t>From 28.3.14</w:t>
            </w:r>
          </w:p>
          <w:p w14:paraId="63BE52D3"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to 2.4.14</w:t>
            </w:r>
          </w:p>
        </w:tc>
        <w:tc>
          <w:tcPr>
            <w:tcW w:w="7152" w:type="dxa"/>
            <w:shd w:val="clear" w:color="auto" w:fill="auto"/>
          </w:tcPr>
          <w:p w14:paraId="177C50A8" w14:textId="77777777" w:rsidR="00E829F3" w:rsidRPr="00414793" w:rsidRDefault="00E829F3" w:rsidP="004D24C9">
            <w:pPr>
              <w:rPr>
                <w:rFonts w:ascii="Arial" w:eastAsia="Arial" w:hAnsi="Arial" w:cs="Arial"/>
                <w:color w:val="000000" w:themeColor="text1"/>
              </w:rPr>
            </w:pPr>
            <w:r w:rsidRPr="00414793">
              <w:rPr>
                <w:rFonts w:ascii="Arial" w:eastAsia="Arial" w:hAnsi="Arial" w:cs="Arial"/>
                <w:color w:val="000000" w:themeColor="text1"/>
              </w:rPr>
              <w:t>Invited Expert to deliver lecture series on Petroleum Exploration, Production and Refining to the Department of Energy, Tezpur University</w:t>
            </w:r>
          </w:p>
        </w:tc>
      </w:tr>
      <w:tr w:rsidR="00E829F3" w:rsidRPr="00414793" w14:paraId="0F064A62" w14:textId="77777777" w:rsidTr="003A3DE9">
        <w:tc>
          <w:tcPr>
            <w:tcW w:w="1840" w:type="dxa"/>
            <w:shd w:val="clear" w:color="auto" w:fill="auto"/>
          </w:tcPr>
          <w:p w14:paraId="7F79F523"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2013-2014</w:t>
            </w:r>
          </w:p>
        </w:tc>
        <w:tc>
          <w:tcPr>
            <w:tcW w:w="7152" w:type="dxa"/>
            <w:shd w:val="clear" w:color="auto" w:fill="auto"/>
          </w:tcPr>
          <w:p w14:paraId="04BE2E63"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Elected as the Member of the Sectional Committee of the Section of Engineering Sciences [101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Session of the Indian Science Congress]</w:t>
            </w:r>
          </w:p>
        </w:tc>
      </w:tr>
      <w:tr w:rsidR="00E829F3" w:rsidRPr="00414793" w14:paraId="7A857E7C" w14:textId="77777777" w:rsidTr="003A3DE9">
        <w:tc>
          <w:tcPr>
            <w:tcW w:w="1840" w:type="dxa"/>
            <w:shd w:val="clear" w:color="auto" w:fill="auto"/>
          </w:tcPr>
          <w:p w14:paraId="7F6050D6"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3</w:t>
            </w:r>
            <w:r w:rsidRPr="00414793">
              <w:rPr>
                <w:rFonts w:ascii="Arial" w:eastAsia="Arial" w:hAnsi="Arial" w:cs="Arial"/>
                <w:color w:val="000000" w:themeColor="text1"/>
                <w:vertAlign w:val="superscript"/>
              </w:rPr>
              <w:t>rd</w:t>
            </w:r>
            <w:r w:rsidRPr="00414793">
              <w:rPr>
                <w:rFonts w:ascii="Arial" w:eastAsia="Arial" w:hAnsi="Arial" w:cs="Arial"/>
                <w:color w:val="000000" w:themeColor="text1"/>
              </w:rPr>
              <w:t xml:space="preserve"> Mar’13</w:t>
            </w:r>
          </w:p>
        </w:tc>
        <w:tc>
          <w:tcPr>
            <w:tcW w:w="7152" w:type="dxa"/>
            <w:shd w:val="clear" w:color="auto" w:fill="auto"/>
          </w:tcPr>
          <w:p w14:paraId="2D0A2DA3"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Second best position by the team comprising of Gogoi SB,</w:t>
            </w:r>
            <w:r w:rsidRPr="00414793">
              <w:rPr>
                <w:rFonts w:ascii="Arial" w:eastAsia="Arial" w:hAnsi="Arial" w:cs="Arial"/>
                <w:b/>
                <w:color w:val="000000" w:themeColor="text1"/>
              </w:rPr>
              <w:t xml:space="preserve"> </w:t>
            </w:r>
            <w:r w:rsidRPr="00414793">
              <w:rPr>
                <w:rFonts w:ascii="Arial" w:eastAsia="Arial" w:hAnsi="Arial" w:cs="Arial"/>
                <w:color w:val="000000" w:themeColor="text1"/>
              </w:rPr>
              <w:t>Das BM, Sen RK and Mech D in the First International Conference on Developing Unconventional oil and gas Resources at IIT Madras, Mar’, 1-3, 2013 for paper entitled, “</w:t>
            </w:r>
            <w:r w:rsidRPr="00414793">
              <w:rPr>
                <w:rFonts w:ascii="Arial" w:eastAsia="Arial" w:hAnsi="Arial" w:cs="Arial"/>
                <w:color w:val="000000" w:themeColor="text1"/>
                <w:shd w:val="clear" w:color="auto" w:fill="FFFFFF"/>
              </w:rPr>
              <w:t xml:space="preserve">A preliminary study on unconventional liquid fuel from north-east India coal’. Presenter: </w:t>
            </w:r>
            <w:r w:rsidRPr="00414793">
              <w:rPr>
                <w:rFonts w:ascii="Arial" w:eastAsia="Arial" w:hAnsi="Arial" w:cs="Arial"/>
                <w:color w:val="000000" w:themeColor="text1"/>
              </w:rPr>
              <w:t>Mech D.</w:t>
            </w:r>
          </w:p>
        </w:tc>
      </w:tr>
      <w:tr w:rsidR="00E829F3" w:rsidRPr="00414793" w14:paraId="6DD7B0D9" w14:textId="77777777" w:rsidTr="003A3DE9">
        <w:tc>
          <w:tcPr>
            <w:tcW w:w="1840" w:type="dxa"/>
            <w:shd w:val="clear" w:color="auto" w:fill="auto"/>
          </w:tcPr>
          <w:p w14:paraId="6E5244B1"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27</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Feb’13</w:t>
            </w:r>
          </w:p>
        </w:tc>
        <w:tc>
          <w:tcPr>
            <w:tcW w:w="7152" w:type="dxa"/>
            <w:shd w:val="clear" w:color="auto" w:fill="auto"/>
          </w:tcPr>
          <w:p w14:paraId="65223EFF"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Resource Person, Inspector of Factories, Government of Assam, Director General of Factory Advice Service &amp; Labour Institutes, </w:t>
            </w:r>
            <w:proofErr w:type="spellStart"/>
            <w:r w:rsidRPr="00414793">
              <w:rPr>
                <w:rFonts w:ascii="Arial" w:eastAsia="Arial" w:hAnsi="Arial" w:cs="Arial"/>
                <w:color w:val="000000" w:themeColor="text1"/>
              </w:rPr>
              <w:t>Digboi</w:t>
            </w:r>
            <w:proofErr w:type="spellEnd"/>
            <w:r w:rsidRPr="00414793">
              <w:rPr>
                <w:rFonts w:ascii="Arial" w:eastAsia="Arial" w:hAnsi="Arial" w:cs="Arial"/>
                <w:color w:val="000000" w:themeColor="text1"/>
              </w:rPr>
              <w:t>.</w:t>
            </w:r>
          </w:p>
        </w:tc>
      </w:tr>
      <w:tr w:rsidR="00E829F3" w:rsidRPr="00414793" w14:paraId="30748319" w14:textId="77777777" w:rsidTr="003A3DE9">
        <w:tc>
          <w:tcPr>
            <w:tcW w:w="1840" w:type="dxa"/>
            <w:shd w:val="clear" w:color="auto" w:fill="auto"/>
          </w:tcPr>
          <w:p w14:paraId="06A86A79" w14:textId="7777777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22-24 July’13</w:t>
            </w:r>
          </w:p>
        </w:tc>
        <w:tc>
          <w:tcPr>
            <w:tcW w:w="7152" w:type="dxa"/>
            <w:shd w:val="clear" w:color="auto" w:fill="auto"/>
          </w:tcPr>
          <w:p w14:paraId="06095E54" w14:textId="61CC2B20"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UGC International travel grant was awarded for attending and presenting a paper entitled, ‘Effluent as Surfactant for Enhanced Oil Recovery’, in the 2</w:t>
            </w:r>
            <w:r w:rsidRPr="00414793">
              <w:rPr>
                <w:rFonts w:ascii="Arial" w:eastAsia="Arial" w:hAnsi="Arial" w:cs="Arial"/>
                <w:color w:val="000000" w:themeColor="text1"/>
                <w:vertAlign w:val="superscript"/>
              </w:rPr>
              <w:t>nd</w:t>
            </w:r>
            <w:r w:rsidRPr="00414793">
              <w:rPr>
                <w:rFonts w:ascii="Arial" w:eastAsia="Arial" w:hAnsi="Arial" w:cs="Arial"/>
                <w:color w:val="000000" w:themeColor="text1"/>
              </w:rPr>
              <w:t xml:space="preserve"> International Conference on Earth Science &amp; Climate Change from 22-24 July’13, at Embassy Suites Las Vegas, NV, USA, organized by OMICS Publishing Group. </w:t>
            </w:r>
          </w:p>
        </w:tc>
      </w:tr>
      <w:tr w:rsidR="00E829F3" w:rsidRPr="00414793" w14:paraId="10666202" w14:textId="77777777" w:rsidTr="003A3DE9">
        <w:tc>
          <w:tcPr>
            <w:tcW w:w="1840" w:type="dxa"/>
            <w:shd w:val="clear" w:color="auto" w:fill="auto"/>
          </w:tcPr>
          <w:p w14:paraId="00D633F9" w14:textId="77777777" w:rsidR="00E829F3" w:rsidRPr="00414793" w:rsidRDefault="00E829F3" w:rsidP="004D24C9">
            <w:pPr>
              <w:rPr>
                <w:rFonts w:ascii="Arial" w:eastAsia="Arial" w:hAnsi="Arial" w:cs="Arial"/>
                <w:color w:val="000000" w:themeColor="text1"/>
              </w:rPr>
            </w:pPr>
            <w:r w:rsidRPr="00414793">
              <w:rPr>
                <w:rFonts w:ascii="Arial" w:eastAsia="Arial" w:hAnsi="Arial" w:cs="Arial"/>
                <w:color w:val="000000" w:themeColor="text1"/>
              </w:rPr>
              <w:t>17</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Mar’13</w:t>
            </w:r>
          </w:p>
        </w:tc>
        <w:tc>
          <w:tcPr>
            <w:tcW w:w="7152" w:type="dxa"/>
            <w:shd w:val="clear" w:color="auto" w:fill="auto"/>
          </w:tcPr>
          <w:p w14:paraId="34947B6C" w14:textId="77777777" w:rsidR="00E829F3" w:rsidRPr="00414793" w:rsidRDefault="00E829F3" w:rsidP="004D24C9">
            <w:pPr>
              <w:jc w:val="both"/>
              <w:rPr>
                <w:rFonts w:ascii="Arial" w:hAnsi="Arial" w:cs="Arial"/>
                <w:color w:val="000000" w:themeColor="text1"/>
              </w:rPr>
            </w:pPr>
            <w:r w:rsidRPr="00414793">
              <w:rPr>
                <w:rFonts w:ascii="Arial" w:eastAsia="Arial" w:hAnsi="Arial" w:cs="Arial"/>
                <w:color w:val="000000" w:themeColor="text1"/>
              </w:rPr>
              <w:t xml:space="preserve">Peer Reviewer of international journals   </w:t>
            </w:r>
          </w:p>
          <w:p w14:paraId="6984BDD6" w14:textId="118DF42A" w:rsidR="00E829F3" w:rsidRPr="00414793" w:rsidRDefault="00E829F3" w:rsidP="004D24C9">
            <w:pPr>
              <w:pStyle w:val="ListParagraph"/>
              <w:numPr>
                <w:ilvl w:val="0"/>
                <w:numId w:val="3"/>
              </w:numPr>
              <w:ind w:left="574" w:hanging="567"/>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Colloids and Surfaces A: Physicochemical and Engineering Aspects </w:t>
            </w:r>
          </w:p>
          <w:p w14:paraId="19B7A6F1" w14:textId="40DDB174" w:rsidR="00E829F3" w:rsidRPr="00414793" w:rsidRDefault="00E829F3" w:rsidP="004D24C9">
            <w:pPr>
              <w:pStyle w:val="ListParagraph"/>
              <w:numPr>
                <w:ilvl w:val="0"/>
                <w:numId w:val="3"/>
              </w:numPr>
              <w:ind w:left="574" w:hanging="567"/>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International Journal of Environmental Science and Technology (JEST)</w:t>
            </w:r>
          </w:p>
          <w:p w14:paraId="3F4FBF45" w14:textId="61447133" w:rsidR="00E829F3" w:rsidRPr="00414793" w:rsidRDefault="00E829F3" w:rsidP="004D24C9">
            <w:pPr>
              <w:pStyle w:val="ListParagraph"/>
              <w:numPr>
                <w:ilvl w:val="0"/>
                <w:numId w:val="3"/>
              </w:numPr>
              <w:ind w:left="574" w:hanging="554"/>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Springer Nature </w:t>
            </w:r>
          </w:p>
          <w:p w14:paraId="716981A8" w14:textId="77777777" w:rsidR="00E829F3" w:rsidRPr="00414793" w:rsidRDefault="00E829F3" w:rsidP="004D24C9">
            <w:pPr>
              <w:pStyle w:val="ListParagraph"/>
              <w:numPr>
                <w:ilvl w:val="0"/>
                <w:numId w:val="3"/>
              </w:numPr>
              <w:ind w:left="574" w:hanging="554"/>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lastRenderedPageBreak/>
              <w:t xml:space="preserve">Fluid Phase Equilibria, of Elsevier </w:t>
            </w:r>
          </w:p>
          <w:p w14:paraId="77A00C67" w14:textId="77777777" w:rsidR="00E829F3" w:rsidRPr="00414793" w:rsidRDefault="00E829F3" w:rsidP="004D24C9">
            <w:pPr>
              <w:pStyle w:val="ListParagraph"/>
              <w:numPr>
                <w:ilvl w:val="0"/>
                <w:numId w:val="3"/>
              </w:numPr>
              <w:ind w:left="574" w:hanging="554"/>
              <w:contextualSpacing/>
              <w:jc w:val="both"/>
              <w:rPr>
                <w:rFonts w:ascii="Arial" w:hAnsi="Arial" w:cs="Arial"/>
                <w:color w:val="000000" w:themeColor="text1"/>
                <w:sz w:val="24"/>
                <w:szCs w:val="24"/>
              </w:rPr>
            </w:pPr>
            <w:proofErr w:type="spellStart"/>
            <w:r w:rsidRPr="00414793">
              <w:rPr>
                <w:rFonts w:ascii="Arial" w:eastAsia="Arial" w:hAnsi="Arial" w:cs="Arial"/>
                <w:color w:val="000000" w:themeColor="text1"/>
                <w:sz w:val="24"/>
                <w:szCs w:val="24"/>
              </w:rPr>
              <w:t>Scientia</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Iranica</w:t>
            </w:r>
            <w:proofErr w:type="spellEnd"/>
            <w:r w:rsidRPr="00414793">
              <w:rPr>
                <w:rFonts w:ascii="Arial" w:eastAsia="Arial" w:hAnsi="Arial" w:cs="Arial"/>
                <w:color w:val="000000" w:themeColor="text1"/>
                <w:sz w:val="24"/>
                <w:szCs w:val="24"/>
              </w:rPr>
              <w:t>, of Elsevier</w:t>
            </w:r>
          </w:p>
          <w:p w14:paraId="5208CDB8" w14:textId="77777777" w:rsidR="00E829F3" w:rsidRPr="00414793" w:rsidRDefault="00E829F3" w:rsidP="004D24C9">
            <w:pPr>
              <w:pStyle w:val="ListParagraph"/>
              <w:numPr>
                <w:ilvl w:val="0"/>
                <w:numId w:val="3"/>
              </w:numPr>
              <w:ind w:left="574" w:hanging="554"/>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International Journal of Environmental Protection (IJEP), World Academic Publishing</w:t>
            </w:r>
          </w:p>
          <w:p w14:paraId="36C8E0E3" w14:textId="77777777" w:rsidR="00E829F3" w:rsidRPr="00414793" w:rsidRDefault="00E829F3" w:rsidP="004D24C9">
            <w:pPr>
              <w:pStyle w:val="ListParagraph"/>
              <w:numPr>
                <w:ilvl w:val="0"/>
                <w:numId w:val="3"/>
              </w:numPr>
              <w:ind w:left="574" w:hanging="554"/>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shd w:val="clear" w:color="auto" w:fill="FFFFFF"/>
              </w:rPr>
              <w:t xml:space="preserve">International Journal of Oil, Gas and Coal Technology (IJOGCT), </w:t>
            </w:r>
            <w:proofErr w:type="spellStart"/>
            <w:r w:rsidRPr="00414793">
              <w:rPr>
                <w:rFonts w:ascii="Arial" w:eastAsia="Arial" w:hAnsi="Arial" w:cs="Arial"/>
                <w:color w:val="000000" w:themeColor="text1"/>
                <w:sz w:val="24"/>
                <w:szCs w:val="24"/>
                <w:shd w:val="clear" w:color="auto" w:fill="FFFFFF"/>
              </w:rPr>
              <w:t>InterScience</w:t>
            </w:r>
            <w:proofErr w:type="spellEnd"/>
            <w:r w:rsidRPr="00414793">
              <w:rPr>
                <w:rFonts w:ascii="Arial" w:eastAsia="Arial" w:hAnsi="Arial" w:cs="Arial"/>
                <w:color w:val="000000" w:themeColor="text1"/>
                <w:sz w:val="24"/>
                <w:szCs w:val="24"/>
                <w:shd w:val="clear" w:color="auto" w:fill="FFFFFF"/>
              </w:rPr>
              <w:t xml:space="preserve"> Publishers</w:t>
            </w:r>
            <w:r w:rsidRPr="00414793">
              <w:rPr>
                <w:rFonts w:ascii="Arial" w:hAnsi="Arial" w:cs="Arial"/>
                <w:color w:val="000000" w:themeColor="text1"/>
                <w:sz w:val="24"/>
                <w:szCs w:val="24"/>
              </w:rPr>
              <w:t> </w:t>
            </w:r>
          </w:p>
          <w:p w14:paraId="53684486" w14:textId="77777777" w:rsidR="00E829F3" w:rsidRPr="00414793" w:rsidRDefault="00E829F3" w:rsidP="004D24C9">
            <w:pPr>
              <w:pStyle w:val="ListParagraph"/>
              <w:numPr>
                <w:ilvl w:val="0"/>
                <w:numId w:val="3"/>
              </w:numPr>
              <w:ind w:left="574" w:hanging="554"/>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shd w:val="clear" w:color="auto" w:fill="FFFFFF"/>
              </w:rPr>
              <w:t>Asia-Pacific Journal of Chemical Engineering</w:t>
            </w:r>
            <w:r w:rsidRPr="00414793">
              <w:rPr>
                <w:rFonts w:ascii="Arial" w:hAnsi="Arial" w:cs="Arial"/>
                <w:color w:val="000000" w:themeColor="text1"/>
                <w:sz w:val="24"/>
                <w:szCs w:val="24"/>
              </w:rPr>
              <w:t> </w:t>
            </w:r>
            <w:r w:rsidRPr="00414793">
              <w:rPr>
                <w:rFonts w:ascii="Arial" w:eastAsia="Arial" w:hAnsi="Arial" w:cs="Arial"/>
                <w:color w:val="000000" w:themeColor="text1"/>
                <w:sz w:val="24"/>
                <w:szCs w:val="24"/>
                <w:shd w:val="clear" w:color="auto" w:fill="FFFFFF"/>
              </w:rPr>
              <w:t>is a</w:t>
            </w:r>
            <w:r w:rsidRPr="00414793">
              <w:rPr>
                <w:rFonts w:ascii="Arial" w:hAnsi="Arial" w:cs="Arial"/>
                <w:color w:val="000000" w:themeColor="text1"/>
                <w:sz w:val="24"/>
                <w:szCs w:val="24"/>
              </w:rPr>
              <w:t> </w:t>
            </w:r>
            <w:hyperlink r:id="rId15">
              <w:r w:rsidRPr="00414793">
                <w:rPr>
                  <w:rStyle w:val="InternetLink"/>
                  <w:rFonts w:ascii="Arial" w:eastAsia="Arial" w:hAnsi="Arial" w:cs="Arial"/>
                  <w:color w:val="000000" w:themeColor="text1"/>
                  <w:sz w:val="24"/>
                  <w:szCs w:val="24"/>
                  <w:shd w:val="clear" w:color="auto" w:fill="FFFFFF"/>
                </w:rPr>
                <w:t>peer-reviewed</w:t>
              </w:r>
            </w:hyperlink>
            <w:r w:rsidRPr="00414793">
              <w:rPr>
                <w:rFonts w:ascii="Arial" w:hAnsi="Arial" w:cs="Arial"/>
                <w:color w:val="000000" w:themeColor="text1"/>
                <w:sz w:val="24"/>
                <w:szCs w:val="24"/>
              </w:rPr>
              <w:t> </w:t>
            </w:r>
            <w:hyperlink r:id="rId16">
              <w:r w:rsidRPr="00414793">
                <w:rPr>
                  <w:rStyle w:val="InternetLink"/>
                  <w:rFonts w:ascii="Arial" w:eastAsia="Arial" w:hAnsi="Arial" w:cs="Arial"/>
                  <w:color w:val="000000" w:themeColor="text1"/>
                  <w:sz w:val="24"/>
                  <w:szCs w:val="24"/>
                  <w:shd w:val="clear" w:color="auto" w:fill="FFFFFF"/>
                </w:rPr>
                <w:t>scientific journal</w:t>
              </w:r>
            </w:hyperlink>
            <w:r w:rsidRPr="00414793">
              <w:rPr>
                <w:rFonts w:ascii="Arial" w:hAnsi="Arial" w:cs="Arial"/>
                <w:color w:val="000000" w:themeColor="text1"/>
                <w:sz w:val="24"/>
                <w:szCs w:val="24"/>
              </w:rPr>
              <w:t> </w:t>
            </w:r>
            <w:r w:rsidRPr="00414793">
              <w:rPr>
                <w:rFonts w:ascii="Arial" w:eastAsia="Arial" w:hAnsi="Arial" w:cs="Arial"/>
                <w:color w:val="000000" w:themeColor="text1"/>
                <w:sz w:val="24"/>
                <w:szCs w:val="24"/>
                <w:shd w:val="clear" w:color="auto" w:fill="FFFFFF"/>
              </w:rPr>
              <w:t>published by</w:t>
            </w:r>
            <w:r w:rsidRPr="00414793">
              <w:rPr>
                <w:rFonts w:ascii="Arial" w:hAnsi="Arial" w:cs="Arial"/>
                <w:color w:val="000000" w:themeColor="text1"/>
                <w:sz w:val="24"/>
                <w:szCs w:val="24"/>
              </w:rPr>
              <w:t> </w:t>
            </w:r>
            <w:hyperlink r:id="rId17">
              <w:r w:rsidRPr="00414793">
                <w:rPr>
                  <w:rStyle w:val="InternetLink"/>
                  <w:rFonts w:ascii="Arial" w:eastAsia="Arial" w:hAnsi="Arial" w:cs="Arial"/>
                  <w:color w:val="000000" w:themeColor="text1"/>
                  <w:sz w:val="24"/>
                  <w:szCs w:val="24"/>
                  <w:shd w:val="clear" w:color="auto" w:fill="FFFFFF"/>
                </w:rPr>
                <w:t>John Wiley &amp; Sons</w:t>
              </w:r>
            </w:hyperlink>
            <w:r w:rsidRPr="00414793">
              <w:rPr>
                <w:rFonts w:ascii="Arial" w:hAnsi="Arial" w:cs="Arial"/>
                <w:color w:val="000000" w:themeColor="text1"/>
                <w:sz w:val="24"/>
                <w:szCs w:val="24"/>
              </w:rPr>
              <w:t> </w:t>
            </w:r>
            <w:r w:rsidRPr="00414793">
              <w:rPr>
                <w:rFonts w:ascii="Arial" w:eastAsia="Arial" w:hAnsi="Arial" w:cs="Arial"/>
                <w:color w:val="000000" w:themeColor="text1"/>
                <w:sz w:val="24"/>
                <w:szCs w:val="24"/>
                <w:shd w:val="clear" w:color="auto" w:fill="FFFFFF"/>
              </w:rPr>
              <w:t>on behalf of</w:t>
            </w:r>
            <w:r w:rsidRPr="00414793">
              <w:rPr>
                <w:rFonts w:ascii="Arial" w:hAnsi="Arial" w:cs="Arial"/>
                <w:color w:val="000000" w:themeColor="text1"/>
                <w:sz w:val="24"/>
                <w:szCs w:val="24"/>
              </w:rPr>
              <w:t> </w:t>
            </w:r>
            <w:hyperlink r:id="rId18">
              <w:r w:rsidRPr="00414793">
                <w:rPr>
                  <w:rStyle w:val="InternetLink"/>
                  <w:rFonts w:ascii="Arial" w:eastAsia="Arial" w:hAnsi="Arial" w:cs="Arial"/>
                  <w:color w:val="000000" w:themeColor="text1"/>
                  <w:sz w:val="24"/>
                  <w:szCs w:val="24"/>
                  <w:shd w:val="clear" w:color="auto" w:fill="FFFFFF"/>
                </w:rPr>
                <w:t>Curtin University of Technology</w:t>
              </w:r>
            </w:hyperlink>
            <w:r w:rsidRPr="00414793">
              <w:rPr>
                <w:rFonts w:ascii="Arial" w:eastAsia="Arial" w:hAnsi="Arial" w:cs="Arial"/>
                <w:color w:val="000000" w:themeColor="text1"/>
                <w:sz w:val="24"/>
                <w:szCs w:val="24"/>
              </w:rPr>
              <w:t xml:space="preserve">, </w:t>
            </w:r>
            <w:r w:rsidRPr="00414793">
              <w:rPr>
                <w:rFonts w:ascii="Arial" w:eastAsia="Arial" w:hAnsi="Arial" w:cs="Arial"/>
                <w:color w:val="000000" w:themeColor="text1"/>
                <w:sz w:val="24"/>
                <w:szCs w:val="24"/>
                <w:shd w:val="clear" w:color="auto" w:fill="FFFFFF"/>
              </w:rPr>
              <w:t>Australia.</w:t>
            </w:r>
          </w:p>
          <w:p w14:paraId="62199D46" w14:textId="77777777" w:rsidR="00E829F3" w:rsidRPr="00414793" w:rsidRDefault="00E829F3" w:rsidP="004D24C9">
            <w:pPr>
              <w:pStyle w:val="ListParagraph"/>
              <w:numPr>
                <w:ilvl w:val="0"/>
                <w:numId w:val="3"/>
              </w:numPr>
              <w:ind w:left="574" w:hanging="567"/>
              <w:contextualSpacing/>
              <w:jc w:val="both"/>
              <w:rPr>
                <w:rFonts w:ascii="Arial" w:hAnsi="Arial" w:cs="Arial"/>
                <w:color w:val="000000" w:themeColor="text1"/>
                <w:sz w:val="24"/>
                <w:szCs w:val="24"/>
                <w:lang w:eastAsia="en-US"/>
              </w:rPr>
            </w:pPr>
            <w:r w:rsidRPr="00414793">
              <w:rPr>
                <w:rFonts w:ascii="Arial" w:hAnsi="Arial" w:cs="Arial"/>
                <w:color w:val="000000" w:themeColor="text1"/>
                <w:sz w:val="24"/>
                <w:szCs w:val="24"/>
                <w:shd w:val="clear" w:color="auto" w:fill="FFFFFF"/>
              </w:rPr>
              <w:t xml:space="preserve">Advances in Water Resources </w:t>
            </w:r>
            <w:r w:rsidRPr="00414793">
              <w:rPr>
                <w:rFonts w:ascii="Arial" w:eastAsia="Arial" w:hAnsi="Arial" w:cs="Arial"/>
                <w:color w:val="000000" w:themeColor="text1"/>
                <w:sz w:val="24"/>
                <w:szCs w:val="24"/>
                <w:shd w:val="clear" w:color="auto" w:fill="FFFFFF"/>
              </w:rPr>
              <w:t>is a</w:t>
            </w:r>
            <w:r w:rsidRPr="00414793">
              <w:rPr>
                <w:rFonts w:ascii="Arial" w:hAnsi="Arial" w:cs="Arial"/>
                <w:color w:val="000000" w:themeColor="text1"/>
                <w:sz w:val="24"/>
                <w:szCs w:val="24"/>
              </w:rPr>
              <w:t> </w:t>
            </w:r>
            <w:hyperlink r:id="rId19">
              <w:r w:rsidRPr="00414793">
                <w:rPr>
                  <w:rStyle w:val="InternetLink"/>
                  <w:rFonts w:ascii="Arial" w:eastAsia="Arial" w:hAnsi="Arial" w:cs="Arial"/>
                  <w:color w:val="000000" w:themeColor="text1"/>
                  <w:sz w:val="24"/>
                  <w:szCs w:val="24"/>
                  <w:shd w:val="clear" w:color="auto" w:fill="FFFFFF"/>
                </w:rPr>
                <w:t>peer-reviewed</w:t>
              </w:r>
            </w:hyperlink>
            <w:r w:rsidRPr="00414793">
              <w:rPr>
                <w:rFonts w:ascii="Arial" w:hAnsi="Arial" w:cs="Arial"/>
                <w:color w:val="000000" w:themeColor="text1"/>
                <w:sz w:val="24"/>
                <w:szCs w:val="24"/>
              </w:rPr>
              <w:t> </w:t>
            </w:r>
            <w:hyperlink r:id="rId20">
              <w:r w:rsidRPr="00414793">
                <w:rPr>
                  <w:rStyle w:val="InternetLink"/>
                  <w:rFonts w:ascii="Arial" w:eastAsia="Arial" w:hAnsi="Arial" w:cs="Arial"/>
                  <w:color w:val="000000" w:themeColor="text1"/>
                  <w:sz w:val="24"/>
                  <w:szCs w:val="24"/>
                  <w:shd w:val="clear" w:color="auto" w:fill="FFFFFF"/>
                </w:rPr>
                <w:t>scientific journal</w:t>
              </w:r>
            </w:hyperlink>
            <w:r w:rsidRPr="00414793">
              <w:rPr>
                <w:rFonts w:ascii="Arial" w:hAnsi="Arial" w:cs="Arial"/>
                <w:color w:val="000000" w:themeColor="text1"/>
                <w:sz w:val="24"/>
                <w:szCs w:val="24"/>
              </w:rPr>
              <w:t> </w:t>
            </w:r>
            <w:r w:rsidRPr="00414793">
              <w:rPr>
                <w:rFonts w:ascii="Arial" w:eastAsia="Arial" w:hAnsi="Arial" w:cs="Arial"/>
                <w:color w:val="000000" w:themeColor="text1"/>
                <w:sz w:val="24"/>
                <w:szCs w:val="24"/>
                <w:shd w:val="clear" w:color="auto" w:fill="FFFFFF"/>
              </w:rPr>
              <w:t>published by</w:t>
            </w:r>
            <w:r w:rsidRPr="00414793">
              <w:rPr>
                <w:rFonts w:ascii="Arial" w:hAnsi="Arial" w:cs="Arial"/>
                <w:color w:val="000000" w:themeColor="text1"/>
                <w:sz w:val="24"/>
                <w:szCs w:val="24"/>
              </w:rPr>
              <w:t> </w:t>
            </w:r>
            <w:hyperlink r:id="rId21">
              <w:r w:rsidRPr="00414793">
                <w:rPr>
                  <w:rStyle w:val="InternetLink"/>
                  <w:rFonts w:ascii="Arial" w:eastAsia="Arial" w:hAnsi="Arial" w:cs="Arial"/>
                  <w:color w:val="000000" w:themeColor="text1"/>
                  <w:sz w:val="24"/>
                  <w:szCs w:val="24"/>
                  <w:shd w:val="clear" w:color="auto" w:fill="FFFFFF"/>
                </w:rPr>
                <w:t>Elsevier</w:t>
              </w:r>
            </w:hyperlink>
            <w:r w:rsidRPr="00414793">
              <w:rPr>
                <w:rFonts w:ascii="Arial" w:hAnsi="Arial" w:cs="Arial"/>
                <w:color w:val="000000" w:themeColor="text1"/>
                <w:sz w:val="24"/>
                <w:szCs w:val="24"/>
              </w:rPr>
              <w:t> </w:t>
            </w:r>
          </w:p>
          <w:p w14:paraId="0BB3630B" w14:textId="3836213A" w:rsidR="00E829F3" w:rsidRPr="00414793" w:rsidRDefault="00E829F3" w:rsidP="004D24C9">
            <w:pPr>
              <w:pStyle w:val="ListParagraph"/>
              <w:numPr>
                <w:ilvl w:val="0"/>
                <w:numId w:val="3"/>
              </w:numPr>
              <w:ind w:left="574" w:hanging="567"/>
              <w:contextualSpacing/>
              <w:jc w:val="both"/>
              <w:rPr>
                <w:rFonts w:ascii="Arial" w:hAnsi="Arial" w:cs="Arial"/>
                <w:color w:val="000000" w:themeColor="text1"/>
                <w:sz w:val="24"/>
                <w:szCs w:val="24"/>
                <w:lang w:eastAsia="en-US"/>
              </w:rPr>
            </w:pPr>
            <w:r w:rsidRPr="00414793">
              <w:rPr>
                <w:rFonts w:ascii="Arial" w:hAnsi="Arial" w:cs="Arial"/>
                <w:color w:val="000000" w:themeColor="text1"/>
                <w:sz w:val="24"/>
                <w:szCs w:val="24"/>
                <w:shd w:val="clear" w:color="auto" w:fill="FFFFFF"/>
              </w:rPr>
              <w:t xml:space="preserve">Journal of Molecular Liquids </w:t>
            </w:r>
            <w:r w:rsidRPr="00414793">
              <w:rPr>
                <w:rFonts w:ascii="Arial" w:eastAsia="Arial" w:hAnsi="Arial" w:cs="Arial"/>
                <w:color w:val="000000" w:themeColor="text1"/>
                <w:sz w:val="24"/>
                <w:szCs w:val="24"/>
                <w:shd w:val="clear" w:color="auto" w:fill="FFFFFF"/>
              </w:rPr>
              <w:t>is a</w:t>
            </w:r>
            <w:r w:rsidRPr="00414793">
              <w:rPr>
                <w:rFonts w:ascii="Arial" w:hAnsi="Arial" w:cs="Arial"/>
                <w:color w:val="000000" w:themeColor="text1"/>
                <w:sz w:val="24"/>
                <w:szCs w:val="24"/>
              </w:rPr>
              <w:t> </w:t>
            </w:r>
            <w:hyperlink r:id="rId22">
              <w:r w:rsidRPr="00414793">
                <w:rPr>
                  <w:rStyle w:val="InternetLink"/>
                  <w:rFonts w:ascii="Arial" w:eastAsia="Arial" w:hAnsi="Arial" w:cs="Arial"/>
                  <w:color w:val="000000" w:themeColor="text1"/>
                  <w:sz w:val="24"/>
                  <w:szCs w:val="24"/>
                  <w:shd w:val="clear" w:color="auto" w:fill="FFFFFF"/>
                </w:rPr>
                <w:t>peer-reviewed</w:t>
              </w:r>
            </w:hyperlink>
            <w:r w:rsidRPr="00414793">
              <w:rPr>
                <w:rFonts w:ascii="Arial" w:hAnsi="Arial" w:cs="Arial"/>
                <w:color w:val="000000" w:themeColor="text1"/>
                <w:sz w:val="24"/>
                <w:szCs w:val="24"/>
              </w:rPr>
              <w:t> </w:t>
            </w:r>
            <w:hyperlink r:id="rId23">
              <w:r w:rsidRPr="00414793">
                <w:rPr>
                  <w:rStyle w:val="InternetLink"/>
                  <w:rFonts w:ascii="Arial" w:eastAsia="Arial" w:hAnsi="Arial" w:cs="Arial"/>
                  <w:color w:val="000000" w:themeColor="text1"/>
                  <w:sz w:val="24"/>
                  <w:szCs w:val="24"/>
                  <w:shd w:val="clear" w:color="auto" w:fill="FFFFFF"/>
                </w:rPr>
                <w:t>scientific journal</w:t>
              </w:r>
            </w:hyperlink>
            <w:r w:rsidRPr="00414793">
              <w:rPr>
                <w:rFonts w:ascii="Arial" w:hAnsi="Arial" w:cs="Arial"/>
                <w:color w:val="000000" w:themeColor="text1"/>
                <w:sz w:val="24"/>
                <w:szCs w:val="24"/>
              </w:rPr>
              <w:t> </w:t>
            </w:r>
            <w:r w:rsidRPr="00414793">
              <w:rPr>
                <w:rFonts w:ascii="Arial" w:eastAsia="Arial" w:hAnsi="Arial" w:cs="Arial"/>
                <w:color w:val="000000" w:themeColor="text1"/>
                <w:sz w:val="24"/>
                <w:szCs w:val="24"/>
                <w:shd w:val="clear" w:color="auto" w:fill="FFFFFF"/>
              </w:rPr>
              <w:t>published by</w:t>
            </w:r>
            <w:r w:rsidRPr="00414793">
              <w:rPr>
                <w:rFonts w:ascii="Arial" w:hAnsi="Arial" w:cs="Arial"/>
                <w:color w:val="000000" w:themeColor="text1"/>
                <w:sz w:val="24"/>
                <w:szCs w:val="24"/>
              </w:rPr>
              <w:t> </w:t>
            </w:r>
            <w:hyperlink r:id="rId24">
              <w:r w:rsidRPr="00414793">
                <w:rPr>
                  <w:rStyle w:val="InternetLink"/>
                  <w:rFonts w:ascii="Arial" w:eastAsia="Arial" w:hAnsi="Arial" w:cs="Arial"/>
                  <w:color w:val="000000" w:themeColor="text1"/>
                  <w:sz w:val="24"/>
                  <w:szCs w:val="24"/>
                  <w:shd w:val="clear" w:color="auto" w:fill="FFFFFF"/>
                </w:rPr>
                <w:t>Elsevier</w:t>
              </w:r>
            </w:hyperlink>
            <w:r w:rsidRPr="00414793">
              <w:rPr>
                <w:rFonts w:ascii="Arial" w:hAnsi="Arial" w:cs="Arial"/>
                <w:color w:val="000000" w:themeColor="text1"/>
                <w:sz w:val="24"/>
                <w:szCs w:val="24"/>
              </w:rPr>
              <w:t> </w:t>
            </w:r>
          </w:p>
          <w:p w14:paraId="0FA58FC8" w14:textId="02DBB657" w:rsidR="00E829F3" w:rsidRPr="00414793" w:rsidRDefault="00E829F3" w:rsidP="004D24C9">
            <w:pPr>
              <w:pStyle w:val="ListParagraph"/>
              <w:numPr>
                <w:ilvl w:val="0"/>
                <w:numId w:val="3"/>
              </w:numPr>
              <w:ind w:left="574" w:hanging="567"/>
              <w:contextualSpacing/>
              <w:jc w:val="both"/>
              <w:rPr>
                <w:rFonts w:ascii="Arial" w:hAnsi="Arial" w:cs="Arial"/>
                <w:color w:val="000000" w:themeColor="text1"/>
                <w:sz w:val="24"/>
                <w:szCs w:val="24"/>
                <w:lang w:eastAsia="en-US"/>
              </w:rPr>
            </w:pPr>
            <w:r w:rsidRPr="00414793">
              <w:rPr>
                <w:rFonts w:ascii="Arial" w:hAnsi="Arial" w:cs="Arial"/>
                <w:color w:val="000000" w:themeColor="text1"/>
                <w:sz w:val="24"/>
                <w:szCs w:val="24"/>
                <w:lang w:val="en-US"/>
              </w:rPr>
              <w:t>International Journal of Environmental Science and Technology</w:t>
            </w:r>
          </w:p>
          <w:p w14:paraId="7BEB63F3" w14:textId="77777777" w:rsidR="00E829F3" w:rsidRPr="00414793" w:rsidRDefault="00E829F3" w:rsidP="004D24C9">
            <w:pPr>
              <w:contextualSpacing/>
              <w:jc w:val="both"/>
              <w:rPr>
                <w:rFonts w:ascii="Arial" w:eastAsia="Arial" w:hAnsi="Arial" w:cs="Arial"/>
                <w:color w:val="000000" w:themeColor="text1"/>
              </w:rPr>
            </w:pPr>
          </w:p>
        </w:tc>
      </w:tr>
      <w:tr w:rsidR="00E829F3" w:rsidRPr="00414793" w14:paraId="34594034" w14:textId="77777777" w:rsidTr="003A3DE9">
        <w:tc>
          <w:tcPr>
            <w:tcW w:w="1840" w:type="dxa"/>
            <w:shd w:val="clear" w:color="auto" w:fill="auto"/>
          </w:tcPr>
          <w:p w14:paraId="42CA9C9A" w14:textId="77777777" w:rsidR="00E829F3" w:rsidRPr="00414793" w:rsidRDefault="00E829F3" w:rsidP="004D24C9">
            <w:pPr>
              <w:rPr>
                <w:rFonts w:ascii="Arial" w:eastAsia="Arial" w:hAnsi="Arial" w:cs="Arial"/>
                <w:color w:val="000000" w:themeColor="text1"/>
              </w:rPr>
            </w:pPr>
            <w:r w:rsidRPr="00414793">
              <w:rPr>
                <w:rFonts w:ascii="Arial" w:eastAsia="Arial" w:hAnsi="Arial" w:cs="Arial"/>
                <w:color w:val="000000" w:themeColor="text1"/>
              </w:rPr>
              <w:lastRenderedPageBreak/>
              <w:t>25-27 Ap’12</w:t>
            </w:r>
          </w:p>
        </w:tc>
        <w:tc>
          <w:tcPr>
            <w:tcW w:w="7152" w:type="dxa"/>
            <w:shd w:val="clear" w:color="auto" w:fill="auto"/>
          </w:tcPr>
          <w:p w14:paraId="71E68A6C" w14:textId="675A4C95"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DST International travel grant was awarded to attend and present a paper entitled, ‘</w:t>
            </w:r>
            <w:r w:rsidRPr="00414793">
              <w:rPr>
                <w:rFonts w:ascii="Arial" w:eastAsia="Arial" w:hAnsi="Arial" w:cs="Arial"/>
                <w:color w:val="000000" w:themeColor="text1"/>
                <w:shd w:val="clear" w:color="auto" w:fill="FFFFFF"/>
              </w:rPr>
              <w:t>Enhanced Oil</w:t>
            </w:r>
            <w:r w:rsidRPr="00414793">
              <w:rPr>
                <w:rFonts w:ascii="Arial" w:hAnsi="Arial" w:cs="Arial"/>
                <w:color w:val="000000" w:themeColor="text1"/>
              </w:rPr>
              <w:t> </w:t>
            </w:r>
            <w:r w:rsidRPr="00414793">
              <w:rPr>
                <w:rFonts w:ascii="Arial" w:eastAsia="Arial" w:hAnsi="Arial" w:cs="Arial"/>
                <w:color w:val="000000" w:themeColor="text1"/>
                <w:shd w:val="clear" w:color="auto" w:fill="FFFFFF"/>
              </w:rPr>
              <w:t xml:space="preserve">Recovery from </w:t>
            </w:r>
            <w:proofErr w:type="spellStart"/>
            <w:r w:rsidRPr="00414793">
              <w:rPr>
                <w:rFonts w:ascii="Arial" w:eastAsia="Arial" w:hAnsi="Arial" w:cs="Arial"/>
                <w:color w:val="000000" w:themeColor="text1"/>
                <w:shd w:val="clear" w:color="auto" w:fill="FFFFFF"/>
              </w:rPr>
              <w:t>Naharkatiya</w:t>
            </w:r>
            <w:proofErr w:type="spellEnd"/>
            <w:r w:rsidRPr="00414793">
              <w:rPr>
                <w:rFonts w:ascii="Arial" w:eastAsia="Arial" w:hAnsi="Arial" w:cs="Arial"/>
                <w:color w:val="000000" w:themeColor="text1"/>
                <w:shd w:val="clear" w:color="auto" w:fill="FFFFFF"/>
              </w:rPr>
              <w:t xml:space="preserve"> Porous Media by a Locally Available Effluent</w:t>
            </w:r>
            <w:r w:rsidRPr="00414793">
              <w:rPr>
                <w:rFonts w:ascii="Arial" w:eastAsia="Arial" w:hAnsi="Arial" w:cs="Arial"/>
                <w:color w:val="000000" w:themeColor="text1"/>
              </w:rPr>
              <w:t xml:space="preserve">,’ in the BIT's 3rd Annual World Congress of Well Stimulation and EOR 2012 (WSEOR-2012) </w:t>
            </w:r>
            <w:r w:rsidRPr="00414793">
              <w:rPr>
                <w:rFonts w:ascii="Arial" w:eastAsia="Arial" w:hAnsi="Arial" w:cs="Arial"/>
                <w:color w:val="000000" w:themeColor="text1"/>
                <w:shd w:val="clear" w:color="auto" w:fill="FFFFFF"/>
              </w:rPr>
              <w:t>at Xi'an, China from 25-27 Ap’12</w:t>
            </w:r>
            <w:r w:rsidRPr="00414793">
              <w:rPr>
                <w:rFonts w:ascii="Arial" w:eastAsia="Arial" w:hAnsi="Arial" w:cs="Arial"/>
                <w:color w:val="000000" w:themeColor="text1"/>
              </w:rPr>
              <w:t>.</w:t>
            </w:r>
          </w:p>
        </w:tc>
      </w:tr>
      <w:tr w:rsidR="00E829F3" w:rsidRPr="00414793" w14:paraId="41CEAC78" w14:textId="77777777" w:rsidTr="003A3DE9">
        <w:tc>
          <w:tcPr>
            <w:tcW w:w="1840" w:type="dxa"/>
            <w:shd w:val="clear" w:color="auto" w:fill="auto"/>
          </w:tcPr>
          <w:p w14:paraId="5F00E52D" w14:textId="77777777" w:rsidR="00E829F3" w:rsidRPr="00414793" w:rsidRDefault="00E829F3" w:rsidP="004D24C9">
            <w:pPr>
              <w:rPr>
                <w:rFonts w:ascii="Arial" w:eastAsia="Arial" w:hAnsi="Arial" w:cs="Arial"/>
                <w:color w:val="000000" w:themeColor="text1"/>
              </w:rPr>
            </w:pPr>
            <w:r w:rsidRPr="00414793">
              <w:rPr>
                <w:rFonts w:ascii="Arial" w:eastAsia="Arial" w:hAnsi="Arial" w:cs="Arial"/>
                <w:color w:val="000000" w:themeColor="text1"/>
              </w:rPr>
              <w:t>3-7 Jan’ 04</w:t>
            </w:r>
          </w:p>
        </w:tc>
        <w:tc>
          <w:tcPr>
            <w:tcW w:w="7152" w:type="dxa"/>
            <w:shd w:val="clear" w:color="auto" w:fill="auto"/>
          </w:tcPr>
          <w:p w14:paraId="4064EAD4" w14:textId="65EEB8F7" w:rsidR="00E829F3" w:rsidRPr="00414793" w:rsidRDefault="00E829F3" w:rsidP="004D24C9">
            <w:pPr>
              <w:jc w:val="both"/>
              <w:rPr>
                <w:rFonts w:ascii="Arial" w:eastAsia="Arial" w:hAnsi="Arial" w:cs="Arial"/>
                <w:color w:val="000000" w:themeColor="text1"/>
              </w:rPr>
            </w:pPr>
            <w:r w:rsidRPr="00414793">
              <w:rPr>
                <w:rFonts w:ascii="Arial" w:eastAsia="Arial" w:hAnsi="Arial" w:cs="Arial"/>
                <w:color w:val="000000" w:themeColor="text1"/>
              </w:rPr>
              <w:t>ISCA Best Poster Presenter Award by the Indian Science Congress Association in the Section of Engineering Sciences for the paper entitled, “Petroleum Sector and Socio-Economic side of Assam”, in Chandigarh from 3-7 Jan’04.</w:t>
            </w:r>
          </w:p>
          <w:p w14:paraId="7A91AE0A" w14:textId="77777777" w:rsidR="00E829F3" w:rsidRPr="00414793" w:rsidRDefault="00E829F3" w:rsidP="004D24C9">
            <w:pPr>
              <w:jc w:val="both"/>
              <w:rPr>
                <w:rFonts w:ascii="Arial" w:eastAsia="Arial" w:hAnsi="Arial" w:cs="Arial"/>
                <w:color w:val="000000" w:themeColor="text1"/>
              </w:rPr>
            </w:pPr>
          </w:p>
        </w:tc>
      </w:tr>
    </w:tbl>
    <w:p w14:paraId="30BB54BB" w14:textId="77777777" w:rsidR="00373317" w:rsidRPr="00414793" w:rsidRDefault="00373317" w:rsidP="004D24C9">
      <w:pPr>
        <w:rPr>
          <w:rFonts w:ascii="Arial" w:eastAsia="Arial" w:hAnsi="Arial" w:cs="Arial"/>
          <w:b/>
          <w:color w:val="000000" w:themeColor="text1"/>
        </w:rPr>
      </w:pPr>
    </w:p>
    <w:p w14:paraId="0988F0F2" w14:textId="77777777" w:rsidR="008C1092"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 xml:space="preserve">Major Research </w:t>
      </w:r>
      <w:r w:rsidRPr="00414793">
        <w:rPr>
          <w:rFonts w:ascii="Arial" w:eastAsia="Arial" w:hAnsi="Arial" w:cs="Arial"/>
          <w:b/>
          <w:color w:val="000000" w:themeColor="text1"/>
          <w:sz w:val="22"/>
        </w:rPr>
        <w:t>Projects</w:t>
      </w:r>
      <w:r w:rsidRPr="00414793">
        <w:rPr>
          <w:rFonts w:ascii="Arial" w:eastAsia="Arial" w:hAnsi="Arial" w:cs="Arial"/>
          <w:b/>
          <w:color w:val="000000" w:themeColor="text1"/>
        </w:rPr>
        <w:t xml:space="preserve"> (National) </w:t>
      </w:r>
    </w:p>
    <w:p w14:paraId="681E43A9" w14:textId="77777777" w:rsidR="008C1092" w:rsidRPr="00414793" w:rsidRDefault="008C1092" w:rsidP="004D24C9">
      <w:pPr>
        <w:rPr>
          <w:rFonts w:ascii="Arial" w:eastAsia="Arial" w:hAnsi="Arial" w:cs="Arial"/>
          <w:b/>
          <w:color w:val="000000" w:themeColor="text1"/>
        </w:rPr>
      </w:pPr>
    </w:p>
    <w:p w14:paraId="1DAE5B4F" w14:textId="33F4A06D" w:rsidR="00342DF7" w:rsidRPr="00414793" w:rsidRDefault="008C1092" w:rsidP="004D24C9">
      <w:pPr>
        <w:rPr>
          <w:rFonts w:ascii="Arial" w:eastAsia="Arial" w:hAnsi="Arial" w:cs="Arial"/>
          <w:bCs/>
          <w:color w:val="000000" w:themeColor="text1"/>
          <w:u w:val="single"/>
        </w:rPr>
      </w:pPr>
      <w:r w:rsidRPr="00414793">
        <w:rPr>
          <w:rFonts w:ascii="Arial" w:eastAsia="Arial" w:hAnsi="Arial" w:cs="Arial"/>
          <w:bCs/>
          <w:color w:val="000000" w:themeColor="text1"/>
          <w:u w:val="single"/>
        </w:rPr>
        <w:t>A</w:t>
      </w:r>
      <w:r w:rsidR="0004622A" w:rsidRPr="00414793">
        <w:rPr>
          <w:rFonts w:ascii="Arial" w:eastAsia="Arial" w:hAnsi="Arial" w:cs="Arial"/>
          <w:bCs/>
          <w:color w:val="000000" w:themeColor="text1"/>
          <w:u w:val="single"/>
        </w:rPr>
        <w:t>s Principal Investigator</w:t>
      </w:r>
      <w:r w:rsidR="009A50F1" w:rsidRPr="00414793">
        <w:rPr>
          <w:rFonts w:ascii="Arial" w:eastAsia="Arial" w:hAnsi="Arial" w:cs="Arial"/>
          <w:bCs/>
          <w:color w:val="000000" w:themeColor="text1"/>
          <w:u w:val="single"/>
        </w:rPr>
        <w:t>/Chief Coordinator</w:t>
      </w:r>
    </w:p>
    <w:p w14:paraId="44F1A337" w14:textId="77777777" w:rsidR="00342DF7" w:rsidRPr="00414793" w:rsidRDefault="00342DF7" w:rsidP="004D24C9">
      <w:pPr>
        <w:rPr>
          <w:rFonts w:ascii="Arial" w:eastAsia="Arial" w:hAnsi="Arial" w:cs="Arial"/>
          <w:color w:val="000000" w:themeColor="text1"/>
        </w:rPr>
      </w:pPr>
    </w:p>
    <w:p w14:paraId="050F53B2" w14:textId="77777777" w:rsidR="00342DF7" w:rsidRPr="00414793" w:rsidRDefault="0004622A" w:rsidP="004D24C9">
      <w:pPr>
        <w:pStyle w:val="ListParagraph"/>
        <w:numPr>
          <w:ilvl w:val="0"/>
          <w:numId w:val="10"/>
        </w:numPr>
        <w:ind w:left="426" w:hanging="284"/>
        <w:contextualSpacing/>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University Grants Commission </w:t>
      </w:r>
    </w:p>
    <w:p w14:paraId="04995CA7" w14:textId="28E11B11" w:rsidR="00342DF7" w:rsidRPr="00414793" w:rsidRDefault="0004622A" w:rsidP="004D24C9">
      <w:pPr>
        <w:ind w:firstLine="426"/>
        <w:rPr>
          <w:rFonts w:ascii="Arial" w:eastAsia="Arial" w:hAnsi="Arial" w:cs="Arial"/>
          <w:color w:val="000000" w:themeColor="text1"/>
        </w:rPr>
      </w:pPr>
      <w:r w:rsidRPr="00414793">
        <w:rPr>
          <w:rFonts w:ascii="Arial" w:eastAsia="Arial" w:hAnsi="Arial" w:cs="Arial"/>
          <w:color w:val="000000" w:themeColor="text1"/>
        </w:rPr>
        <w:t>UGC– F. No. 37-140/2009 (</w:t>
      </w:r>
      <w:r w:rsidR="00BB04E2" w:rsidRPr="00414793">
        <w:rPr>
          <w:rFonts w:ascii="Arial" w:eastAsia="Arial" w:hAnsi="Arial" w:cs="Arial"/>
          <w:color w:val="000000" w:themeColor="text1"/>
        </w:rPr>
        <w:t>SR) [</w:t>
      </w:r>
      <w:r w:rsidRPr="00414793">
        <w:rPr>
          <w:rFonts w:ascii="Arial" w:eastAsia="Arial" w:hAnsi="Arial" w:cs="Arial"/>
          <w:color w:val="000000" w:themeColor="text1"/>
        </w:rPr>
        <w:t>Completed]</w:t>
      </w:r>
    </w:p>
    <w:p w14:paraId="0A8432E3" w14:textId="23396F2C" w:rsidR="00342DF7" w:rsidRPr="00414793" w:rsidRDefault="0004622A" w:rsidP="004D24C9">
      <w:pPr>
        <w:ind w:firstLine="426"/>
        <w:rPr>
          <w:rFonts w:ascii="Arial" w:hAnsi="Arial" w:cs="Arial"/>
          <w:color w:val="000000" w:themeColor="text1"/>
        </w:rPr>
      </w:pPr>
      <w:r w:rsidRPr="00414793">
        <w:rPr>
          <w:rFonts w:ascii="Arial" w:eastAsia="Arial" w:hAnsi="Arial" w:cs="Arial"/>
          <w:color w:val="000000" w:themeColor="text1"/>
        </w:rPr>
        <w:t>Total 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 xml:space="preserve">₹ </w:t>
      </w:r>
      <w:r w:rsidRPr="00414793">
        <w:rPr>
          <w:rFonts w:ascii="Arial" w:eastAsia="Arial" w:hAnsi="Arial" w:cs="Arial"/>
          <w:color w:val="000000" w:themeColor="text1"/>
        </w:rPr>
        <w:t>11,48,933/-</w:t>
      </w:r>
    </w:p>
    <w:p w14:paraId="0CA0D522" w14:textId="77777777" w:rsidR="00342DF7" w:rsidRPr="00414793" w:rsidRDefault="0004622A" w:rsidP="004D24C9">
      <w:pPr>
        <w:ind w:firstLine="426"/>
        <w:rPr>
          <w:rFonts w:ascii="Arial" w:eastAsia="Arial" w:hAnsi="Arial" w:cs="Arial"/>
          <w:color w:val="000000" w:themeColor="text1"/>
        </w:rPr>
      </w:pPr>
      <w:r w:rsidRPr="00414793">
        <w:rPr>
          <w:rFonts w:ascii="Arial" w:eastAsia="Arial" w:hAnsi="Arial" w:cs="Arial"/>
          <w:color w:val="000000" w:themeColor="text1"/>
        </w:rPr>
        <w:t xml:space="preserve">Duration: 1.2.10 – 1.2.13 </w:t>
      </w:r>
    </w:p>
    <w:p w14:paraId="111D2257" w14:textId="77777777" w:rsidR="00342DF7" w:rsidRPr="00414793" w:rsidRDefault="0004622A" w:rsidP="004D24C9">
      <w:pPr>
        <w:ind w:left="426"/>
        <w:rPr>
          <w:rFonts w:ascii="Arial" w:hAnsi="Arial" w:cs="Arial"/>
          <w:color w:val="000000" w:themeColor="text1"/>
        </w:rPr>
      </w:pPr>
      <w:r w:rsidRPr="00414793">
        <w:rPr>
          <w:rFonts w:ascii="Arial" w:eastAsia="Arial" w:hAnsi="Arial" w:cs="Arial"/>
          <w:color w:val="000000" w:themeColor="text1"/>
        </w:rPr>
        <w:t xml:space="preserve">Title: A Comparative Study of Natural Lignosulfonate with its Synthetic Analogues </w:t>
      </w:r>
      <w:r w:rsidRPr="00414793">
        <w:rPr>
          <w:rStyle w:val="Strong"/>
          <w:rFonts w:ascii="Arial" w:eastAsia="Arial" w:hAnsi="Arial" w:cs="Arial"/>
          <w:color w:val="000000" w:themeColor="text1"/>
          <w:sz w:val="24"/>
          <w:szCs w:val="24"/>
        </w:rPr>
        <w:t>for Enhanced Oil Recovery (EOR)</w:t>
      </w:r>
    </w:p>
    <w:p w14:paraId="177F5AA3" w14:textId="77777777" w:rsidR="00342DF7" w:rsidRPr="00414793" w:rsidRDefault="00342DF7" w:rsidP="004D24C9">
      <w:pPr>
        <w:rPr>
          <w:rStyle w:val="Strong"/>
          <w:rFonts w:ascii="Arial" w:hAnsi="Arial" w:cs="Arial"/>
          <w:color w:val="000000" w:themeColor="text1"/>
          <w:sz w:val="24"/>
          <w:szCs w:val="24"/>
        </w:rPr>
      </w:pPr>
    </w:p>
    <w:p w14:paraId="0BC4DF5B" w14:textId="77777777" w:rsidR="00342DF7" w:rsidRPr="00414793" w:rsidRDefault="00560A51" w:rsidP="004D24C9">
      <w:pPr>
        <w:pStyle w:val="ListParagraph"/>
        <w:numPr>
          <w:ilvl w:val="0"/>
          <w:numId w:val="10"/>
        </w:numPr>
        <w:contextualSpacing/>
        <w:rPr>
          <w:rFonts w:ascii="Arial" w:eastAsia="Arial" w:hAnsi="Arial" w:cs="Arial"/>
          <w:color w:val="000000" w:themeColor="text1"/>
          <w:sz w:val="24"/>
          <w:szCs w:val="24"/>
        </w:rPr>
      </w:pPr>
      <w:r w:rsidRPr="00414793">
        <w:rPr>
          <w:rFonts w:ascii="Arial" w:eastAsia="Arial" w:hAnsi="Arial" w:cs="Arial"/>
          <w:color w:val="000000" w:themeColor="text1"/>
          <w:sz w:val="24"/>
          <w:szCs w:val="24"/>
        </w:rPr>
        <w:t>DST-SB/S3/CE/057/2013</w:t>
      </w:r>
      <w:r w:rsidR="0004622A" w:rsidRPr="00414793">
        <w:rPr>
          <w:rFonts w:ascii="Arial" w:eastAsia="Arial" w:hAnsi="Arial" w:cs="Arial"/>
          <w:color w:val="000000" w:themeColor="text1"/>
          <w:sz w:val="24"/>
          <w:szCs w:val="24"/>
        </w:rPr>
        <w:t xml:space="preserve"> [Completed]</w:t>
      </w:r>
    </w:p>
    <w:p w14:paraId="56758E5E" w14:textId="02FC890B" w:rsidR="00342DF7" w:rsidRPr="00414793" w:rsidRDefault="0004622A" w:rsidP="004D24C9">
      <w:pPr>
        <w:pStyle w:val="NormalWeb"/>
        <w:ind w:firstLine="502"/>
        <w:jc w:val="left"/>
        <w:rPr>
          <w:rFonts w:ascii="Arial" w:hAnsi="Arial" w:cs="Arial"/>
          <w:color w:val="000000" w:themeColor="text1"/>
        </w:rPr>
      </w:pPr>
      <w:r w:rsidRPr="00414793">
        <w:rPr>
          <w:rFonts w:ascii="Arial" w:eastAsia="Arial" w:hAnsi="Arial" w:cs="Arial"/>
          <w:color w:val="000000" w:themeColor="text1"/>
        </w:rPr>
        <w:t>Total 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 xml:space="preserve">₹ </w:t>
      </w:r>
      <w:r w:rsidRPr="00414793">
        <w:rPr>
          <w:rFonts w:ascii="Arial" w:eastAsia="Arial" w:hAnsi="Arial" w:cs="Arial"/>
          <w:color w:val="000000" w:themeColor="text1"/>
        </w:rPr>
        <w:t>21, 39,114/-</w:t>
      </w:r>
    </w:p>
    <w:p w14:paraId="76E39352" w14:textId="77777777" w:rsidR="00342DF7" w:rsidRPr="00414793" w:rsidRDefault="0004622A" w:rsidP="004D24C9">
      <w:pPr>
        <w:ind w:firstLine="502"/>
        <w:rPr>
          <w:rFonts w:ascii="Arial" w:eastAsia="Arial" w:hAnsi="Arial" w:cs="Arial"/>
          <w:color w:val="000000" w:themeColor="text1"/>
        </w:rPr>
      </w:pPr>
      <w:r w:rsidRPr="00414793">
        <w:rPr>
          <w:rFonts w:ascii="Arial" w:eastAsia="Arial" w:hAnsi="Arial" w:cs="Arial"/>
          <w:color w:val="000000" w:themeColor="text1"/>
        </w:rPr>
        <w:t xml:space="preserve">Duration: 10.9.13-10.9.16 </w:t>
      </w:r>
    </w:p>
    <w:p w14:paraId="1397B591" w14:textId="77777777" w:rsidR="00342DF7" w:rsidRPr="00414793" w:rsidRDefault="0004622A" w:rsidP="004D24C9">
      <w:pPr>
        <w:ind w:left="502"/>
        <w:jc w:val="both"/>
        <w:rPr>
          <w:rFonts w:ascii="Arial" w:eastAsia="Arial" w:hAnsi="Arial" w:cs="Arial"/>
          <w:color w:val="000000" w:themeColor="text1"/>
        </w:rPr>
      </w:pPr>
      <w:r w:rsidRPr="00414793">
        <w:rPr>
          <w:rFonts w:ascii="Arial" w:eastAsia="Arial" w:hAnsi="Arial" w:cs="Arial"/>
          <w:color w:val="000000" w:themeColor="text1"/>
        </w:rPr>
        <w:t>Title: Identification of Competent Alkali-Surfactant-Polymer Formulations for Enhanced Oil Recovery of Assam Crude Oil</w:t>
      </w:r>
    </w:p>
    <w:p w14:paraId="3E1D2A0F" w14:textId="77777777" w:rsidR="00F135B9" w:rsidRPr="00414793" w:rsidRDefault="00F135B9" w:rsidP="004D24C9">
      <w:pPr>
        <w:ind w:left="502"/>
        <w:jc w:val="both"/>
        <w:rPr>
          <w:rFonts w:ascii="Arial" w:eastAsia="Arial" w:hAnsi="Arial" w:cs="Arial"/>
          <w:color w:val="000000" w:themeColor="text1"/>
        </w:rPr>
      </w:pPr>
    </w:p>
    <w:p w14:paraId="7FE345A1" w14:textId="77777777" w:rsidR="00342DF7" w:rsidRPr="00414793" w:rsidRDefault="0004622A" w:rsidP="004D24C9">
      <w:pPr>
        <w:pStyle w:val="ListParagraph"/>
        <w:numPr>
          <w:ilvl w:val="0"/>
          <w:numId w:val="10"/>
        </w:numPr>
        <w:jc w:val="both"/>
        <w:rPr>
          <w:rFonts w:ascii="Arial" w:hAnsi="Arial" w:cs="Arial"/>
          <w:color w:val="000000" w:themeColor="text1"/>
          <w:sz w:val="24"/>
          <w:szCs w:val="24"/>
        </w:rPr>
      </w:pPr>
      <w:r w:rsidRPr="00414793">
        <w:rPr>
          <w:rFonts w:ascii="Arial" w:eastAsia="Arial" w:hAnsi="Arial" w:cs="Arial"/>
          <w:color w:val="000000" w:themeColor="text1"/>
          <w:sz w:val="24"/>
          <w:szCs w:val="24"/>
        </w:rPr>
        <w:t>DBT’s Twinning programme for the NE – ENV/2013/222 [Completed]</w:t>
      </w:r>
    </w:p>
    <w:p w14:paraId="2A7551A6" w14:textId="2C2D4930" w:rsidR="00342DF7" w:rsidRPr="00414793" w:rsidRDefault="0004622A" w:rsidP="004D24C9">
      <w:pPr>
        <w:pStyle w:val="NormalWeb"/>
        <w:ind w:firstLine="502"/>
        <w:jc w:val="left"/>
        <w:rPr>
          <w:rFonts w:ascii="Arial" w:hAnsi="Arial" w:cs="Arial"/>
          <w:color w:val="000000" w:themeColor="text1"/>
        </w:rPr>
      </w:pPr>
      <w:r w:rsidRPr="00414793">
        <w:rPr>
          <w:rFonts w:ascii="Arial" w:eastAsia="Arial" w:hAnsi="Arial" w:cs="Arial"/>
          <w:color w:val="000000" w:themeColor="text1"/>
        </w:rPr>
        <w:t>Total 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w:t>
      </w:r>
      <w:r w:rsidRPr="00414793">
        <w:rPr>
          <w:rFonts w:ascii="Arial" w:eastAsia="Arial" w:hAnsi="Arial" w:cs="Arial"/>
          <w:color w:val="000000" w:themeColor="text1"/>
        </w:rPr>
        <w:t xml:space="preserve"> 50.05 lakhs</w:t>
      </w:r>
    </w:p>
    <w:p w14:paraId="71CA2950" w14:textId="77777777" w:rsidR="00342DF7" w:rsidRPr="00414793" w:rsidRDefault="0004622A" w:rsidP="004D24C9">
      <w:pPr>
        <w:ind w:firstLine="502"/>
        <w:rPr>
          <w:rFonts w:ascii="Arial" w:eastAsia="Arial" w:hAnsi="Arial" w:cs="Arial"/>
          <w:color w:val="000000" w:themeColor="text1"/>
        </w:rPr>
      </w:pPr>
      <w:r w:rsidRPr="00414793">
        <w:rPr>
          <w:rFonts w:ascii="Arial" w:eastAsia="Arial" w:hAnsi="Arial" w:cs="Arial"/>
          <w:color w:val="000000" w:themeColor="text1"/>
        </w:rPr>
        <w:t>Duration: 16.4.14-15.4.17</w:t>
      </w:r>
    </w:p>
    <w:p w14:paraId="739FE45C" w14:textId="77777777" w:rsidR="00342DF7" w:rsidRPr="00414793" w:rsidRDefault="0004622A" w:rsidP="004D24C9">
      <w:pPr>
        <w:ind w:left="502"/>
        <w:jc w:val="both"/>
        <w:rPr>
          <w:rFonts w:ascii="Arial" w:eastAsia="Arial" w:hAnsi="Arial" w:cs="Arial"/>
          <w:color w:val="000000" w:themeColor="text1"/>
        </w:rPr>
      </w:pPr>
      <w:r w:rsidRPr="00414793">
        <w:rPr>
          <w:rFonts w:ascii="Arial" w:eastAsia="Arial" w:hAnsi="Arial" w:cs="Arial"/>
          <w:color w:val="000000" w:themeColor="text1"/>
        </w:rPr>
        <w:t>Title: Remediation of produced water from NE oil field</w:t>
      </w:r>
      <w:r w:rsidR="00FE28C9" w:rsidRPr="00414793">
        <w:rPr>
          <w:rFonts w:ascii="Arial" w:eastAsia="Arial" w:hAnsi="Arial" w:cs="Arial"/>
          <w:color w:val="000000" w:themeColor="text1"/>
        </w:rPr>
        <w:t>s</w:t>
      </w:r>
      <w:r w:rsidRPr="00414793">
        <w:rPr>
          <w:rFonts w:ascii="Arial" w:eastAsia="Arial" w:hAnsi="Arial" w:cs="Arial"/>
          <w:color w:val="000000" w:themeColor="text1"/>
        </w:rPr>
        <w:t xml:space="preserve"> by microbial and membrane intervention with </w:t>
      </w:r>
      <w:r w:rsidR="00560A51" w:rsidRPr="00414793">
        <w:rPr>
          <w:rFonts w:ascii="Arial" w:eastAsia="Arial" w:hAnsi="Arial" w:cs="Arial"/>
          <w:color w:val="000000" w:themeColor="text1"/>
        </w:rPr>
        <w:t>modelling</w:t>
      </w:r>
      <w:r w:rsidRPr="00414793">
        <w:rPr>
          <w:rFonts w:ascii="Arial" w:eastAsia="Arial" w:hAnsi="Arial" w:cs="Arial"/>
          <w:color w:val="000000" w:themeColor="text1"/>
        </w:rPr>
        <w:t xml:space="preserve"> of an effluent unit for the recovery of usable water</w:t>
      </w:r>
    </w:p>
    <w:p w14:paraId="65BF50CF" w14:textId="77777777" w:rsidR="008D50B2" w:rsidRPr="00414793" w:rsidRDefault="008D50B2" w:rsidP="004D24C9">
      <w:pPr>
        <w:contextualSpacing/>
        <w:jc w:val="both"/>
        <w:rPr>
          <w:rFonts w:ascii="Arial" w:eastAsia="Arial" w:hAnsi="Arial" w:cs="Arial"/>
          <w:color w:val="000000" w:themeColor="text1"/>
        </w:rPr>
      </w:pPr>
    </w:p>
    <w:p w14:paraId="778BF747" w14:textId="5256A5BC" w:rsidR="005C14F2" w:rsidRPr="00414793" w:rsidRDefault="005C14F2" w:rsidP="004D24C9">
      <w:pPr>
        <w:pStyle w:val="ListParagraph"/>
        <w:numPr>
          <w:ilvl w:val="0"/>
          <w:numId w:val="10"/>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Sponsored by All India Council for Technical Education (AICTE), New Delhi, [</w:t>
      </w:r>
      <w:r w:rsidR="00CB0E76">
        <w:rPr>
          <w:rFonts w:ascii="Arial" w:eastAsia="Arial" w:hAnsi="Arial" w:cs="Arial"/>
          <w:color w:val="000000" w:themeColor="text1"/>
          <w:sz w:val="24"/>
          <w:szCs w:val="24"/>
        </w:rPr>
        <w:t>Completed</w:t>
      </w:r>
      <w:r w:rsidRPr="00414793">
        <w:rPr>
          <w:rFonts w:ascii="Arial" w:eastAsia="Arial" w:hAnsi="Arial" w:cs="Arial"/>
          <w:color w:val="000000" w:themeColor="text1"/>
          <w:sz w:val="24"/>
          <w:szCs w:val="24"/>
        </w:rPr>
        <w:t>]</w:t>
      </w:r>
    </w:p>
    <w:p w14:paraId="4F9A5614" w14:textId="77777777" w:rsidR="005C14F2" w:rsidRPr="00414793" w:rsidRDefault="005C14F2" w:rsidP="004D24C9">
      <w:pPr>
        <w:pStyle w:val="ListParagraph"/>
        <w:ind w:left="502"/>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Ref. No.: File. No.8-130/RIFD/RPS-NER/Policy-1/2018-19 dated 14.3.19</w:t>
      </w:r>
    </w:p>
    <w:p w14:paraId="66B12D19" w14:textId="6AC75F25" w:rsidR="005C14F2" w:rsidRPr="00414793" w:rsidRDefault="005C14F2"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 xml:space="preserve">₹ </w:t>
      </w:r>
      <w:r w:rsidRPr="00414793">
        <w:rPr>
          <w:rFonts w:ascii="Arial" w:eastAsia="Arial" w:hAnsi="Arial" w:cs="Arial"/>
          <w:color w:val="000000" w:themeColor="text1"/>
        </w:rPr>
        <w:t>2</w:t>
      </w:r>
      <w:r w:rsidR="001E185D" w:rsidRPr="00414793">
        <w:rPr>
          <w:rFonts w:ascii="Arial" w:eastAsia="Arial" w:hAnsi="Arial" w:cs="Arial"/>
          <w:color w:val="000000" w:themeColor="text1"/>
        </w:rPr>
        <w:t>4.</w:t>
      </w:r>
      <w:r w:rsidR="000C785D" w:rsidRPr="00414793">
        <w:rPr>
          <w:rFonts w:ascii="Arial" w:eastAsia="Arial" w:hAnsi="Arial" w:cs="Arial"/>
          <w:color w:val="000000" w:themeColor="text1"/>
        </w:rPr>
        <w:t>7</w:t>
      </w:r>
      <w:r w:rsidRPr="00414793">
        <w:rPr>
          <w:rFonts w:ascii="Arial" w:eastAsia="Arial" w:hAnsi="Arial" w:cs="Arial"/>
          <w:color w:val="000000" w:themeColor="text1"/>
        </w:rPr>
        <w:t xml:space="preserve"> Lakhs </w:t>
      </w:r>
    </w:p>
    <w:p w14:paraId="361C069A" w14:textId="177A41AA" w:rsidR="005C14F2" w:rsidRPr="00414793" w:rsidRDefault="005C14F2" w:rsidP="004D24C9">
      <w:pPr>
        <w:pStyle w:val="NormalWeb"/>
        <w:ind w:left="502"/>
        <w:rPr>
          <w:rFonts w:ascii="Arial" w:eastAsia="Arial" w:hAnsi="Arial" w:cs="Arial"/>
          <w:color w:val="000000" w:themeColor="text1"/>
          <w:lang w:val="en-IN"/>
        </w:rPr>
      </w:pPr>
      <w:r w:rsidRPr="00414793">
        <w:rPr>
          <w:rFonts w:ascii="Arial" w:eastAsia="Arial" w:hAnsi="Arial" w:cs="Arial"/>
          <w:color w:val="000000" w:themeColor="text1"/>
        </w:rPr>
        <w:t xml:space="preserve">Duration: 2.5.19 – </w:t>
      </w:r>
      <w:r w:rsidR="009B6530" w:rsidRPr="00414793">
        <w:rPr>
          <w:rFonts w:ascii="Arial" w:eastAsia="Arial" w:hAnsi="Arial" w:cs="Arial"/>
          <w:color w:val="000000" w:themeColor="text1"/>
          <w:lang w:val="en-IN"/>
        </w:rPr>
        <w:t>30.4.23</w:t>
      </w:r>
    </w:p>
    <w:p w14:paraId="6C3618B6" w14:textId="32258C00" w:rsidR="005C14F2" w:rsidRPr="00414793" w:rsidRDefault="005C14F2" w:rsidP="004D24C9">
      <w:pPr>
        <w:pStyle w:val="ListParagraph"/>
        <w:ind w:left="502"/>
        <w:contextualSpacing/>
        <w:jc w:val="both"/>
        <w:rPr>
          <w:rFonts w:ascii="Arial" w:hAnsi="Arial" w:cs="Arial"/>
          <w:bCs/>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Pr="00414793">
        <w:rPr>
          <w:rFonts w:ascii="Arial" w:hAnsi="Arial" w:cs="Arial"/>
          <w:bCs/>
          <w:color w:val="000000" w:themeColor="text1"/>
          <w:sz w:val="24"/>
          <w:szCs w:val="24"/>
        </w:rPr>
        <w:t>Surfactant assisted CO</w:t>
      </w:r>
      <w:r w:rsidRPr="00414793">
        <w:rPr>
          <w:rFonts w:ascii="Arial" w:hAnsi="Arial" w:cs="Arial"/>
          <w:bCs/>
          <w:color w:val="000000" w:themeColor="text1"/>
          <w:sz w:val="24"/>
          <w:szCs w:val="24"/>
          <w:vertAlign w:val="subscript"/>
        </w:rPr>
        <w:t xml:space="preserve">2 </w:t>
      </w:r>
      <w:r w:rsidR="00892627" w:rsidRPr="00414793">
        <w:rPr>
          <w:rFonts w:ascii="Arial" w:hAnsi="Arial" w:cs="Arial"/>
          <w:bCs/>
          <w:color w:val="000000" w:themeColor="text1"/>
          <w:sz w:val="24"/>
          <w:szCs w:val="24"/>
        </w:rPr>
        <w:t>EOR Process for the depleting oil fields of Upper Assam Basin.</w:t>
      </w:r>
    </w:p>
    <w:p w14:paraId="6578A401" w14:textId="77777777" w:rsidR="00A8782F" w:rsidRPr="00414793" w:rsidRDefault="00A8782F" w:rsidP="004D24C9">
      <w:pPr>
        <w:pStyle w:val="ListParagraph"/>
        <w:ind w:left="502"/>
        <w:contextualSpacing/>
        <w:jc w:val="both"/>
        <w:rPr>
          <w:rFonts w:ascii="Arial" w:eastAsia="Arial" w:hAnsi="Arial" w:cs="Arial"/>
          <w:color w:val="000000" w:themeColor="text1"/>
          <w:sz w:val="24"/>
          <w:szCs w:val="24"/>
        </w:rPr>
      </w:pPr>
    </w:p>
    <w:p w14:paraId="2AA3177F" w14:textId="3B6BDD8C" w:rsidR="001F6264" w:rsidRPr="00414793" w:rsidRDefault="001F6264" w:rsidP="004D24C9">
      <w:pPr>
        <w:rPr>
          <w:rFonts w:ascii="Arial" w:eastAsia="Arial" w:hAnsi="Arial" w:cs="Arial"/>
          <w:bCs/>
          <w:color w:val="000000" w:themeColor="text1"/>
          <w:u w:val="single"/>
        </w:rPr>
      </w:pPr>
      <w:r w:rsidRPr="00414793">
        <w:rPr>
          <w:rFonts w:ascii="Arial" w:eastAsia="Arial" w:hAnsi="Arial" w:cs="Arial"/>
          <w:bCs/>
          <w:color w:val="000000" w:themeColor="text1"/>
          <w:u w:val="single"/>
        </w:rPr>
        <w:t>As Chief Coordinator</w:t>
      </w:r>
    </w:p>
    <w:p w14:paraId="220EBE31" w14:textId="77777777" w:rsidR="001F6264" w:rsidRPr="00414793" w:rsidRDefault="001F6264" w:rsidP="004D24C9">
      <w:pPr>
        <w:pStyle w:val="ListParagraph"/>
        <w:ind w:left="502"/>
        <w:contextualSpacing/>
        <w:jc w:val="both"/>
        <w:rPr>
          <w:rFonts w:ascii="Arial" w:eastAsia="Arial" w:hAnsi="Arial" w:cs="Arial"/>
          <w:color w:val="000000" w:themeColor="text1"/>
          <w:sz w:val="24"/>
          <w:szCs w:val="24"/>
        </w:rPr>
      </w:pPr>
    </w:p>
    <w:p w14:paraId="0A33D7DD" w14:textId="09936395" w:rsidR="00A8782F" w:rsidRPr="00414793" w:rsidRDefault="00A8782F" w:rsidP="004D24C9">
      <w:pPr>
        <w:pStyle w:val="ListParagraph"/>
        <w:numPr>
          <w:ilvl w:val="0"/>
          <w:numId w:val="10"/>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Sponsored by All India Council for Technical Education (AICTE), New Delhi, [</w:t>
      </w:r>
      <w:r w:rsidR="00CB0E76">
        <w:rPr>
          <w:rFonts w:ascii="Arial" w:eastAsia="Arial" w:hAnsi="Arial" w:cs="Arial"/>
          <w:color w:val="000000" w:themeColor="text1"/>
          <w:sz w:val="24"/>
          <w:szCs w:val="24"/>
        </w:rPr>
        <w:t>Completed</w:t>
      </w:r>
      <w:r w:rsidRPr="00414793">
        <w:rPr>
          <w:rFonts w:ascii="Arial" w:eastAsia="Arial" w:hAnsi="Arial" w:cs="Arial"/>
          <w:color w:val="000000" w:themeColor="text1"/>
          <w:sz w:val="24"/>
          <w:szCs w:val="24"/>
        </w:rPr>
        <w:t>] Special Scheme for North East States (NER)</w:t>
      </w:r>
    </w:p>
    <w:p w14:paraId="01ECF981" w14:textId="3410DA69" w:rsidR="00A8782F" w:rsidRPr="00414793" w:rsidRDefault="00A8782F" w:rsidP="004D24C9">
      <w:pPr>
        <w:pStyle w:val="ListParagraph"/>
        <w:ind w:left="502"/>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Ref. No.: File. No. AQIS/NE-REGION/2016-17(Sola</w:t>
      </w:r>
      <w:r w:rsidR="009A50F1" w:rsidRPr="00414793">
        <w:rPr>
          <w:rFonts w:ascii="Arial" w:hAnsi="Arial" w:cs="Arial"/>
          <w:color w:val="000000" w:themeColor="text1"/>
          <w:sz w:val="24"/>
          <w:szCs w:val="24"/>
        </w:rPr>
        <w:t>r</w:t>
      </w:r>
      <w:r w:rsidRPr="00414793">
        <w:rPr>
          <w:rFonts w:ascii="Arial" w:hAnsi="Arial" w:cs="Arial"/>
          <w:color w:val="000000" w:themeColor="text1"/>
          <w:sz w:val="24"/>
          <w:szCs w:val="24"/>
        </w:rPr>
        <w:t>) dated 18.3.2020</w:t>
      </w:r>
    </w:p>
    <w:p w14:paraId="7B2C7086" w14:textId="038E623F" w:rsidR="00A8782F" w:rsidRPr="00414793" w:rsidRDefault="00A8782F"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 xml:space="preserve">Funding: </w:t>
      </w:r>
      <w:r w:rsidRPr="00414793">
        <w:rPr>
          <w:rFonts w:ascii="Arial" w:hAnsi="Arial" w:cs="Arial"/>
          <w:color w:val="000000" w:themeColor="text1"/>
          <w:shd w:val="clear" w:color="auto" w:fill="FFFFFF"/>
        </w:rPr>
        <w:t xml:space="preserve">₹ </w:t>
      </w:r>
      <w:r w:rsidR="00D1021E" w:rsidRPr="00414793">
        <w:rPr>
          <w:rFonts w:ascii="Arial" w:eastAsia="Arial" w:hAnsi="Arial" w:cs="Arial"/>
          <w:color w:val="000000" w:themeColor="text1"/>
        </w:rPr>
        <w:t>20</w:t>
      </w:r>
      <w:r w:rsidRPr="00414793">
        <w:rPr>
          <w:rFonts w:ascii="Arial" w:eastAsia="Arial" w:hAnsi="Arial" w:cs="Arial"/>
          <w:color w:val="000000" w:themeColor="text1"/>
        </w:rPr>
        <w:t xml:space="preserve"> Lakhs </w:t>
      </w:r>
    </w:p>
    <w:p w14:paraId="72E5BA64" w14:textId="5E2234C0" w:rsidR="00A8782F" w:rsidRPr="00414793" w:rsidRDefault="00A8782F" w:rsidP="004D24C9">
      <w:pPr>
        <w:pStyle w:val="NormalWeb"/>
        <w:ind w:left="502"/>
        <w:rPr>
          <w:rFonts w:ascii="Arial" w:hAnsi="Arial" w:cs="Arial"/>
          <w:color w:val="000000" w:themeColor="text1"/>
        </w:rPr>
      </w:pPr>
      <w:r w:rsidRPr="00414793">
        <w:rPr>
          <w:rFonts w:ascii="Arial" w:eastAsia="Arial" w:hAnsi="Arial" w:cs="Arial"/>
          <w:color w:val="000000" w:themeColor="text1"/>
        </w:rPr>
        <w:t xml:space="preserve">Duration: </w:t>
      </w:r>
      <w:r w:rsidR="00E16D1E" w:rsidRPr="00414793">
        <w:rPr>
          <w:rFonts w:ascii="Arial" w:eastAsia="Arial" w:hAnsi="Arial" w:cs="Arial"/>
          <w:color w:val="000000" w:themeColor="text1"/>
          <w:lang w:val="en-IN"/>
        </w:rPr>
        <w:t>2.5.2020 – 31.3.22</w:t>
      </w:r>
    </w:p>
    <w:p w14:paraId="208CAB6B" w14:textId="56C589B3" w:rsidR="009A50F1" w:rsidRPr="00414793" w:rsidRDefault="009A50F1" w:rsidP="004D24C9">
      <w:pPr>
        <w:pStyle w:val="ListParagraph"/>
        <w:ind w:left="502"/>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Pr="00414793">
        <w:rPr>
          <w:rFonts w:ascii="Arial" w:hAnsi="Arial" w:cs="Arial"/>
          <w:bCs/>
          <w:color w:val="000000" w:themeColor="text1"/>
          <w:sz w:val="24"/>
          <w:szCs w:val="24"/>
        </w:rPr>
        <w:t>Grant in aid for meeting</w:t>
      </w:r>
      <w:r w:rsidR="001B63C3" w:rsidRPr="00414793">
        <w:rPr>
          <w:rFonts w:ascii="Arial" w:hAnsi="Arial" w:cs="Arial"/>
          <w:bCs/>
          <w:color w:val="000000" w:themeColor="text1"/>
          <w:sz w:val="24"/>
          <w:szCs w:val="24"/>
        </w:rPr>
        <w:t xml:space="preserve"> </w:t>
      </w:r>
      <w:r w:rsidRPr="00414793">
        <w:rPr>
          <w:rFonts w:ascii="Arial" w:hAnsi="Arial" w:cs="Arial"/>
          <w:bCs/>
          <w:color w:val="000000" w:themeColor="text1"/>
          <w:sz w:val="24"/>
          <w:szCs w:val="24"/>
        </w:rPr>
        <w:t>the expenditure for providing alternative power support from solar energy.</w:t>
      </w:r>
    </w:p>
    <w:p w14:paraId="1D64865E" w14:textId="38DE06A4" w:rsidR="00875B95" w:rsidRPr="00414793" w:rsidRDefault="00875B95" w:rsidP="004D24C9">
      <w:pPr>
        <w:rPr>
          <w:rFonts w:ascii="Arial" w:eastAsia="Arial" w:hAnsi="Arial" w:cs="Arial"/>
          <w:b/>
          <w:color w:val="000000" w:themeColor="text1"/>
        </w:rPr>
      </w:pPr>
    </w:p>
    <w:p w14:paraId="6AF2C7CA" w14:textId="58E81F82" w:rsidR="009A50F1" w:rsidRPr="00414793" w:rsidRDefault="009A50F1" w:rsidP="004D24C9">
      <w:pPr>
        <w:pStyle w:val="ListParagraph"/>
        <w:numPr>
          <w:ilvl w:val="0"/>
          <w:numId w:val="10"/>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Sponsored by All India Council for Technical Education (AICTE), New Delhi, [</w:t>
      </w:r>
      <w:r w:rsidR="00CB0E76">
        <w:rPr>
          <w:rFonts w:ascii="Arial" w:eastAsia="Arial" w:hAnsi="Arial" w:cs="Arial"/>
          <w:color w:val="000000" w:themeColor="text1"/>
          <w:sz w:val="24"/>
          <w:szCs w:val="24"/>
        </w:rPr>
        <w:t>Completed</w:t>
      </w:r>
      <w:r w:rsidRPr="00414793">
        <w:rPr>
          <w:rFonts w:ascii="Arial" w:eastAsia="Arial" w:hAnsi="Arial" w:cs="Arial"/>
          <w:color w:val="000000" w:themeColor="text1"/>
          <w:sz w:val="24"/>
          <w:szCs w:val="24"/>
        </w:rPr>
        <w:t>] Special Scheme for North East States (NER)</w:t>
      </w:r>
    </w:p>
    <w:p w14:paraId="7EE775C2" w14:textId="49987BB0" w:rsidR="009A50F1" w:rsidRPr="00414793" w:rsidRDefault="009A50F1" w:rsidP="004D24C9">
      <w:pPr>
        <w:pStyle w:val="ListParagraph"/>
        <w:ind w:left="502"/>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Ref. No.: File. No. AQIS/NE-REGION/2016-17(Water) dated 18.3.2020</w:t>
      </w:r>
    </w:p>
    <w:p w14:paraId="109D9614" w14:textId="5F6D755A" w:rsidR="009A50F1" w:rsidRPr="00414793" w:rsidRDefault="009A50F1"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 xml:space="preserve">Funding: </w:t>
      </w:r>
      <w:r w:rsidRPr="00414793">
        <w:rPr>
          <w:rFonts w:ascii="Arial" w:hAnsi="Arial" w:cs="Arial"/>
          <w:color w:val="000000" w:themeColor="text1"/>
          <w:shd w:val="clear" w:color="auto" w:fill="FFFFFF"/>
        </w:rPr>
        <w:t xml:space="preserve">₹ </w:t>
      </w:r>
      <w:r w:rsidR="00D1021E" w:rsidRPr="00414793">
        <w:rPr>
          <w:rFonts w:ascii="Arial" w:eastAsia="Arial" w:hAnsi="Arial" w:cs="Arial"/>
          <w:color w:val="000000" w:themeColor="text1"/>
        </w:rPr>
        <w:t>12</w:t>
      </w:r>
      <w:r w:rsidRPr="00414793">
        <w:rPr>
          <w:rFonts w:ascii="Arial" w:eastAsia="Arial" w:hAnsi="Arial" w:cs="Arial"/>
          <w:color w:val="000000" w:themeColor="text1"/>
        </w:rPr>
        <w:t xml:space="preserve"> Lakhs </w:t>
      </w:r>
    </w:p>
    <w:p w14:paraId="089347D3" w14:textId="33A7EFD8" w:rsidR="009A50F1" w:rsidRPr="00414793" w:rsidRDefault="009A50F1" w:rsidP="004D24C9">
      <w:pPr>
        <w:pStyle w:val="NormalWeb"/>
        <w:ind w:left="502"/>
        <w:rPr>
          <w:rFonts w:ascii="Arial" w:hAnsi="Arial" w:cs="Arial"/>
          <w:color w:val="000000" w:themeColor="text1"/>
        </w:rPr>
      </w:pPr>
      <w:r w:rsidRPr="00414793">
        <w:rPr>
          <w:rFonts w:ascii="Arial" w:eastAsia="Arial" w:hAnsi="Arial" w:cs="Arial"/>
          <w:color w:val="000000" w:themeColor="text1"/>
        </w:rPr>
        <w:t xml:space="preserve">Duration: </w:t>
      </w:r>
      <w:bookmarkStart w:id="2" w:name="_Hlk95411027"/>
      <w:r w:rsidRPr="00414793">
        <w:rPr>
          <w:rFonts w:ascii="Arial" w:eastAsia="Arial" w:hAnsi="Arial" w:cs="Arial"/>
          <w:color w:val="000000" w:themeColor="text1"/>
        </w:rPr>
        <w:t xml:space="preserve">2.5.2020 – </w:t>
      </w:r>
      <w:r w:rsidR="00E16D1E" w:rsidRPr="00414793">
        <w:rPr>
          <w:rFonts w:ascii="Arial" w:eastAsia="Arial" w:hAnsi="Arial" w:cs="Arial"/>
          <w:color w:val="000000" w:themeColor="text1"/>
        </w:rPr>
        <w:t>31.3.22</w:t>
      </w:r>
      <w:bookmarkEnd w:id="2"/>
    </w:p>
    <w:p w14:paraId="53BBBD0F" w14:textId="2B26EF2F" w:rsidR="00A8782F" w:rsidRPr="00414793" w:rsidRDefault="009A50F1" w:rsidP="004D24C9">
      <w:pPr>
        <w:pStyle w:val="ListParagraph"/>
        <w:ind w:left="502"/>
        <w:contextualSpacing/>
        <w:jc w:val="both"/>
        <w:rPr>
          <w:rFonts w:ascii="Arial" w:hAnsi="Arial" w:cs="Arial"/>
          <w:bCs/>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Pr="00414793">
        <w:rPr>
          <w:rFonts w:ascii="Arial" w:hAnsi="Arial" w:cs="Arial"/>
          <w:bCs/>
          <w:color w:val="000000" w:themeColor="text1"/>
          <w:sz w:val="24"/>
          <w:szCs w:val="24"/>
        </w:rPr>
        <w:t>Grant in aid for meeting the expenditure for solving water problem.</w:t>
      </w:r>
    </w:p>
    <w:p w14:paraId="1C6EEC2A" w14:textId="77777777" w:rsidR="0071650B" w:rsidRPr="00414793" w:rsidRDefault="0071650B" w:rsidP="004D24C9">
      <w:pPr>
        <w:pStyle w:val="ListParagraph"/>
        <w:ind w:left="502"/>
        <w:contextualSpacing/>
        <w:jc w:val="both"/>
        <w:rPr>
          <w:rFonts w:ascii="Arial" w:hAnsi="Arial" w:cs="Arial"/>
          <w:bCs/>
          <w:color w:val="000000" w:themeColor="text1"/>
          <w:sz w:val="24"/>
          <w:szCs w:val="24"/>
        </w:rPr>
      </w:pPr>
    </w:p>
    <w:p w14:paraId="556CC8F8" w14:textId="52917F75" w:rsidR="001F6264" w:rsidRPr="00414793" w:rsidRDefault="001F6264" w:rsidP="004D24C9">
      <w:pPr>
        <w:rPr>
          <w:rFonts w:ascii="Arial" w:eastAsia="Arial" w:hAnsi="Arial" w:cs="Arial"/>
          <w:bCs/>
          <w:color w:val="000000" w:themeColor="text1"/>
          <w:u w:val="single"/>
        </w:rPr>
      </w:pPr>
      <w:r w:rsidRPr="00414793">
        <w:rPr>
          <w:rFonts w:ascii="Arial" w:eastAsia="Arial" w:hAnsi="Arial" w:cs="Arial"/>
          <w:bCs/>
          <w:color w:val="000000" w:themeColor="text1"/>
          <w:u w:val="single"/>
        </w:rPr>
        <w:t>As Coordinator</w:t>
      </w:r>
    </w:p>
    <w:p w14:paraId="25EECE4B" w14:textId="77777777" w:rsidR="001F6264" w:rsidRPr="00414793" w:rsidRDefault="001F6264" w:rsidP="004D24C9">
      <w:pPr>
        <w:pStyle w:val="ListParagraph"/>
        <w:ind w:left="502"/>
        <w:contextualSpacing/>
        <w:jc w:val="both"/>
        <w:rPr>
          <w:rFonts w:ascii="Arial" w:hAnsi="Arial" w:cs="Arial"/>
          <w:bCs/>
          <w:color w:val="000000" w:themeColor="text1"/>
          <w:sz w:val="24"/>
          <w:szCs w:val="24"/>
        </w:rPr>
      </w:pPr>
    </w:p>
    <w:p w14:paraId="01190565" w14:textId="713AB313" w:rsidR="00572248" w:rsidRPr="00414793" w:rsidRDefault="0071650B" w:rsidP="004D24C9">
      <w:pPr>
        <w:pStyle w:val="ListParagraph"/>
        <w:numPr>
          <w:ilvl w:val="0"/>
          <w:numId w:val="10"/>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 xml:space="preserve">Sponsored by All India Council for Technical Education (AICTE), New Delhi, </w:t>
      </w:r>
      <w:r w:rsidR="00572248" w:rsidRPr="00414793">
        <w:rPr>
          <w:rFonts w:ascii="Arial" w:hAnsi="Arial" w:cs="Arial"/>
          <w:color w:val="000000"/>
          <w:sz w:val="24"/>
          <w:szCs w:val="24"/>
        </w:rPr>
        <w:t xml:space="preserve">Modernisation and Removal of Obsolescence </w:t>
      </w:r>
      <w:r w:rsidR="00582C6A" w:rsidRPr="00414793">
        <w:rPr>
          <w:rFonts w:ascii="Arial" w:hAnsi="Arial" w:cs="Arial"/>
          <w:color w:val="000000"/>
          <w:sz w:val="24"/>
          <w:szCs w:val="24"/>
        </w:rPr>
        <w:t>MODROB (Aspirational Institutes) </w:t>
      </w:r>
    </w:p>
    <w:p w14:paraId="02F37390" w14:textId="4682F966" w:rsidR="0071650B" w:rsidRPr="00414793" w:rsidRDefault="0071650B" w:rsidP="004D24C9">
      <w:pPr>
        <w:pStyle w:val="ListParagraph"/>
        <w:ind w:left="502"/>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Ref. No.: </w:t>
      </w:r>
      <w:r w:rsidR="00C5437E" w:rsidRPr="00414793">
        <w:rPr>
          <w:rFonts w:ascii="Arial" w:hAnsi="Arial" w:cs="Arial"/>
          <w:color w:val="000000"/>
          <w:sz w:val="24"/>
          <w:szCs w:val="24"/>
          <w:lang w:val="en-US"/>
        </w:rPr>
        <w:t>F.No.9-</w:t>
      </w:r>
      <w:r w:rsidR="00C03257" w:rsidRPr="00414793">
        <w:rPr>
          <w:rFonts w:ascii="Arial" w:hAnsi="Arial" w:cs="Arial"/>
          <w:color w:val="000000"/>
          <w:sz w:val="24"/>
          <w:szCs w:val="24"/>
          <w:lang w:val="en-US"/>
        </w:rPr>
        <w:t>86</w:t>
      </w:r>
      <w:r w:rsidR="00C5437E" w:rsidRPr="00414793">
        <w:rPr>
          <w:rFonts w:ascii="Arial" w:hAnsi="Arial" w:cs="Arial"/>
          <w:color w:val="000000"/>
          <w:sz w:val="24"/>
          <w:szCs w:val="24"/>
          <w:lang w:val="en-US"/>
        </w:rPr>
        <w:t>/IDC/MOD- ASP/Policy-1/2021-22</w:t>
      </w:r>
      <w:r w:rsidRPr="00414793">
        <w:rPr>
          <w:rFonts w:ascii="Arial" w:hAnsi="Arial" w:cs="Arial"/>
          <w:color w:val="000000" w:themeColor="text1"/>
          <w:sz w:val="24"/>
          <w:szCs w:val="24"/>
        </w:rPr>
        <w:t xml:space="preserve"> dated </w:t>
      </w:r>
      <w:r w:rsidR="00301C87" w:rsidRPr="00414793">
        <w:rPr>
          <w:rFonts w:ascii="Arial" w:hAnsi="Arial" w:cs="Arial"/>
          <w:color w:val="000000" w:themeColor="text1"/>
          <w:sz w:val="24"/>
          <w:szCs w:val="24"/>
        </w:rPr>
        <w:t>1</w:t>
      </w:r>
      <w:r w:rsidR="00296A5D" w:rsidRPr="00414793">
        <w:rPr>
          <w:rFonts w:ascii="Arial" w:hAnsi="Arial" w:cs="Arial"/>
          <w:color w:val="000000" w:themeColor="text1"/>
          <w:sz w:val="24"/>
          <w:szCs w:val="24"/>
        </w:rPr>
        <w:t>0</w:t>
      </w:r>
      <w:r w:rsidRPr="00414793">
        <w:rPr>
          <w:rFonts w:ascii="Arial" w:hAnsi="Arial" w:cs="Arial"/>
          <w:color w:val="000000" w:themeColor="text1"/>
          <w:sz w:val="24"/>
          <w:szCs w:val="24"/>
        </w:rPr>
        <w:t>.</w:t>
      </w:r>
      <w:r w:rsidR="00296A5D" w:rsidRPr="00414793">
        <w:rPr>
          <w:rFonts w:ascii="Arial" w:hAnsi="Arial" w:cs="Arial"/>
          <w:color w:val="000000" w:themeColor="text1"/>
          <w:sz w:val="24"/>
          <w:szCs w:val="24"/>
        </w:rPr>
        <w:t>1</w:t>
      </w:r>
      <w:r w:rsidRPr="00414793">
        <w:rPr>
          <w:rFonts w:ascii="Arial" w:hAnsi="Arial" w:cs="Arial"/>
          <w:color w:val="000000" w:themeColor="text1"/>
          <w:sz w:val="24"/>
          <w:szCs w:val="24"/>
        </w:rPr>
        <w:t>.202</w:t>
      </w:r>
      <w:r w:rsidR="00296A5D" w:rsidRPr="00414793">
        <w:rPr>
          <w:rFonts w:ascii="Arial" w:hAnsi="Arial" w:cs="Arial"/>
          <w:color w:val="000000" w:themeColor="text1"/>
          <w:sz w:val="24"/>
          <w:szCs w:val="24"/>
        </w:rPr>
        <w:t>1</w:t>
      </w:r>
    </w:p>
    <w:p w14:paraId="50A509B1" w14:textId="3A206989" w:rsidR="0071650B" w:rsidRPr="00414793" w:rsidRDefault="0071650B"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 xml:space="preserve">Funding: </w:t>
      </w:r>
      <w:r w:rsidRPr="00414793">
        <w:rPr>
          <w:rFonts w:ascii="Arial" w:hAnsi="Arial" w:cs="Arial"/>
          <w:color w:val="000000" w:themeColor="text1"/>
          <w:shd w:val="clear" w:color="auto" w:fill="FFFFFF"/>
        </w:rPr>
        <w:t xml:space="preserve">₹ </w:t>
      </w:r>
      <w:r w:rsidR="00F62191" w:rsidRPr="00414793">
        <w:rPr>
          <w:rFonts w:ascii="Arial" w:eastAsia="Arial" w:hAnsi="Arial" w:cs="Arial"/>
          <w:color w:val="000000" w:themeColor="text1"/>
        </w:rPr>
        <w:t>18</w:t>
      </w:r>
      <w:r w:rsidR="000A1E1F" w:rsidRPr="00414793">
        <w:rPr>
          <w:rFonts w:ascii="Arial" w:eastAsia="Arial" w:hAnsi="Arial" w:cs="Arial"/>
          <w:color w:val="000000" w:themeColor="text1"/>
        </w:rPr>
        <w:t>,</w:t>
      </w:r>
      <w:r w:rsidR="00F62191" w:rsidRPr="00414793">
        <w:rPr>
          <w:rFonts w:ascii="Arial" w:eastAsia="Arial" w:hAnsi="Arial" w:cs="Arial"/>
          <w:color w:val="000000" w:themeColor="text1"/>
        </w:rPr>
        <w:t>06</w:t>
      </w:r>
      <w:r w:rsidR="000A1E1F" w:rsidRPr="00414793">
        <w:rPr>
          <w:rFonts w:ascii="Arial" w:eastAsia="Arial" w:hAnsi="Arial" w:cs="Arial"/>
          <w:color w:val="000000" w:themeColor="text1"/>
        </w:rPr>
        <w:t>,992/-</w:t>
      </w:r>
      <w:r w:rsidRPr="00414793">
        <w:rPr>
          <w:rFonts w:ascii="Arial" w:eastAsia="Arial" w:hAnsi="Arial" w:cs="Arial"/>
          <w:color w:val="000000" w:themeColor="text1"/>
        </w:rPr>
        <w:t xml:space="preserve"> Lakhs </w:t>
      </w:r>
    </w:p>
    <w:p w14:paraId="6671B5D9" w14:textId="51EBF761" w:rsidR="0071650B" w:rsidRPr="00414793" w:rsidRDefault="0071650B" w:rsidP="004D24C9">
      <w:pPr>
        <w:pStyle w:val="NormalWeb"/>
        <w:ind w:left="502"/>
        <w:rPr>
          <w:rFonts w:ascii="Arial" w:hAnsi="Arial" w:cs="Arial"/>
          <w:color w:val="000000" w:themeColor="text1"/>
        </w:rPr>
      </w:pPr>
      <w:r w:rsidRPr="00414793">
        <w:rPr>
          <w:rFonts w:ascii="Arial" w:eastAsia="Arial" w:hAnsi="Arial" w:cs="Arial"/>
          <w:color w:val="000000" w:themeColor="text1"/>
        </w:rPr>
        <w:t xml:space="preserve">Duration: </w:t>
      </w:r>
      <w:r w:rsidR="00391CAF" w:rsidRPr="00414793">
        <w:rPr>
          <w:rFonts w:ascii="Arial" w:eastAsia="Arial" w:hAnsi="Arial" w:cs="Arial"/>
          <w:color w:val="000000" w:themeColor="text1"/>
        </w:rPr>
        <w:t>2 years</w:t>
      </w:r>
    </w:p>
    <w:p w14:paraId="335A41EA" w14:textId="7B6F9FAC" w:rsidR="0071650B" w:rsidRPr="00414793" w:rsidRDefault="0071650B" w:rsidP="004D24C9">
      <w:pPr>
        <w:pStyle w:val="ListParagraph"/>
        <w:ind w:left="502"/>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00EE4CD0" w:rsidRPr="00414793">
        <w:rPr>
          <w:rFonts w:ascii="Arial" w:hAnsi="Arial" w:cs="Arial"/>
          <w:color w:val="000000"/>
          <w:sz w:val="24"/>
          <w:szCs w:val="24"/>
        </w:rPr>
        <w:t>Development of Reservoir Simulation Laboratory</w:t>
      </w:r>
      <w:r w:rsidRPr="00414793">
        <w:rPr>
          <w:rFonts w:ascii="Arial" w:hAnsi="Arial" w:cs="Arial"/>
          <w:color w:val="000000" w:themeColor="text1"/>
          <w:sz w:val="24"/>
          <w:szCs w:val="24"/>
        </w:rPr>
        <w:t>.</w:t>
      </w:r>
    </w:p>
    <w:p w14:paraId="10DF6FE6" w14:textId="77777777" w:rsidR="0071650B" w:rsidRDefault="0071650B" w:rsidP="004D24C9">
      <w:pPr>
        <w:pStyle w:val="ListParagraph"/>
        <w:ind w:left="502"/>
        <w:contextualSpacing/>
        <w:jc w:val="both"/>
        <w:rPr>
          <w:rFonts w:ascii="Arial" w:eastAsia="Arial" w:hAnsi="Arial" w:cs="Arial"/>
          <w:color w:val="000000" w:themeColor="text1"/>
          <w:sz w:val="24"/>
          <w:szCs w:val="24"/>
        </w:rPr>
      </w:pPr>
    </w:p>
    <w:p w14:paraId="74EC24A5" w14:textId="6E5739E0" w:rsidR="00B5180B" w:rsidRDefault="00BD1F4A" w:rsidP="00B5180B">
      <w:pPr>
        <w:rPr>
          <w:rFonts w:ascii="Arial" w:eastAsia="Arial" w:hAnsi="Arial" w:cs="Arial"/>
          <w:bCs/>
          <w:color w:val="000000" w:themeColor="text1"/>
          <w:u w:val="single"/>
        </w:rPr>
      </w:pPr>
      <w:r>
        <w:rPr>
          <w:rFonts w:ascii="Arial" w:eastAsia="Arial" w:hAnsi="Arial" w:cs="Arial"/>
          <w:bCs/>
          <w:color w:val="000000" w:themeColor="text1"/>
          <w:u w:val="single"/>
        </w:rPr>
        <w:t>As Principal Investigator</w:t>
      </w:r>
    </w:p>
    <w:p w14:paraId="6E7B831B" w14:textId="77777777" w:rsidR="00BD1F4A" w:rsidRPr="00BD1F4A" w:rsidRDefault="00BD1F4A" w:rsidP="00B5180B">
      <w:pPr>
        <w:rPr>
          <w:rFonts w:ascii="Arial" w:eastAsia="Arial" w:hAnsi="Arial" w:cs="Arial"/>
          <w:bCs/>
          <w:color w:val="000000" w:themeColor="text1"/>
          <w:u w:val="single"/>
        </w:rPr>
      </w:pPr>
    </w:p>
    <w:p w14:paraId="2246D2F1" w14:textId="38913460" w:rsidR="00B5180B" w:rsidRPr="006F3DA6" w:rsidRDefault="00B5180B" w:rsidP="00301D53">
      <w:pPr>
        <w:pStyle w:val="ListParagraph"/>
        <w:numPr>
          <w:ilvl w:val="0"/>
          <w:numId w:val="10"/>
        </w:numPr>
        <w:contextualSpacing/>
        <w:jc w:val="both"/>
        <w:rPr>
          <w:rFonts w:ascii="Arial" w:hAnsi="Arial" w:cs="Arial"/>
          <w:sz w:val="24"/>
          <w:szCs w:val="24"/>
        </w:rPr>
      </w:pPr>
      <w:r w:rsidRPr="006F3DA6">
        <w:rPr>
          <w:rFonts w:ascii="Arial" w:eastAsia="Arial" w:hAnsi="Arial" w:cs="Arial"/>
          <w:sz w:val="24"/>
          <w:szCs w:val="24"/>
        </w:rPr>
        <w:t xml:space="preserve">Sponsored by </w:t>
      </w:r>
      <w:r w:rsidRPr="006F3DA6">
        <w:rPr>
          <w:rFonts w:ascii="Arial" w:hAnsi="Arial" w:cs="Arial"/>
          <w:sz w:val="24"/>
          <w:szCs w:val="24"/>
        </w:rPr>
        <w:t>Core Research Grant of the Science and Engineering Research Board (SERB), File No.: CRG/202</w:t>
      </w:r>
      <w:r w:rsidR="0079307D" w:rsidRPr="006F3DA6">
        <w:rPr>
          <w:rFonts w:ascii="Arial" w:hAnsi="Arial" w:cs="Arial"/>
          <w:sz w:val="24"/>
          <w:szCs w:val="24"/>
        </w:rPr>
        <w:t>2</w:t>
      </w:r>
      <w:r w:rsidRPr="006F3DA6">
        <w:rPr>
          <w:rFonts w:ascii="Arial" w:hAnsi="Arial" w:cs="Arial"/>
          <w:sz w:val="24"/>
          <w:szCs w:val="24"/>
        </w:rPr>
        <w:t>/00</w:t>
      </w:r>
      <w:r w:rsidR="00046905" w:rsidRPr="006F3DA6">
        <w:rPr>
          <w:rFonts w:ascii="Arial" w:hAnsi="Arial" w:cs="Arial"/>
          <w:sz w:val="24"/>
          <w:szCs w:val="24"/>
        </w:rPr>
        <w:t>0078</w:t>
      </w:r>
      <w:r w:rsidRPr="006F3DA6">
        <w:rPr>
          <w:rFonts w:ascii="Arial" w:hAnsi="Arial" w:cs="Arial"/>
          <w:sz w:val="24"/>
          <w:szCs w:val="24"/>
        </w:rPr>
        <w:t xml:space="preserve">, dated </w:t>
      </w:r>
      <w:r w:rsidR="00046905" w:rsidRPr="006F3DA6">
        <w:rPr>
          <w:rFonts w:ascii="Arial" w:hAnsi="Arial" w:cs="Arial"/>
          <w:sz w:val="24"/>
          <w:szCs w:val="24"/>
        </w:rPr>
        <w:t>24.2.23</w:t>
      </w:r>
    </w:p>
    <w:p w14:paraId="1DD611CD" w14:textId="2E6674A8" w:rsidR="00B5180B" w:rsidRPr="006F3DA6" w:rsidRDefault="008359EC" w:rsidP="00B5180B">
      <w:pPr>
        <w:pStyle w:val="NormalWeb"/>
        <w:ind w:left="502"/>
        <w:rPr>
          <w:rFonts w:ascii="Arial" w:eastAsia="Calibri" w:hAnsi="Arial" w:cs="Arial"/>
          <w:color w:val="auto"/>
        </w:rPr>
      </w:pPr>
      <w:r>
        <w:rPr>
          <w:rFonts w:ascii="Arial" w:eastAsia="Arial" w:hAnsi="Arial" w:cs="Arial"/>
          <w:color w:val="auto"/>
        </w:rPr>
        <w:t>Co-</w:t>
      </w:r>
      <w:r w:rsidR="00B5180B" w:rsidRPr="006F3DA6">
        <w:rPr>
          <w:rFonts w:ascii="Arial" w:eastAsia="Arial" w:hAnsi="Arial" w:cs="Arial"/>
          <w:color w:val="auto"/>
        </w:rPr>
        <w:t xml:space="preserve">Principal Investigator: </w:t>
      </w:r>
      <w:proofErr w:type="spellStart"/>
      <w:r w:rsidR="00B5180B" w:rsidRPr="006F3DA6">
        <w:rPr>
          <w:rFonts w:ascii="Arial" w:eastAsia="Arial" w:hAnsi="Arial" w:cs="Arial"/>
          <w:color w:val="auto"/>
        </w:rPr>
        <w:t>Dr.</w:t>
      </w:r>
      <w:proofErr w:type="spellEnd"/>
      <w:r w:rsidR="00B5180B" w:rsidRPr="006F3DA6">
        <w:rPr>
          <w:rFonts w:ascii="Arial" w:eastAsia="Arial" w:hAnsi="Arial" w:cs="Arial"/>
          <w:color w:val="auto"/>
        </w:rPr>
        <w:t xml:space="preserve"> Akhil Agarwal</w:t>
      </w:r>
      <w:r w:rsidR="00B5180B" w:rsidRPr="006F3DA6">
        <w:rPr>
          <w:rFonts w:ascii="Arial" w:eastAsia="Calibri" w:hAnsi="Arial" w:cs="Arial"/>
          <w:color w:val="auto"/>
        </w:rPr>
        <w:t xml:space="preserve">, </w:t>
      </w:r>
      <w:r w:rsidR="00B5180B" w:rsidRPr="006F3DA6">
        <w:rPr>
          <w:rFonts w:ascii="Arial" w:hAnsi="Arial" w:cs="Arial"/>
          <w:color w:val="auto"/>
        </w:rPr>
        <w:t>Department of Microbiology Central University of Rajasthan, Nh 8, Bandar Sindri, Ajmer, Rajasthan-30581</w:t>
      </w:r>
    </w:p>
    <w:p w14:paraId="3875A131" w14:textId="50346EC8" w:rsidR="00B5180B" w:rsidRPr="006F3DA6" w:rsidRDefault="00B5180B" w:rsidP="00B5180B">
      <w:pPr>
        <w:pStyle w:val="NormalWeb"/>
        <w:ind w:left="502"/>
        <w:rPr>
          <w:rFonts w:ascii="Arial" w:eastAsia="Arial" w:hAnsi="Arial" w:cs="Arial"/>
          <w:color w:val="auto"/>
        </w:rPr>
      </w:pPr>
      <w:r w:rsidRPr="006F3DA6">
        <w:rPr>
          <w:rFonts w:ascii="Arial" w:eastAsia="Arial" w:hAnsi="Arial" w:cs="Arial"/>
          <w:color w:val="auto"/>
        </w:rPr>
        <w:t xml:space="preserve">Funding for Dibrugarh University: </w:t>
      </w:r>
      <w:r w:rsidRPr="006F3DA6">
        <w:rPr>
          <w:rFonts w:ascii="Arial" w:hAnsi="Arial" w:cs="Arial"/>
          <w:color w:val="auto"/>
          <w:shd w:val="clear" w:color="auto" w:fill="FFFFFF"/>
        </w:rPr>
        <w:t xml:space="preserve">₹ </w:t>
      </w:r>
      <w:r w:rsidR="00D11F45">
        <w:rPr>
          <w:rFonts w:ascii="Arial" w:eastAsia="Arial" w:hAnsi="Arial" w:cs="Arial"/>
          <w:color w:val="auto"/>
        </w:rPr>
        <w:t>37,86,000</w:t>
      </w:r>
      <w:r w:rsidRPr="006F3DA6">
        <w:rPr>
          <w:rFonts w:ascii="Arial" w:eastAsia="Arial" w:hAnsi="Arial" w:cs="Arial"/>
          <w:color w:val="auto"/>
        </w:rPr>
        <w:t xml:space="preserve"> Lakhs </w:t>
      </w:r>
    </w:p>
    <w:p w14:paraId="13B5A5BA" w14:textId="0DC799FC" w:rsidR="00B5180B" w:rsidRPr="006F3DA6" w:rsidRDefault="00B5180B" w:rsidP="00B5180B">
      <w:pPr>
        <w:pStyle w:val="NormalWeb"/>
        <w:ind w:left="502"/>
        <w:rPr>
          <w:rFonts w:ascii="Arial" w:eastAsia="Arial" w:hAnsi="Arial" w:cs="Arial"/>
          <w:color w:val="auto"/>
        </w:rPr>
      </w:pPr>
      <w:r w:rsidRPr="006F3DA6">
        <w:rPr>
          <w:rFonts w:ascii="Arial" w:eastAsia="Arial" w:hAnsi="Arial" w:cs="Arial"/>
          <w:color w:val="auto"/>
        </w:rPr>
        <w:t xml:space="preserve">Duration: </w:t>
      </w:r>
      <w:r w:rsidR="00BE7E75" w:rsidRPr="006F3DA6">
        <w:rPr>
          <w:rFonts w:ascii="Arial" w:eastAsia="Arial" w:hAnsi="Arial" w:cs="Arial"/>
          <w:color w:val="auto"/>
        </w:rPr>
        <w:t xml:space="preserve">2.3.23 - </w:t>
      </w:r>
      <w:r w:rsidR="007E6C57" w:rsidRPr="006F3DA6">
        <w:rPr>
          <w:rFonts w:ascii="Arial" w:eastAsia="Arial" w:hAnsi="Arial" w:cs="Arial"/>
          <w:color w:val="auto"/>
        </w:rPr>
        <w:t>31.</w:t>
      </w:r>
      <w:r w:rsidR="00BE7E75" w:rsidRPr="006F3DA6">
        <w:rPr>
          <w:rFonts w:ascii="Arial" w:eastAsia="Arial" w:hAnsi="Arial" w:cs="Arial"/>
          <w:color w:val="auto"/>
        </w:rPr>
        <w:t>3.26</w:t>
      </w:r>
    </w:p>
    <w:p w14:paraId="3177739E" w14:textId="77777777" w:rsidR="00B556AB" w:rsidRDefault="00AC0590" w:rsidP="004D24C9">
      <w:pPr>
        <w:pStyle w:val="ListParagraph"/>
        <w:ind w:left="502"/>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Title</w:t>
      </w:r>
      <w:r w:rsidR="006219D2">
        <w:rPr>
          <w:rFonts w:ascii="Arial" w:eastAsia="Arial" w:hAnsi="Arial" w:cs="Arial"/>
          <w:color w:val="000000" w:themeColor="text1"/>
          <w:sz w:val="24"/>
          <w:szCs w:val="24"/>
        </w:rPr>
        <w:t>: Enhanced Oil Recove</w:t>
      </w:r>
      <w:r w:rsidR="00941232">
        <w:rPr>
          <w:rFonts w:ascii="Arial" w:eastAsia="Arial" w:hAnsi="Arial" w:cs="Arial"/>
          <w:color w:val="000000" w:themeColor="text1"/>
          <w:sz w:val="24"/>
          <w:szCs w:val="24"/>
        </w:rPr>
        <w:t>r</w:t>
      </w:r>
      <w:r w:rsidR="006219D2">
        <w:rPr>
          <w:rFonts w:ascii="Arial" w:eastAsia="Arial" w:hAnsi="Arial" w:cs="Arial"/>
          <w:color w:val="000000" w:themeColor="text1"/>
          <w:sz w:val="24"/>
          <w:szCs w:val="24"/>
        </w:rPr>
        <w:t xml:space="preserve">y of the Depleted </w:t>
      </w:r>
      <w:r w:rsidR="00D46FD8">
        <w:rPr>
          <w:rFonts w:ascii="Arial" w:eastAsia="Arial" w:hAnsi="Arial" w:cs="Arial"/>
          <w:color w:val="000000" w:themeColor="text1"/>
          <w:sz w:val="24"/>
          <w:szCs w:val="24"/>
        </w:rPr>
        <w:t>Reservoirs of Upper Assam Basin</w:t>
      </w:r>
      <w:r w:rsidR="00941232">
        <w:rPr>
          <w:rFonts w:ascii="Arial" w:eastAsia="Arial" w:hAnsi="Arial" w:cs="Arial"/>
          <w:color w:val="000000" w:themeColor="text1"/>
          <w:sz w:val="24"/>
          <w:szCs w:val="24"/>
        </w:rPr>
        <w:t xml:space="preserve"> and Rajasthan with simultaneous carbon neutrality for en</w:t>
      </w:r>
      <w:r w:rsidR="00B556AB">
        <w:rPr>
          <w:rFonts w:ascii="Arial" w:eastAsia="Arial" w:hAnsi="Arial" w:cs="Arial"/>
          <w:color w:val="000000" w:themeColor="text1"/>
          <w:sz w:val="24"/>
          <w:szCs w:val="24"/>
        </w:rPr>
        <w:t>vironmental sustainability</w:t>
      </w:r>
    </w:p>
    <w:p w14:paraId="5F68511D" w14:textId="77777777" w:rsidR="002B43D2" w:rsidRDefault="002B43D2" w:rsidP="004D24C9">
      <w:pPr>
        <w:pStyle w:val="ListParagraph"/>
        <w:ind w:left="502"/>
        <w:contextualSpacing/>
        <w:jc w:val="both"/>
        <w:rPr>
          <w:rFonts w:ascii="Arial" w:eastAsia="Arial" w:hAnsi="Arial" w:cs="Arial"/>
          <w:color w:val="000000" w:themeColor="text1"/>
          <w:sz w:val="24"/>
          <w:szCs w:val="24"/>
        </w:rPr>
      </w:pPr>
    </w:p>
    <w:p w14:paraId="5D046ECF" w14:textId="77777777" w:rsidR="002B43D2" w:rsidRDefault="002B43D2" w:rsidP="004D24C9">
      <w:pPr>
        <w:pStyle w:val="ListParagraph"/>
        <w:ind w:left="502"/>
        <w:contextualSpacing/>
        <w:jc w:val="both"/>
        <w:rPr>
          <w:rFonts w:ascii="Arial" w:eastAsia="Arial" w:hAnsi="Arial" w:cs="Arial"/>
          <w:color w:val="000000" w:themeColor="text1"/>
          <w:sz w:val="24"/>
          <w:szCs w:val="24"/>
        </w:rPr>
      </w:pPr>
    </w:p>
    <w:p w14:paraId="5DA60858" w14:textId="77777777" w:rsidR="002B43D2" w:rsidRDefault="002B43D2" w:rsidP="004D24C9">
      <w:pPr>
        <w:pStyle w:val="ListParagraph"/>
        <w:ind w:left="502"/>
        <w:contextualSpacing/>
        <w:jc w:val="both"/>
        <w:rPr>
          <w:rFonts w:ascii="Arial" w:eastAsia="Arial" w:hAnsi="Arial" w:cs="Arial"/>
          <w:color w:val="000000" w:themeColor="text1"/>
          <w:sz w:val="24"/>
          <w:szCs w:val="24"/>
        </w:rPr>
      </w:pPr>
    </w:p>
    <w:p w14:paraId="668E1C9A" w14:textId="75254290" w:rsidR="00B5180B" w:rsidRPr="00414793" w:rsidRDefault="00D46FD8" w:rsidP="004D24C9">
      <w:pPr>
        <w:pStyle w:val="ListParagraph"/>
        <w:ind w:left="502"/>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14:paraId="3483882F" w14:textId="4F08834C" w:rsidR="00875B95" w:rsidRPr="00414793" w:rsidRDefault="008C1092" w:rsidP="004D24C9">
      <w:pPr>
        <w:rPr>
          <w:rFonts w:ascii="Arial" w:eastAsia="Arial" w:hAnsi="Arial" w:cs="Arial"/>
          <w:bCs/>
          <w:color w:val="000000" w:themeColor="text1"/>
          <w:u w:val="single"/>
        </w:rPr>
      </w:pPr>
      <w:r w:rsidRPr="00414793">
        <w:rPr>
          <w:rFonts w:ascii="Arial" w:eastAsia="Arial" w:hAnsi="Arial" w:cs="Arial"/>
          <w:bCs/>
          <w:color w:val="000000" w:themeColor="text1"/>
          <w:u w:val="single"/>
        </w:rPr>
        <w:t>As</w:t>
      </w:r>
      <w:r w:rsidR="00875B95" w:rsidRPr="00414793">
        <w:rPr>
          <w:rFonts w:ascii="Arial" w:eastAsia="Arial" w:hAnsi="Arial" w:cs="Arial"/>
          <w:bCs/>
          <w:color w:val="000000" w:themeColor="text1"/>
          <w:u w:val="single"/>
        </w:rPr>
        <w:t xml:space="preserve"> Co-Principal Investigator</w:t>
      </w:r>
    </w:p>
    <w:p w14:paraId="0878F63A" w14:textId="77777777" w:rsidR="00875B95" w:rsidRPr="00414793" w:rsidRDefault="00875B95" w:rsidP="004D24C9">
      <w:pPr>
        <w:rPr>
          <w:rFonts w:ascii="Arial" w:eastAsia="Arial" w:hAnsi="Arial" w:cs="Arial"/>
          <w:b/>
          <w:color w:val="000000" w:themeColor="text1"/>
        </w:rPr>
      </w:pPr>
    </w:p>
    <w:p w14:paraId="4DB95153" w14:textId="286ED41E" w:rsidR="007035DC" w:rsidRPr="00414793" w:rsidRDefault="008868AB" w:rsidP="00301D53">
      <w:pPr>
        <w:pStyle w:val="ListParagraph"/>
        <w:numPr>
          <w:ilvl w:val="0"/>
          <w:numId w:val="10"/>
        </w:numPr>
        <w:contextualSpacing/>
        <w:jc w:val="both"/>
        <w:rPr>
          <w:rFonts w:ascii="Arial" w:hAnsi="Arial" w:cs="Arial"/>
          <w:color w:val="auto"/>
          <w:sz w:val="24"/>
          <w:szCs w:val="24"/>
        </w:rPr>
      </w:pPr>
      <w:r w:rsidRPr="00414793">
        <w:rPr>
          <w:rFonts w:ascii="Arial" w:eastAsia="Arial" w:hAnsi="Arial" w:cs="Arial"/>
          <w:color w:val="auto"/>
          <w:sz w:val="24"/>
          <w:szCs w:val="24"/>
        </w:rPr>
        <w:t xml:space="preserve">Sponsored by </w:t>
      </w:r>
      <w:r w:rsidR="007035DC" w:rsidRPr="00414793">
        <w:rPr>
          <w:rFonts w:ascii="Arial" w:hAnsi="Arial" w:cs="Arial"/>
          <w:color w:val="auto"/>
          <w:sz w:val="24"/>
          <w:szCs w:val="24"/>
        </w:rPr>
        <w:t>Core Research Grant of the Science and Engineering Research Board (SERB)</w:t>
      </w:r>
      <w:r w:rsidR="009F24FA" w:rsidRPr="00414793">
        <w:rPr>
          <w:rFonts w:ascii="Arial" w:hAnsi="Arial" w:cs="Arial"/>
          <w:color w:val="auto"/>
          <w:sz w:val="24"/>
          <w:szCs w:val="24"/>
        </w:rPr>
        <w:t xml:space="preserve">, </w:t>
      </w:r>
      <w:r w:rsidR="00C010EC" w:rsidRPr="00414793">
        <w:rPr>
          <w:rFonts w:ascii="Arial" w:hAnsi="Arial" w:cs="Arial"/>
          <w:color w:val="auto"/>
          <w:sz w:val="24"/>
          <w:szCs w:val="24"/>
        </w:rPr>
        <w:t>File No.: CRG/2021/007167, dated 7</w:t>
      </w:r>
      <w:r w:rsidR="00B668AC" w:rsidRPr="00414793">
        <w:rPr>
          <w:rFonts w:ascii="Arial" w:hAnsi="Arial" w:cs="Arial"/>
          <w:color w:val="auto"/>
          <w:sz w:val="24"/>
          <w:szCs w:val="24"/>
        </w:rPr>
        <w:t>.12.21</w:t>
      </w:r>
    </w:p>
    <w:p w14:paraId="2BBAE7D1" w14:textId="77777777" w:rsidR="008868AB" w:rsidRPr="00414793" w:rsidRDefault="008868AB" w:rsidP="004D24C9">
      <w:pPr>
        <w:pStyle w:val="NormalWeb"/>
        <w:ind w:left="502"/>
        <w:rPr>
          <w:rFonts w:ascii="Arial" w:eastAsia="Arial" w:hAnsi="Arial" w:cs="Arial"/>
          <w:color w:val="auto"/>
        </w:rPr>
      </w:pPr>
      <w:r w:rsidRPr="00414793">
        <w:rPr>
          <w:rFonts w:ascii="Arial" w:eastAsia="Arial" w:hAnsi="Arial" w:cs="Arial"/>
          <w:color w:val="auto"/>
        </w:rPr>
        <w:t>As Co-Principal Investigator</w:t>
      </w:r>
    </w:p>
    <w:p w14:paraId="69DC7404" w14:textId="2EDCC672" w:rsidR="00DA34F1" w:rsidRPr="00414793" w:rsidRDefault="008868AB" w:rsidP="004D24C9">
      <w:pPr>
        <w:pStyle w:val="NormalWeb"/>
        <w:ind w:left="502"/>
        <w:rPr>
          <w:rFonts w:ascii="Arial" w:eastAsia="Calibri" w:hAnsi="Arial" w:cs="Arial"/>
          <w:color w:val="auto"/>
        </w:rPr>
      </w:pPr>
      <w:r w:rsidRPr="00414793">
        <w:rPr>
          <w:rFonts w:ascii="Arial" w:eastAsia="Arial" w:hAnsi="Arial" w:cs="Arial"/>
          <w:color w:val="auto"/>
        </w:rPr>
        <w:t xml:space="preserve">Principal Investigator: Dr. </w:t>
      </w:r>
      <w:r w:rsidR="00311A8B" w:rsidRPr="00414793">
        <w:rPr>
          <w:rFonts w:ascii="Arial" w:eastAsia="Arial" w:hAnsi="Arial" w:cs="Arial"/>
          <w:color w:val="auto"/>
        </w:rPr>
        <w:t>Akhil Agarwal</w:t>
      </w:r>
      <w:r w:rsidRPr="00414793">
        <w:rPr>
          <w:rFonts w:ascii="Arial" w:eastAsia="Calibri" w:hAnsi="Arial" w:cs="Arial"/>
          <w:color w:val="auto"/>
        </w:rPr>
        <w:t xml:space="preserve">, </w:t>
      </w:r>
      <w:r w:rsidR="00DA34F1" w:rsidRPr="00414793">
        <w:rPr>
          <w:rFonts w:ascii="Arial" w:hAnsi="Arial" w:cs="Arial"/>
          <w:color w:val="auto"/>
        </w:rPr>
        <w:t xml:space="preserve">Department </w:t>
      </w:r>
      <w:r w:rsidR="00B668AC" w:rsidRPr="00414793">
        <w:rPr>
          <w:rFonts w:ascii="Arial" w:hAnsi="Arial" w:cs="Arial"/>
          <w:color w:val="auto"/>
        </w:rPr>
        <w:t>o</w:t>
      </w:r>
      <w:r w:rsidR="00DA34F1" w:rsidRPr="00414793">
        <w:rPr>
          <w:rFonts w:ascii="Arial" w:hAnsi="Arial" w:cs="Arial"/>
          <w:color w:val="auto"/>
        </w:rPr>
        <w:t xml:space="preserve">f Microbiology Central University </w:t>
      </w:r>
      <w:r w:rsidR="00B668AC" w:rsidRPr="00414793">
        <w:rPr>
          <w:rFonts w:ascii="Arial" w:hAnsi="Arial" w:cs="Arial"/>
          <w:color w:val="auto"/>
        </w:rPr>
        <w:t>o</w:t>
      </w:r>
      <w:r w:rsidR="00DA34F1" w:rsidRPr="00414793">
        <w:rPr>
          <w:rFonts w:ascii="Arial" w:hAnsi="Arial" w:cs="Arial"/>
          <w:color w:val="auto"/>
        </w:rPr>
        <w:t>f Rajasthan, Nh 8, Bandar Sindri, Ajmer, Rajasthan-30581</w:t>
      </w:r>
    </w:p>
    <w:p w14:paraId="317B0A8D" w14:textId="7FC37A33" w:rsidR="008868AB" w:rsidRPr="00414793" w:rsidRDefault="008868AB" w:rsidP="004D24C9">
      <w:pPr>
        <w:pStyle w:val="NormalWeb"/>
        <w:ind w:left="502"/>
        <w:rPr>
          <w:rFonts w:ascii="Arial" w:eastAsia="Arial" w:hAnsi="Arial" w:cs="Arial"/>
          <w:color w:val="auto"/>
        </w:rPr>
      </w:pPr>
      <w:r w:rsidRPr="00414793">
        <w:rPr>
          <w:rFonts w:ascii="Arial" w:eastAsia="Arial" w:hAnsi="Arial" w:cs="Arial"/>
          <w:color w:val="auto"/>
        </w:rPr>
        <w:t>Funding</w:t>
      </w:r>
      <w:r w:rsidR="006E1805" w:rsidRPr="00414793">
        <w:rPr>
          <w:rFonts w:ascii="Arial" w:eastAsia="Arial" w:hAnsi="Arial" w:cs="Arial"/>
          <w:color w:val="auto"/>
        </w:rPr>
        <w:t xml:space="preserve"> for </w:t>
      </w:r>
      <w:r w:rsidR="0028246B" w:rsidRPr="00414793">
        <w:rPr>
          <w:rFonts w:ascii="Arial" w:eastAsia="Arial" w:hAnsi="Arial" w:cs="Arial"/>
          <w:color w:val="auto"/>
        </w:rPr>
        <w:t>Dibrugarh University</w:t>
      </w:r>
      <w:r w:rsidRPr="00414793">
        <w:rPr>
          <w:rFonts w:ascii="Arial" w:eastAsia="Arial" w:hAnsi="Arial" w:cs="Arial"/>
          <w:color w:val="auto"/>
        </w:rPr>
        <w:t xml:space="preserve">: </w:t>
      </w:r>
      <w:r w:rsidRPr="00414793">
        <w:rPr>
          <w:rFonts w:ascii="Arial" w:hAnsi="Arial" w:cs="Arial"/>
          <w:color w:val="auto"/>
          <w:shd w:val="clear" w:color="auto" w:fill="FFFFFF"/>
        </w:rPr>
        <w:t xml:space="preserve">₹ </w:t>
      </w:r>
      <w:r w:rsidRPr="00414793">
        <w:rPr>
          <w:rFonts w:ascii="Arial" w:eastAsia="Arial" w:hAnsi="Arial" w:cs="Arial"/>
          <w:color w:val="auto"/>
        </w:rPr>
        <w:t>4.</w:t>
      </w:r>
      <w:r w:rsidR="00DA34F1" w:rsidRPr="00414793">
        <w:rPr>
          <w:rFonts w:ascii="Arial" w:eastAsia="Arial" w:hAnsi="Arial" w:cs="Arial"/>
          <w:color w:val="auto"/>
        </w:rPr>
        <w:t>00</w:t>
      </w:r>
      <w:r w:rsidRPr="00414793">
        <w:rPr>
          <w:rFonts w:ascii="Arial" w:eastAsia="Arial" w:hAnsi="Arial" w:cs="Arial"/>
          <w:color w:val="auto"/>
        </w:rPr>
        <w:t xml:space="preserve"> Lakhs </w:t>
      </w:r>
    </w:p>
    <w:p w14:paraId="58509C29" w14:textId="66CEE6A1" w:rsidR="008868AB" w:rsidRPr="00414793" w:rsidRDefault="008868AB" w:rsidP="004D24C9">
      <w:pPr>
        <w:pStyle w:val="NormalWeb"/>
        <w:ind w:left="502"/>
        <w:rPr>
          <w:rFonts w:ascii="Arial" w:eastAsia="Arial" w:hAnsi="Arial" w:cs="Arial"/>
          <w:color w:val="auto"/>
        </w:rPr>
      </w:pPr>
      <w:r w:rsidRPr="00414793">
        <w:rPr>
          <w:rFonts w:ascii="Arial" w:eastAsia="Arial" w:hAnsi="Arial" w:cs="Arial"/>
          <w:color w:val="auto"/>
        </w:rPr>
        <w:t xml:space="preserve">Duration: </w:t>
      </w:r>
      <w:r w:rsidR="00B668AC" w:rsidRPr="00414793">
        <w:rPr>
          <w:rFonts w:ascii="Arial" w:eastAsia="Arial" w:hAnsi="Arial" w:cs="Arial"/>
          <w:color w:val="auto"/>
        </w:rPr>
        <w:t>7.12.21</w:t>
      </w:r>
      <w:r w:rsidRPr="00414793">
        <w:rPr>
          <w:rFonts w:ascii="Arial" w:eastAsia="Arial" w:hAnsi="Arial" w:cs="Arial"/>
          <w:color w:val="auto"/>
        </w:rPr>
        <w:t xml:space="preserve"> – </w:t>
      </w:r>
      <w:r w:rsidR="00B668AC" w:rsidRPr="00414793">
        <w:rPr>
          <w:rFonts w:ascii="Arial" w:eastAsia="Arial" w:hAnsi="Arial" w:cs="Arial"/>
          <w:color w:val="auto"/>
        </w:rPr>
        <w:t>7</w:t>
      </w:r>
      <w:r w:rsidRPr="00414793">
        <w:rPr>
          <w:rFonts w:ascii="Arial" w:eastAsia="Arial" w:hAnsi="Arial" w:cs="Arial"/>
          <w:color w:val="auto"/>
        </w:rPr>
        <w:t>.1</w:t>
      </w:r>
      <w:r w:rsidR="00B668AC" w:rsidRPr="00414793">
        <w:rPr>
          <w:rFonts w:ascii="Arial" w:eastAsia="Arial" w:hAnsi="Arial" w:cs="Arial"/>
          <w:color w:val="auto"/>
        </w:rPr>
        <w:t>2</w:t>
      </w:r>
      <w:r w:rsidRPr="00414793">
        <w:rPr>
          <w:rFonts w:ascii="Arial" w:eastAsia="Arial" w:hAnsi="Arial" w:cs="Arial"/>
          <w:color w:val="auto"/>
        </w:rPr>
        <w:t>.2</w:t>
      </w:r>
      <w:r w:rsidR="00B668AC" w:rsidRPr="00414793">
        <w:rPr>
          <w:rFonts w:ascii="Arial" w:eastAsia="Arial" w:hAnsi="Arial" w:cs="Arial"/>
          <w:color w:val="auto"/>
        </w:rPr>
        <w:t>4</w:t>
      </w:r>
    </w:p>
    <w:p w14:paraId="1C699890" w14:textId="3DCF5A6A" w:rsidR="00783FDE" w:rsidRPr="00414793" w:rsidRDefault="00783FDE" w:rsidP="004D24C9">
      <w:pPr>
        <w:pStyle w:val="NormalWeb"/>
        <w:ind w:left="502"/>
        <w:rPr>
          <w:rFonts w:ascii="Arial" w:hAnsi="Arial" w:cs="Arial"/>
          <w:color w:val="000000" w:themeColor="text1"/>
        </w:rPr>
      </w:pPr>
      <w:r w:rsidRPr="00414793">
        <w:rPr>
          <w:rFonts w:ascii="Arial" w:eastAsia="Arial" w:hAnsi="Arial" w:cs="Arial"/>
          <w:color w:val="000000" w:themeColor="text1"/>
        </w:rPr>
        <w:t>Title</w:t>
      </w:r>
      <w:r w:rsidR="009F24FA" w:rsidRPr="00414793">
        <w:rPr>
          <w:rFonts w:ascii="Arial" w:eastAsia="Arial" w:hAnsi="Arial" w:cs="Arial"/>
          <w:color w:val="000000" w:themeColor="text1"/>
        </w:rPr>
        <w:t xml:space="preserve">: </w:t>
      </w:r>
      <w:r w:rsidR="009F24FA" w:rsidRPr="00414793">
        <w:rPr>
          <w:rFonts w:ascii="Arial" w:hAnsi="Arial" w:cs="Arial"/>
        </w:rPr>
        <w:t>Development of High-Performance Modified Polymers for Enhanced Oil Recovery from Non-Producing Reservoirs</w:t>
      </w:r>
      <w:r w:rsidR="00B668AC" w:rsidRPr="00414793">
        <w:rPr>
          <w:rFonts w:ascii="Arial" w:hAnsi="Arial" w:cs="Arial"/>
        </w:rPr>
        <w:t>.</w:t>
      </w:r>
    </w:p>
    <w:p w14:paraId="05AA3978" w14:textId="77777777" w:rsidR="008868AB" w:rsidRPr="00414793" w:rsidRDefault="008868AB" w:rsidP="004D24C9">
      <w:pPr>
        <w:pStyle w:val="ListParagraph"/>
        <w:ind w:left="502"/>
        <w:contextualSpacing/>
        <w:jc w:val="both"/>
        <w:rPr>
          <w:rFonts w:ascii="Arial" w:hAnsi="Arial" w:cs="Arial"/>
          <w:color w:val="000000" w:themeColor="text1"/>
          <w:sz w:val="24"/>
          <w:szCs w:val="24"/>
        </w:rPr>
      </w:pPr>
    </w:p>
    <w:p w14:paraId="760E71F6" w14:textId="1B89846E" w:rsidR="00875B95" w:rsidRPr="00414793" w:rsidRDefault="00875B95" w:rsidP="00301D53">
      <w:pPr>
        <w:pStyle w:val="ListParagraph"/>
        <w:numPr>
          <w:ilvl w:val="0"/>
          <w:numId w:val="10"/>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 xml:space="preserve">Sponsored by Institute of Biotechnology &amp; </w:t>
      </w:r>
      <w:proofErr w:type="spellStart"/>
      <w:r w:rsidRPr="00414793">
        <w:rPr>
          <w:rFonts w:ascii="Arial" w:eastAsia="Arial" w:hAnsi="Arial" w:cs="Arial"/>
          <w:color w:val="000000" w:themeColor="text1"/>
          <w:sz w:val="24"/>
          <w:szCs w:val="24"/>
        </w:rPr>
        <w:t>Geotechtonic</w:t>
      </w:r>
      <w:proofErr w:type="spellEnd"/>
      <w:r w:rsidRPr="00414793">
        <w:rPr>
          <w:rFonts w:ascii="Arial" w:eastAsia="Arial" w:hAnsi="Arial" w:cs="Arial"/>
          <w:color w:val="000000" w:themeColor="text1"/>
          <w:sz w:val="24"/>
          <w:szCs w:val="24"/>
        </w:rPr>
        <w:t xml:space="preserve"> Studies (INBIGS), A&amp;AA Basin, ONGC, </w:t>
      </w:r>
      <w:proofErr w:type="spellStart"/>
      <w:r w:rsidRPr="00414793">
        <w:rPr>
          <w:rFonts w:ascii="Arial" w:eastAsia="Arial" w:hAnsi="Arial" w:cs="Arial"/>
          <w:color w:val="000000" w:themeColor="text1"/>
          <w:sz w:val="24"/>
          <w:szCs w:val="24"/>
        </w:rPr>
        <w:t>Cinnamora</w:t>
      </w:r>
      <w:proofErr w:type="spellEnd"/>
      <w:r w:rsidRPr="00414793">
        <w:rPr>
          <w:rFonts w:ascii="Arial" w:eastAsia="Arial" w:hAnsi="Arial" w:cs="Arial"/>
          <w:color w:val="000000" w:themeColor="text1"/>
          <w:sz w:val="24"/>
          <w:szCs w:val="24"/>
        </w:rPr>
        <w:t>, Jorhat, Assam [Ongoing]</w:t>
      </w:r>
    </w:p>
    <w:p w14:paraId="2336F31D" w14:textId="77777777" w:rsidR="00875B95" w:rsidRPr="00414793" w:rsidRDefault="00875B95"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As Co-Principal Investigator</w:t>
      </w:r>
    </w:p>
    <w:p w14:paraId="0E19660C" w14:textId="77777777" w:rsidR="00875B95" w:rsidRPr="00414793" w:rsidRDefault="00875B95"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Principal Investigator: Dr. Tapas Medhi</w:t>
      </w:r>
      <w:r w:rsidRPr="00414793">
        <w:rPr>
          <w:rFonts w:ascii="Arial" w:eastAsia="Calibri" w:hAnsi="Arial" w:cs="Arial"/>
          <w:color w:val="000000" w:themeColor="text1"/>
        </w:rPr>
        <w:t xml:space="preserve">, Molecular Biology and Biotechnology, Tezpur University </w:t>
      </w:r>
    </w:p>
    <w:p w14:paraId="7F6C8AE9" w14:textId="5901F806" w:rsidR="00875B95" w:rsidRPr="00414793" w:rsidRDefault="00875B95"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ONGC 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 xml:space="preserve">₹ </w:t>
      </w:r>
      <w:r w:rsidRPr="00414793">
        <w:rPr>
          <w:rFonts w:ascii="Arial" w:eastAsia="Arial" w:hAnsi="Arial" w:cs="Arial"/>
          <w:color w:val="000000" w:themeColor="text1"/>
        </w:rPr>
        <w:t xml:space="preserve">40.95 Lakhs </w:t>
      </w:r>
    </w:p>
    <w:p w14:paraId="021A0176" w14:textId="5355FAD8" w:rsidR="00875B95" w:rsidRPr="00414793" w:rsidRDefault="00875B95" w:rsidP="004D24C9">
      <w:pPr>
        <w:pStyle w:val="NormalWeb"/>
        <w:ind w:left="502"/>
        <w:rPr>
          <w:rFonts w:ascii="Arial" w:hAnsi="Arial" w:cs="Arial"/>
          <w:color w:val="000000" w:themeColor="text1"/>
        </w:rPr>
      </w:pPr>
      <w:r w:rsidRPr="00414793">
        <w:rPr>
          <w:rFonts w:ascii="Arial" w:eastAsia="Arial" w:hAnsi="Arial" w:cs="Arial"/>
          <w:color w:val="000000" w:themeColor="text1"/>
        </w:rPr>
        <w:t>Duration: 12.10.18 – 13.10.2</w:t>
      </w:r>
      <w:r w:rsidR="00653F11" w:rsidRPr="00414793">
        <w:rPr>
          <w:rFonts w:ascii="Arial" w:eastAsia="Arial" w:hAnsi="Arial" w:cs="Arial"/>
          <w:color w:val="000000" w:themeColor="text1"/>
        </w:rPr>
        <w:t>2</w:t>
      </w:r>
    </w:p>
    <w:p w14:paraId="3AB6C63D" w14:textId="77777777" w:rsidR="00875B95" w:rsidRPr="00414793" w:rsidRDefault="00875B95" w:rsidP="004D24C9">
      <w:pPr>
        <w:pStyle w:val="ListParagraph"/>
        <w:ind w:left="502"/>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Pr="00414793">
        <w:rPr>
          <w:rFonts w:ascii="Arial" w:hAnsi="Arial" w:cs="Arial"/>
          <w:bCs/>
          <w:color w:val="000000" w:themeColor="text1"/>
          <w:sz w:val="24"/>
          <w:szCs w:val="24"/>
        </w:rPr>
        <w:t>Formulation of an MEOR slug for Enhanced Oil Recovery of Upper Assam Basin</w:t>
      </w:r>
    </w:p>
    <w:p w14:paraId="2AFFC444" w14:textId="31194031" w:rsidR="0059235B" w:rsidRPr="00414793" w:rsidRDefault="0059235B" w:rsidP="004D24C9">
      <w:pPr>
        <w:rPr>
          <w:rFonts w:ascii="Arial" w:eastAsia="Arial" w:hAnsi="Arial" w:cs="Arial"/>
          <w:b/>
          <w:color w:val="000000" w:themeColor="text1"/>
        </w:rPr>
      </w:pPr>
    </w:p>
    <w:p w14:paraId="75E2744C" w14:textId="07EB2B0B" w:rsidR="00875B95" w:rsidRPr="00414793" w:rsidRDefault="00875B95" w:rsidP="00301D53">
      <w:pPr>
        <w:pStyle w:val="ListParagraph"/>
        <w:numPr>
          <w:ilvl w:val="0"/>
          <w:numId w:val="10"/>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Sponsored by National Project Implementation Unit, a unit of Ministry of Human Resource Development, Government of India for implementation of World Bank assisted projects in technical education</w:t>
      </w:r>
      <w:r w:rsidR="00F77B10" w:rsidRPr="00414793">
        <w:rPr>
          <w:rFonts w:ascii="Arial" w:eastAsia="Arial" w:hAnsi="Arial" w:cs="Arial"/>
          <w:color w:val="000000" w:themeColor="text1"/>
          <w:sz w:val="24"/>
          <w:szCs w:val="24"/>
        </w:rPr>
        <w:t xml:space="preserve">; </w:t>
      </w:r>
      <w:r w:rsidR="00F77B10" w:rsidRPr="00414793">
        <w:rPr>
          <w:rFonts w:ascii="Arial" w:hAnsi="Arial" w:cs="Arial"/>
          <w:sz w:val="24"/>
          <w:szCs w:val="24"/>
        </w:rPr>
        <w:t>Project ID: 1-5716866523</w:t>
      </w:r>
      <w:r w:rsidR="00F77B10" w:rsidRPr="00414793">
        <w:rPr>
          <w:rFonts w:ascii="Arial" w:eastAsia="Arial" w:hAnsi="Arial" w:cs="Arial"/>
          <w:color w:val="000000" w:themeColor="text1"/>
          <w:sz w:val="24"/>
          <w:szCs w:val="24"/>
        </w:rPr>
        <w:t xml:space="preserve"> </w:t>
      </w:r>
      <w:r w:rsidRPr="00414793">
        <w:rPr>
          <w:rFonts w:ascii="Arial" w:eastAsia="Arial" w:hAnsi="Arial" w:cs="Arial"/>
          <w:color w:val="000000" w:themeColor="text1"/>
          <w:sz w:val="24"/>
          <w:szCs w:val="24"/>
        </w:rPr>
        <w:t>[</w:t>
      </w:r>
      <w:r w:rsidR="009F24FA" w:rsidRPr="00414793">
        <w:rPr>
          <w:rFonts w:ascii="Arial" w:eastAsia="Arial" w:hAnsi="Arial" w:cs="Arial"/>
          <w:color w:val="000000" w:themeColor="text1"/>
          <w:sz w:val="24"/>
          <w:szCs w:val="24"/>
        </w:rPr>
        <w:t>Completed</w:t>
      </w:r>
      <w:r w:rsidRPr="00414793">
        <w:rPr>
          <w:rFonts w:ascii="Arial" w:eastAsia="Arial" w:hAnsi="Arial" w:cs="Arial"/>
          <w:color w:val="000000" w:themeColor="text1"/>
          <w:sz w:val="24"/>
          <w:szCs w:val="24"/>
        </w:rPr>
        <w:t>]</w:t>
      </w:r>
    </w:p>
    <w:p w14:paraId="0B948DA9" w14:textId="77777777" w:rsidR="00875B95" w:rsidRPr="00414793" w:rsidRDefault="00875B95"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As Co-Principal Investigator</w:t>
      </w:r>
    </w:p>
    <w:p w14:paraId="5D0B3E38" w14:textId="119B49FA" w:rsidR="00875B95" w:rsidRPr="00414793" w:rsidRDefault="00875B95"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Principal Investigator: Dr. Rituraj Singh</w:t>
      </w:r>
      <w:r w:rsidRPr="00414793">
        <w:rPr>
          <w:rFonts w:ascii="Arial" w:eastAsia="Calibri" w:hAnsi="Arial" w:cs="Arial"/>
          <w:color w:val="000000" w:themeColor="text1"/>
        </w:rPr>
        <w:t>, Dibrugarh University Institute of Engineering &amp; Technology</w:t>
      </w:r>
    </w:p>
    <w:p w14:paraId="135EE288" w14:textId="71C98000" w:rsidR="00875B95" w:rsidRPr="00414793" w:rsidRDefault="00875B95"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 xml:space="preserve">₹ </w:t>
      </w:r>
      <w:r w:rsidRPr="00414793">
        <w:rPr>
          <w:rFonts w:ascii="Arial" w:eastAsia="Arial" w:hAnsi="Arial" w:cs="Arial"/>
          <w:color w:val="000000" w:themeColor="text1"/>
        </w:rPr>
        <w:t xml:space="preserve">19.87 Lakhs </w:t>
      </w:r>
    </w:p>
    <w:p w14:paraId="3A253C5F" w14:textId="4BE8FAC1" w:rsidR="00875B95" w:rsidRPr="00414793" w:rsidRDefault="00875B95" w:rsidP="004D24C9">
      <w:pPr>
        <w:pStyle w:val="NormalWeb"/>
        <w:ind w:left="502"/>
        <w:rPr>
          <w:rFonts w:ascii="Arial" w:hAnsi="Arial" w:cs="Arial"/>
          <w:color w:val="000000" w:themeColor="text1"/>
        </w:rPr>
      </w:pPr>
      <w:r w:rsidRPr="00414793">
        <w:rPr>
          <w:rFonts w:ascii="Arial" w:eastAsia="Arial" w:hAnsi="Arial" w:cs="Arial"/>
          <w:color w:val="000000" w:themeColor="text1"/>
        </w:rPr>
        <w:t>Duration: 1</w:t>
      </w:r>
      <w:r w:rsidR="00EE0B86" w:rsidRPr="00414793">
        <w:rPr>
          <w:rFonts w:ascii="Arial" w:eastAsia="Arial" w:hAnsi="Arial" w:cs="Arial"/>
          <w:color w:val="000000" w:themeColor="text1"/>
        </w:rPr>
        <w:t>8</w:t>
      </w:r>
      <w:r w:rsidRPr="00414793">
        <w:rPr>
          <w:rFonts w:ascii="Arial" w:eastAsia="Arial" w:hAnsi="Arial" w:cs="Arial"/>
          <w:color w:val="000000" w:themeColor="text1"/>
        </w:rPr>
        <w:t>.</w:t>
      </w:r>
      <w:r w:rsidR="00EE0B86" w:rsidRPr="00414793">
        <w:rPr>
          <w:rFonts w:ascii="Arial" w:eastAsia="Arial" w:hAnsi="Arial" w:cs="Arial"/>
          <w:color w:val="000000" w:themeColor="text1"/>
        </w:rPr>
        <w:t>07</w:t>
      </w:r>
      <w:r w:rsidRPr="00414793">
        <w:rPr>
          <w:rFonts w:ascii="Arial" w:eastAsia="Arial" w:hAnsi="Arial" w:cs="Arial"/>
          <w:color w:val="000000" w:themeColor="text1"/>
        </w:rPr>
        <w:t>.1</w:t>
      </w:r>
      <w:r w:rsidR="00EE0B86" w:rsidRPr="00414793">
        <w:rPr>
          <w:rFonts w:ascii="Arial" w:eastAsia="Arial" w:hAnsi="Arial" w:cs="Arial"/>
          <w:color w:val="000000" w:themeColor="text1"/>
        </w:rPr>
        <w:t>9</w:t>
      </w:r>
      <w:r w:rsidRPr="00414793">
        <w:rPr>
          <w:rFonts w:ascii="Arial" w:eastAsia="Arial" w:hAnsi="Arial" w:cs="Arial"/>
          <w:color w:val="000000" w:themeColor="text1"/>
        </w:rPr>
        <w:t xml:space="preserve"> – </w:t>
      </w:r>
      <w:r w:rsidR="00E13704" w:rsidRPr="00414793">
        <w:rPr>
          <w:rFonts w:ascii="Arial" w:eastAsia="Arial" w:hAnsi="Arial" w:cs="Arial"/>
          <w:color w:val="000000" w:themeColor="text1"/>
        </w:rPr>
        <w:t>1</w:t>
      </w:r>
      <w:r w:rsidRPr="00414793">
        <w:rPr>
          <w:rFonts w:ascii="Arial" w:eastAsia="Arial" w:hAnsi="Arial" w:cs="Arial"/>
          <w:color w:val="000000" w:themeColor="text1"/>
        </w:rPr>
        <w:t>.</w:t>
      </w:r>
      <w:r w:rsidR="00EE0B86" w:rsidRPr="00414793">
        <w:rPr>
          <w:rFonts w:ascii="Arial" w:eastAsia="Arial" w:hAnsi="Arial" w:cs="Arial"/>
          <w:color w:val="000000" w:themeColor="text1"/>
        </w:rPr>
        <w:t>0</w:t>
      </w:r>
      <w:r w:rsidR="00E13704" w:rsidRPr="00414793">
        <w:rPr>
          <w:rFonts w:ascii="Arial" w:eastAsia="Arial" w:hAnsi="Arial" w:cs="Arial"/>
          <w:color w:val="000000" w:themeColor="text1"/>
        </w:rPr>
        <w:t>6</w:t>
      </w:r>
      <w:r w:rsidRPr="00414793">
        <w:rPr>
          <w:rFonts w:ascii="Arial" w:eastAsia="Arial" w:hAnsi="Arial" w:cs="Arial"/>
          <w:color w:val="000000" w:themeColor="text1"/>
        </w:rPr>
        <w:t>.2</w:t>
      </w:r>
      <w:r w:rsidR="00E13704" w:rsidRPr="00414793">
        <w:rPr>
          <w:rFonts w:ascii="Arial" w:eastAsia="Arial" w:hAnsi="Arial" w:cs="Arial"/>
          <w:color w:val="000000" w:themeColor="text1"/>
        </w:rPr>
        <w:t>1</w:t>
      </w:r>
    </w:p>
    <w:p w14:paraId="1A954CBE" w14:textId="53CCD236" w:rsidR="00EE0B86" w:rsidRPr="00414793" w:rsidRDefault="00875B95" w:rsidP="004D24C9">
      <w:pPr>
        <w:pStyle w:val="ListParagraph"/>
        <w:ind w:left="502"/>
        <w:contextualSpacing/>
        <w:jc w:val="both"/>
        <w:rPr>
          <w:rFonts w:ascii="Arial" w:hAnsi="Arial" w:cs="Arial"/>
          <w:bCs/>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00EE0B86" w:rsidRPr="00414793">
        <w:rPr>
          <w:rFonts w:ascii="Arial" w:hAnsi="Arial" w:cs="Arial"/>
          <w:color w:val="000000" w:themeColor="text1"/>
          <w:sz w:val="24"/>
          <w:szCs w:val="24"/>
        </w:rPr>
        <w:t>Development of polymeric nanocomposite pour point depressants for waxy crude oil in North East India</w:t>
      </w:r>
    </w:p>
    <w:p w14:paraId="04779B3C" w14:textId="77777777" w:rsidR="00EE0B86" w:rsidRPr="00414793" w:rsidRDefault="00EE0B86" w:rsidP="004D24C9">
      <w:pPr>
        <w:pStyle w:val="ListParagraph"/>
        <w:ind w:left="502"/>
        <w:contextualSpacing/>
        <w:jc w:val="both"/>
        <w:rPr>
          <w:rFonts w:ascii="Arial" w:eastAsia="Arial" w:hAnsi="Arial" w:cs="Arial"/>
          <w:color w:val="000000" w:themeColor="text1"/>
          <w:sz w:val="24"/>
          <w:szCs w:val="24"/>
        </w:rPr>
      </w:pPr>
    </w:p>
    <w:p w14:paraId="70C83657" w14:textId="77777777" w:rsidR="00B66966" w:rsidRPr="00414793" w:rsidRDefault="00B66966" w:rsidP="004D24C9">
      <w:pPr>
        <w:rPr>
          <w:rFonts w:ascii="Arial" w:eastAsia="Arial" w:hAnsi="Arial" w:cs="Arial"/>
          <w:b/>
          <w:color w:val="000000" w:themeColor="text1"/>
        </w:rPr>
      </w:pPr>
    </w:p>
    <w:p w14:paraId="7734DE53" w14:textId="77777777" w:rsidR="008C1092"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 xml:space="preserve">Major Research Projects (International) </w:t>
      </w:r>
    </w:p>
    <w:p w14:paraId="78B47D04" w14:textId="77777777" w:rsidR="008C1092" w:rsidRPr="00414793" w:rsidRDefault="008C1092" w:rsidP="004D24C9">
      <w:pPr>
        <w:rPr>
          <w:rFonts w:ascii="Arial" w:eastAsia="Arial" w:hAnsi="Arial" w:cs="Arial"/>
          <w:b/>
          <w:color w:val="000000" w:themeColor="text1"/>
        </w:rPr>
      </w:pPr>
    </w:p>
    <w:p w14:paraId="0465D629" w14:textId="4241FDDA" w:rsidR="00342DF7" w:rsidRPr="00414793" w:rsidRDefault="008C1092" w:rsidP="004D24C9">
      <w:pPr>
        <w:rPr>
          <w:rFonts w:ascii="Arial" w:eastAsia="Arial" w:hAnsi="Arial" w:cs="Arial"/>
          <w:bCs/>
          <w:color w:val="000000" w:themeColor="text1"/>
          <w:u w:val="single"/>
        </w:rPr>
      </w:pPr>
      <w:r w:rsidRPr="00414793">
        <w:rPr>
          <w:rFonts w:ascii="Arial" w:eastAsia="Arial" w:hAnsi="Arial" w:cs="Arial"/>
          <w:bCs/>
          <w:color w:val="000000" w:themeColor="text1"/>
          <w:u w:val="single"/>
        </w:rPr>
        <w:t>A</w:t>
      </w:r>
      <w:r w:rsidR="0004622A" w:rsidRPr="00414793">
        <w:rPr>
          <w:rFonts w:ascii="Arial" w:eastAsia="Arial" w:hAnsi="Arial" w:cs="Arial"/>
          <w:bCs/>
          <w:color w:val="000000" w:themeColor="text1"/>
          <w:u w:val="single"/>
        </w:rPr>
        <w:t>s Indian Project Director/ Principal Investigator</w:t>
      </w:r>
    </w:p>
    <w:p w14:paraId="51D5A86D" w14:textId="77777777" w:rsidR="00342DF7" w:rsidRPr="00414793" w:rsidRDefault="00342DF7" w:rsidP="004D24C9">
      <w:pPr>
        <w:rPr>
          <w:rFonts w:ascii="Arial" w:eastAsia="Arial" w:hAnsi="Arial" w:cs="Arial"/>
          <w:color w:val="000000" w:themeColor="text1"/>
        </w:rPr>
      </w:pPr>
    </w:p>
    <w:p w14:paraId="0CAB4D05" w14:textId="4FF4F541" w:rsidR="00342DF7" w:rsidRPr="00414793" w:rsidRDefault="0004622A" w:rsidP="004D24C9">
      <w:pPr>
        <w:pStyle w:val="ListParagraph"/>
        <w:numPr>
          <w:ilvl w:val="0"/>
          <w:numId w:val="22"/>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Indo-US 21</w:t>
      </w:r>
      <w:r w:rsidRPr="00414793">
        <w:rPr>
          <w:rFonts w:ascii="Arial" w:eastAsia="Arial" w:hAnsi="Arial" w:cs="Arial"/>
          <w:color w:val="000000" w:themeColor="text1"/>
          <w:sz w:val="24"/>
          <w:szCs w:val="24"/>
          <w:vertAlign w:val="superscript"/>
        </w:rPr>
        <w:t>st</w:t>
      </w:r>
      <w:r w:rsidRPr="00414793">
        <w:rPr>
          <w:rFonts w:ascii="Arial" w:eastAsia="Arial" w:hAnsi="Arial" w:cs="Arial"/>
          <w:color w:val="000000" w:themeColor="text1"/>
          <w:sz w:val="24"/>
          <w:szCs w:val="24"/>
        </w:rPr>
        <w:t xml:space="preserve"> Century Knowledge Initiative Programme India</w:t>
      </w:r>
      <w:r w:rsidR="00C13F44" w:rsidRPr="00414793">
        <w:rPr>
          <w:rFonts w:ascii="Arial" w:eastAsia="Arial" w:hAnsi="Arial" w:cs="Arial"/>
          <w:color w:val="000000" w:themeColor="text1"/>
          <w:sz w:val="24"/>
          <w:szCs w:val="24"/>
        </w:rPr>
        <w:t xml:space="preserve">, </w:t>
      </w:r>
      <w:r w:rsidR="00C13F44" w:rsidRPr="00414793">
        <w:rPr>
          <w:rFonts w:ascii="Arial" w:hAnsi="Arial" w:cs="Arial"/>
          <w:sz w:val="24"/>
          <w:szCs w:val="24"/>
        </w:rPr>
        <w:t xml:space="preserve">Project no. </w:t>
      </w:r>
      <w:proofErr w:type="spellStart"/>
      <w:r w:rsidR="00C13F44" w:rsidRPr="00414793">
        <w:rPr>
          <w:rFonts w:ascii="Arial" w:hAnsi="Arial" w:cs="Arial"/>
          <w:sz w:val="24"/>
          <w:szCs w:val="24"/>
        </w:rPr>
        <w:t>F.No</w:t>
      </w:r>
      <w:proofErr w:type="spellEnd"/>
      <w:r w:rsidR="00C13F44" w:rsidRPr="00414793">
        <w:rPr>
          <w:rFonts w:ascii="Arial" w:hAnsi="Arial" w:cs="Arial"/>
          <w:sz w:val="24"/>
          <w:szCs w:val="24"/>
        </w:rPr>
        <w:t xml:space="preserve">. 194-1/2009(IC) dated 20/2/15 </w:t>
      </w:r>
      <w:r w:rsidRPr="00414793">
        <w:rPr>
          <w:rFonts w:ascii="Arial" w:eastAsia="Arial" w:hAnsi="Arial" w:cs="Arial"/>
          <w:color w:val="000000" w:themeColor="text1"/>
          <w:sz w:val="24"/>
          <w:szCs w:val="24"/>
        </w:rPr>
        <w:t>[</w:t>
      </w:r>
      <w:r w:rsidR="00104E28" w:rsidRPr="00414793">
        <w:rPr>
          <w:rFonts w:ascii="Arial" w:eastAsia="Arial" w:hAnsi="Arial" w:cs="Arial"/>
          <w:color w:val="000000" w:themeColor="text1"/>
          <w:sz w:val="24"/>
          <w:szCs w:val="24"/>
        </w:rPr>
        <w:t>completed</w:t>
      </w:r>
      <w:r w:rsidRPr="00414793">
        <w:rPr>
          <w:rFonts w:ascii="Arial" w:eastAsia="Arial" w:hAnsi="Arial" w:cs="Arial"/>
          <w:color w:val="000000" w:themeColor="text1"/>
          <w:sz w:val="24"/>
          <w:szCs w:val="24"/>
        </w:rPr>
        <w:t>]</w:t>
      </w:r>
    </w:p>
    <w:p w14:paraId="22B6701E" w14:textId="2594A361" w:rsidR="005C14F2" w:rsidRPr="00414793" w:rsidRDefault="005C14F2" w:rsidP="004D24C9">
      <w:pPr>
        <w:pStyle w:val="ListParagraph"/>
        <w:ind w:left="502"/>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As Indian Project Director</w:t>
      </w:r>
    </w:p>
    <w:p w14:paraId="4BF7E452" w14:textId="55158333" w:rsidR="00342DF7" w:rsidRPr="00414793" w:rsidRDefault="00F135B9"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 xml:space="preserve">US Project Director: </w:t>
      </w:r>
      <w:r w:rsidR="009267A2" w:rsidRPr="00414793">
        <w:rPr>
          <w:rFonts w:ascii="Arial" w:eastAsia="Arial" w:hAnsi="Arial" w:cs="Arial"/>
          <w:color w:val="000000" w:themeColor="text1"/>
        </w:rPr>
        <w:t>Dr.</w:t>
      </w:r>
      <w:r w:rsidR="00BB04E2" w:rsidRPr="00414793">
        <w:rPr>
          <w:rFonts w:ascii="Arial" w:eastAsia="Arial" w:hAnsi="Arial" w:cs="Arial"/>
          <w:color w:val="000000" w:themeColor="text1"/>
        </w:rPr>
        <w:t xml:space="preserve"> </w:t>
      </w:r>
      <w:proofErr w:type="spellStart"/>
      <w:r w:rsidR="0004622A" w:rsidRPr="00414793">
        <w:rPr>
          <w:rFonts w:ascii="Arial" w:eastAsia="Arial" w:hAnsi="Arial" w:cs="Arial"/>
          <w:color w:val="000000" w:themeColor="text1"/>
        </w:rPr>
        <w:t>Fathi</w:t>
      </w:r>
      <w:proofErr w:type="spellEnd"/>
      <w:r w:rsidR="0004622A" w:rsidRPr="00414793">
        <w:rPr>
          <w:rFonts w:ascii="Arial" w:eastAsia="Arial" w:hAnsi="Arial" w:cs="Arial"/>
          <w:color w:val="000000" w:themeColor="text1"/>
        </w:rPr>
        <w:t xml:space="preserve"> </w:t>
      </w:r>
      <w:proofErr w:type="spellStart"/>
      <w:r w:rsidR="0004622A" w:rsidRPr="00414793">
        <w:rPr>
          <w:rFonts w:ascii="Arial" w:eastAsia="Arial" w:hAnsi="Arial" w:cs="Arial"/>
          <w:color w:val="000000" w:themeColor="text1"/>
        </w:rPr>
        <w:t>Boukadi</w:t>
      </w:r>
      <w:proofErr w:type="spellEnd"/>
      <w:r w:rsidR="0004622A" w:rsidRPr="00414793">
        <w:rPr>
          <w:rFonts w:ascii="Arial" w:eastAsia="Arial" w:hAnsi="Arial" w:cs="Arial"/>
          <w:color w:val="000000" w:themeColor="text1"/>
        </w:rPr>
        <w:t xml:space="preserve">, Department of Petroleum Engineering, University of Louisiana at Lafayette, Lafayette, Louisiana, USA </w:t>
      </w:r>
    </w:p>
    <w:p w14:paraId="7FFF0B2E" w14:textId="0896C4B9" w:rsidR="00342DF7" w:rsidRPr="00414793" w:rsidRDefault="0004622A" w:rsidP="004D24C9">
      <w:pPr>
        <w:pStyle w:val="NormalWeb"/>
        <w:ind w:firstLine="502"/>
        <w:rPr>
          <w:rFonts w:ascii="Arial" w:hAnsi="Arial" w:cs="Arial"/>
          <w:color w:val="000000" w:themeColor="text1"/>
        </w:rPr>
      </w:pPr>
      <w:r w:rsidRPr="00414793">
        <w:rPr>
          <w:rFonts w:ascii="Arial" w:eastAsia="Arial" w:hAnsi="Arial" w:cs="Arial"/>
          <w:color w:val="000000" w:themeColor="text1"/>
        </w:rPr>
        <w:t>Total 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w:t>
      </w:r>
      <w:r w:rsidRPr="00414793">
        <w:rPr>
          <w:rFonts w:ascii="Arial" w:eastAsia="Arial" w:hAnsi="Arial" w:cs="Arial"/>
          <w:color w:val="000000" w:themeColor="text1"/>
        </w:rPr>
        <w:t xml:space="preserve"> 1.7 crores</w:t>
      </w:r>
    </w:p>
    <w:p w14:paraId="765CEB67" w14:textId="0ABBE713" w:rsidR="00342DF7" w:rsidRPr="00414793" w:rsidRDefault="0004622A" w:rsidP="004D24C9">
      <w:pPr>
        <w:ind w:firstLine="502"/>
        <w:jc w:val="both"/>
        <w:rPr>
          <w:rFonts w:ascii="Arial" w:eastAsia="Arial" w:hAnsi="Arial" w:cs="Arial"/>
          <w:color w:val="000000" w:themeColor="text1"/>
        </w:rPr>
      </w:pPr>
      <w:r w:rsidRPr="00414793">
        <w:rPr>
          <w:rFonts w:ascii="Arial" w:eastAsia="Arial" w:hAnsi="Arial" w:cs="Arial"/>
          <w:color w:val="000000" w:themeColor="text1"/>
        </w:rPr>
        <w:t xml:space="preserve">Duration: </w:t>
      </w:r>
      <w:bookmarkStart w:id="3" w:name="_Hlk81502453"/>
      <w:r w:rsidRPr="00414793">
        <w:rPr>
          <w:rFonts w:ascii="Arial" w:eastAsia="Arial" w:hAnsi="Arial" w:cs="Arial"/>
          <w:color w:val="000000" w:themeColor="text1"/>
        </w:rPr>
        <w:t xml:space="preserve">18.6.15 – </w:t>
      </w:r>
      <w:r w:rsidR="00F37AE9" w:rsidRPr="00414793">
        <w:rPr>
          <w:rFonts w:ascii="Arial" w:eastAsia="Arial" w:hAnsi="Arial" w:cs="Arial"/>
          <w:color w:val="000000" w:themeColor="text1"/>
        </w:rPr>
        <w:t>3</w:t>
      </w:r>
      <w:r w:rsidR="00D4734C" w:rsidRPr="00414793">
        <w:rPr>
          <w:rFonts w:ascii="Arial" w:eastAsia="Arial" w:hAnsi="Arial" w:cs="Arial"/>
          <w:color w:val="000000" w:themeColor="text1"/>
        </w:rPr>
        <w:t>0</w:t>
      </w:r>
      <w:r w:rsidRPr="00414793">
        <w:rPr>
          <w:rFonts w:ascii="Arial" w:eastAsia="Arial" w:hAnsi="Arial" w:cs="Arial"/>
          <w:color w:val="000000" w:themeColor="text1"/>
        </w:rPr>
        <w:t>.</w:t>
      </w:r>
      <w:r w:rsidR="007A4310" w:rsidRPr="00414793">
        <w:rPr>
          <w:rFonts w:ascii="Arial" w:eastAsia="Arial" w:hAnsi="Arial" w:cs="Arial"/>
          <w:color w:val="000000" w:themeColor="text1"/>
        </w:rPr>
        <w:t>6</w:t>
      </w:r>
      <w:r w:rsidRPr="00414793">
        <w:rPr>
          <w:rFonts w:ascii="Arial" w:eastAsia="Arial" w:hAnsi="Arial" w:cs="Arial"/>
          <w:color w:val="000000" w:themeColor="text1"/>
        </w:rPr>
        <w:t>.1</w:t>
      </w:r>
      <w:r w:rsidR="007A4310" w:rsidRPr="00414793">
        <w:rPr>
          <w:rFonts w:ascii="Arial" w:eastAsia="Arial" w:hAnsi="Arial" w:cs="Arial"/>
          <w:color w:val="000000" w:themeColor="text1"/>
        </w:rPr>
        <w:t>9</w:t>
      </w:r>
      <w:bookmarkEnd w:id="3"/>
    </w:p>
    <w:p w14:paraId="65BFCCD2" w14:textId="77777777" w:rsidR="00342DF7" w:rsidRPr="00414793" w:rsidRDefault="0004622A" w:rsidP="004D24C9">
      <w:pPr>
        <w:ind w:left="502"/>
        <w:jc w:val="both"/>
        <w:rPr>
          <w:rFonts w:ascii="Arial" w:eastAsia="Arial" w:hAnsi="Arial" w:cs="Arial"/>
          <w:color w:val="000000" w:themeColor="text1"/>
        </w:rPr>
      </w:pPr>
      <w:r w:rsidRPr="00414793">
        <w:rPr>
          <w:rFonts w:ascii="Arial" w:eastAsia="Arial" w:hAnsi="Arial" w:cs="Arial"/>
          <w:color w:val="000000" w:themeColor="text1"/>
        </w:rPr>
        <w:t>Title: Foam-assisted CO</w:t>
      </w:r>
      <w:r w:rsidRPr="00414793">
        <w:rPr>
          <w:rFonts w:ascii="Arial" w:eastAsia="Arial" w:hAnsi="Arial" w:cs="Arial"/>
          <w:color w:val="000000" w:themeColor="text1"/>
          <w:vertAlign w:val="subscript"/>
        </w:rPr>
        <w:t>2</w:t>
      </w:r>
      <w:r w:rsidRPr="00414793">
        <w:rPr>
          <w:rFonts w:ascii="Arial" w:eastAsia="Arial" w:hAnsi="Arial" w:cs="Arial"/>
          <w:color w:val="000000" w:themeColor="text1"/>
        </w:rPr>
        <w:t> Flooding for the Depleted Reservoirs of Upper Assam Basin and in Candidate Reservoirs in Louisiana</w:t>
      </w:r>
    </w:p>
    <w:p w14:paraId="0A217E9E" w14:textId="77777777" w:rsidR="00342DF7" w:rsidRPr="00414793" w:rsidRDefault="00342DF7" w:rsidP="004D24C9">
      <w:pPr>
        <w:ind w:left="502"/>
        <w:jc w:val="both"/>
        <w:rPr>
          <w:rFonts w:ascii="Arial" w:eastAsia="Arial" w:hAnsi="Arial" w:cs="Arial"/>
          <w:color w:val="000000" w:themeColor="text1"/>
        </w:rPr>
      </w:pPr>
    </w:p>
    <w:p w14:paraId="42031D35" w14:textId="3BF9166C" w:rsidR="00342DF7" w:rsidRPr="00414793" w:rsidRDefault="0004622A" w:rsidP="004D24C9">
      <w:pPr>
        <w:pStyle w:val="ListParagraph"/>
        <w:numPr>
          <w:ilvl w:val="0"/>
          <w:numId w:val="22"/>
        </w:numPr>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 xml:space="preserve">India-Tunisia project No. </w:t>
      </w:r>
      <w:bookmarkStart w:id="4" w:name="_Hlk81501806"/>
      <w:r w:rsidRPr="00414793">
        <w:rPr>
          <w:rFonts w:ascii="Arial" w:eastAsia="Arial" w:hAnsi="Arial" w:cs="Arial"/>
          <w:color w:val="000000" w:themeColor="text1"/>
          <w:sz w:val="24"/>
          <w:szCs w:val="24"/>
        </w:rPr>
        <w:t>DST/INT/TUNISIA/P-02/2017</w:t>
      </w:r>
      <w:bookmarkEnd w:id="4"/>
      <w:r w:rsidRPr="00414793">
        <w:rPr>
          <w:rFonts w:ascii="Arial" w:eastAsia="Arial" w:hAnsi="Arial" w:cs="Arial"/>
          <w:color w:val="000000" w:themeColor="text1"/>
          <w:sz w:val="24"/>
          <w:szCs w:val="24"/>
        </w:rPr>
        <w:t>; under Department of Science &amp; Technology, Government of India, (International Bilateral Cooperation Division) [</w:t>
      </w:r>
      <w:r w:rsidR="000B25DB" w:rsidRPr="00414793">
        <w:rPr>
          <w:rFonts w:ascii="Arial" w:eastAsia="Arial" w:hAnsi="Arial" w:cs="Arial"/>
          <w:color w:val="000000" w:themeColor="text1"/>
          <w:sz w:val="24"/>
          <w:szCs w:val="24"/>
        </w:rPr>
        <w:t>Completed</w:t>
      </w:r>
      <w:r w:rsidRPr="00414793">
        <w:rPr>
          <w:rFonts w:ascii="Arial" w:eastAsia="Arial" w:hAnsi="Arial" w:cs="Arial"/>
          <w:color w:val="000000" w:themeColor="text1"/>
          <w:sz w:val="24"/>
          <w:szCs w:val="24"/>
        </w:rPr>
        <w:t>]</w:t>
      </w:r>
    </w:p>
    <w:p w14:paraId="0E733BEE" w14:textId="77C5311A" w:rsidR="005C14F2" w:rsidRPr="00414793" w:rsidRDefault="005C14F2"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As Indian Principal Investigator</w:t>
      </w:r>
    </w:p>
    <w:p w14:paraId="0C8461BC" w14:textId="77777777" w:rsidR="00342DF7" w:rsidRPr="00414793" w:rsidRDefault="0004622A"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lastRenderedPageBreak/>
        <w:t>Tunisi</w:t>
      </w:r>
      <w:r w:rsidR="00F135B9" w:rsidRPr="00414793">
        <w:rPr>
          <w:rFonts w:ascii="Arial" w:eastAsia="Arial" w:hAnsi="Arial" w:cs="Arial"/>
          <w:color w:val="000000" w:themeColor="text1"/>
        </w:rPr>
        <w:t xml:space="preserve">an Principal Investigator: Professor </w:t>
      </w:r>
      <w:r w:rsidRPr="00414793">
        <w:rPr>
          <w:rFonts w:ascii="Arial" w:eastAsia="Arial" w:hAnsi="Arial" w:cs="Arial"/>
          <w:color w:val="000000" w:themeColor="text1"/>
        </w:rPr>
        <w:t>Monem KALLEL, Department of Geo-Resources and Environment, National Engineering School of Sfax (ENIS), Sfax University, Tunisia.</w:t>
      </w:r>
    </w:p>
    <w:p w14:paraId="4DA616DA" w14:textId="6223E1D6" w:rsidR="00342DF7" w:rsidRPr="00414793" w:rsidRDefault="00556086" w:rsidP="004D24C9">
      <w:pPr>
        <w:pStyle w:val="NormalWeb"/>
        <w:ind w:left="502"/>
        <w:rPr>
          <w:rFonts w:ascii="Arial" w:hAnsi="Arial" w:cs="Arial"/>
          <w:color w:val="000000" w:themeColor="text1"/>
        </w:rPr>
      </w:pPr>
      <w:r w:rsidRPr="00414793">
        <w:rPr>
          <w:rFonts w:ascii="Arial" w:eastAsia="Arial" w:hAnsi="Arial" w:cs="Arial"/>
          <w:color w:val="000000" w:themeColor="text1"/>
        </w:rPr>
        <w:t>Indian</w:t>
      </w:r>
      <w:r w:rsidR="0004622A" w:rsidRPr="00414793">
        <w:rPr>
          <w:rFonts w:ascii="Arial" w:eastAsia="Arial" w:hAnsi="Arial" w:cs="Arial"/>
          <w:color w:val="000000" w:themeColor="text1"/>
        </w:rPr>
        <w:t xml:space="preserve"> Funding</w:t>
      </w:r>
      <w:r w:rsidR="00E406BD" w:rsidRPr="00414793">
        <w:rPr>
          <w:rFonts w:ascii="Arial" w:eastAsia="Arial" w:hAnsi="Arial" w:cs="Arial"/>
          <w:color w:val="000000" w:themeColor="text1"/>
        </w:rPr>
        <w:t>:</w:t>
      </w:r>
      <w:r w:rsidR="0004622A"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w:t>
      </w:r>
      <w:r w:rsidR="0004622A" w:rsidRPr="00414793">
        <w:rPr>
          <w:rFonts w:ascii="Arial" w:eastAsia="Arial" w:hAnsi="Arial" w:cs="Arial"/>
          <w:color w:val="000000" w:themeColor="text1"/>
        </w:rPr>
        <w:t xml:space="preserve"> 7,20,000/- by DST, India </w:t>
      </w:r>
    </w:p>
    <w:p w14:paraId="77C793D1" w14:textId="5C1D1740" w:rsidR="00342DF7" w:rsidRPr="00414793" w:rsidRDefault="0004622A" w:rsidP="004D24C9">
      <w:pPr>
        <w:pStyle w:val="NormalWeb"/>
        <w:ind w:left="502"/>
        <w:rPr>
          <w:rFonts w:ascii="Arial" w:hAnsi="Arial" w:cs="Arial"/>
          <w:color w:val="000000" w:themeColor="text1"/>
        </w:rPr>
      </w:pPr>
      <w:r w:rsidRPr="00414793">
        <w:rPr>
          <w:rFonts w:ascii="Arial" w:eastAsia="Arial" w:hAnsi="Arial" w:cs="Arial"/>
          <w:color w:val="000000" w:themeColor="text1"/>
        </w:rPr>
        <w:t xml:space="preserve">Duration: </w:t>
      </w:r>
      <w:bookmarkStart w:id="5" w:name="_Hlk81501830"/>
      <w:r w:rsidRPr="00414793">
        <w:rPr>
          <w:rFonts w:ascii="Arial" w:eastAsia="Arial" w:hAnsi="Arial" w:cs="Arial"/>
          <w:color w:val="000000" w:themeColor="text1"/>
        </w:rPr>
        <w:t>20.6.17 – 20.</w:t>
      </w:r>
      <w:r w:rsidR="009E7701" w:rsidRPr="00414793">
        <w:rPr>
          <w:rFonts w:ascii="Arial" w:eastAsia="Arial" w:hAnsi="Arial" w:cs="Arial"/>
          <w:color w:val="000000" w:themeColor="text1"/>
        </w:rPr>
        <w:t>3</w:t>
      </w:r>
      <w:r w:rsidRPr="00414793">
        <w:rPr>
          <w:rFonts w:ascii="Arial" w:eastAsia="Arial" w:hAnsi="Arial" w:cs="Arial"/>
          <w:color w:val="000000" w:themeColor="text1"/>
        </w:rPr>
        <w:t>.</w:t>
      </w:r>
      <w:r w:rsidR="009E7701" w:rsidRPr="00414793">
        <w:rPr>
          <w:rFonts w:ascii="Arial" w:eastAsia="Arial" w:hAnsi="Arial" w:cs="Arial"/>
          <w:color w:val="000000" w:themeColor="text1"/>
        </w:rPr>
        <w:t>2020</w:t>
      </w:r>
      <w:bookmarkEnd w:id="5"/>
    </w:p>
    <w:p w14:paraId="3E7EA4F9" w14:textId="77777777" w:rsidR="00342DF7" w:rsidRPr="00414793" w:rsidRDefault="0004622A" w:rsidP="004D24C9">
      <w:pPr>
        <w:pStyle w:val="ListParagraph"/>
        <w:ind w:left="502"/>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Pr="00414793">
        <w:rPr>
          <w:rFonts w:ascii="Arial" w:eastAsia="Arial" w:hAnsi="Arial" w:cs="Arial"/>
          <w:color w:val="000000" w:themeColor="text1"/>
          <w:sz w:val="24"/>
          <w:szCs w:val="24"/>
        </w:rPr>
        <w:t>Characterization of Oil Field Water to Mitigate a Major Environmental Hazard with Recovery of Usable Water</w:t>
      </w:r>
    </w:p>
    <w:p w14:paraId="1B8BBB9A" w14:textId="77777777" w:rsidR="00EA5591" w:rsidRPr="00414793" w:rsidRDefault="00EA5591" w:rsidP="004D24C9">
      <w:pPr>
        <w:pStyle w:val="ListParagraph"/>
        <w:ind w:left="502"/>
        <w:contextualSpacing/>
        <w:jc w:val="both"/>
        <w:rPr>
          <w:rFonts w:ascii="Arial" w:eastAsia="Arial" w:hAnsi="Arial" w:cs="Arial"/>
          <w:color w:val="000000" w:themeColor="text1"/>
          <w:sz w:val="24"/>
          <w:szCs w:val="24"/>
        </w:rPr>
      </w:pPr>
    </w:p>
    <w:p w14:paraId="5AA8BFF0" w14:textId="46F15168" w:rsidR="00EA5591" w:rsidRPr="00414793" w:rsidRDefault="008115C0" w:rsidP="004D24C9">
      <w:pPr>
        <w:pStyle w:val="ListParagraph"/>
        <w:numPr>
          <w:ilvl w:val="0"/>
          <w:numId w:val="22"/>
        </w:numPr>
        <w:contextualSpacing/>
        <w:jc w:val="both"/>
        <w:rPr>
          <w:rFonts w:ascii="Arial" w:hAnsi="Arial" w:cs="Arial"/>
          <w:color w:val="000000" w:themeColor="text1"/>
          <w:sz w:val="24"/>
          <w:szCs w:val="24"/>
        </w:rPr>
      </w:pPr>
      <w:bookmarkStart w:id="6" w:name="_Hlk81501917"/>
      <w:r w:rsidRPr="00414793">
        <w:rPr>
          <w:rFonts w:ascii="Arial" w:eastAsia="Arial" w:hAnsi="Arial" w:cs="Arial"/>
          <w:color w:val="000000" w:themeColor="text1"/>
          <w:sz w:val="24"/>
          <w:szCs w:val="24"/>
        </w:rPr>
        <w:t>UGC-</w:t>
      </w:r>
      <w:r w:rsidR="00556086" w:rsidRPr="00414793">
        <w:rPr>
          <w:rFonts w:ascii="Arial" w:eastAsia="Arial" w:hAnsi="Arial" w:cs="Arial"/>
          <w:color w:val="000000" w:themeColor="text1"/>
          <w:sz w:val="24"/>
          <w:szCs w:val="24"/>
        </w:rPr>
        <w:t xml:space="preserve">UKIERI Joint Research Programme (UKIERI-III) </w:t>
      </w:r>
      <w:r w:rsidR="00EA5591" w:rsidRPr="00414793">
        <w:rPr>
          <w:rFonts w:ascii="Arial" w:eastAsia="Arial" w:hAnsi="Arial" w:cs="Arial"/>
          <w:color w:val="000000" w:themeColor="text1"/>
          <w:sz w:val="24"/>
          <w:szCs w:val="24"/>
        </w:rPr>
        <w:t xml:space="preserve">project No. </w:t>
      </w:r>
      <w:proofErr w:type="spellStart"/>
      <w:r w:rsidR="00556086" w:rsidRPr="00414793">
        <w:rPr>
          <w:rFonts w:ascii="Arial" w:eastAsia="Arial" w:hAnsi="Arial" w:cs="Arial"/>
          <w:color w:val="000000" w:themeColor="text1"/>
          <w:sz w:val="24"/>
          <w:szCs w:val="24"/>
        </w:rPr>
        <w:t>F.No</w:t>
      </w:r>
      <w:proofErr w:type="spellEnd"/>
      <w:r w:rsidR="00556086" w:rsidRPr="00414793">
        <w:rPr>
          <w:rFonts w:ascii="Arial" w:eastAsia="Arial" w:hAnsi="Arial" w:cs="Arial"/>
          <w:color w:val="000000" w:themeColor="text1"/>
          <w:sz w:val="24"/>
          <w:szCs w:val="24"/>
        </w:rPr>
        <w:t>. 184-1/2018(IC)</w:t>
      </w:r>
      <w:r w:rsidR="00EA5591" w:rsidRPr="00414793">
        <w:rPr>
          <w:rFonts w:ascii="Arial" w:eastAsia="Arial" w:hAnsi="Arial" w:cs="Arial"/>
          <w:color w:val="000000" w:themeColor="text1"/>
          <w:sz w:val="24"/>
          <w:szCs w:val="24"/>
        </w:rPr>
        <w:t xml:space="preserve">; under </w:t>
      </w:r>
      <w:r w:rsidR="00556086" w:rsidRPr="00414793">
        <w:rPr>
          <w:rFonts w:ascii="Arial" w:eastAsia="Arial" w:hAnsi="Arial" w:cs="Arial"/>
          <w:color w:val="000000" w:themeColor="text1"/>
          <w:sz w:val="24"/>
          <w:szCs w:val="24"/>
        </w:rPr>
        <w:t xml:space="preserve">UGC, Government of India </w:t>
      </w:r>
      <w:r w:rsidR="00EA5591" w:rsidRPr="00414793">
        <w:rPr>
          <w:rFonts w:ascii="Arial" w:eastAsia="Arial" w:hAnsi="Arial" w:cs="Arial"/>
          <w:color w:val="000000" w:themeColor="text1"/>
          <w:sz w:val="24"/>
          <w:szCs w:val="24"/>
        </w:rPr>
        <w:t>[</w:t>
      </w:r>
      <w:r w:rsidR="006363E8" w:rsidRPr="00414793">
        <w:rPr>
          <w:rFonts w:ascii="Arial" w:eastAsia="Arial" w:hAnsi="Arial" w:cs="Arial"/>
          <w:color w:val="000000" w:themeColor="text1"/>
          <w:sz w:val="24"/>
          <w:szCs w:val="24"/>
        </w:rPr>
        <w:t>completed</w:t>
      </w:r>
      <w:r w:rsidR="00EA5591" w:rsidRPr="00414793">
        <w:rPr>
          <w:rFonts w:ascii="Arial" w:eastAsia="Arial" w:hAnsi="Arial" w:cs="Arial"/>
          <w:color w:val="000000" w:themeColor="text1"/>
          <w:sz w:val="24"/>
          <w:szCs w:val="24"/>
        </w:rPr>
        <w:t>]</w:t>
      </w:r>
    </w:p>
    <w:p w14:paraId="4EE4BF0E" w14:textId="119F28C8" w:rsidR="005C14F2" w:rsidRPr="00414793" w:rsidRDefault="005C14F2"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As Indian Principal Investigator</w:t>
      </w:r>
    </w:p>
    <w:p w14:paraId="16D82E7C" w14:textId="77777777" w:rsidR="00F135B9" w:rsidRPr="00414793" w:rsidRDefault="00F135B9"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UK</w:t>
      </w:r>
      <w:r w:rsidR="00EA5591" w:rsidRPr="00414793">
        <w:rPr>
          <w:rFonts w:ascii="Arial" w:eastAsia="Arial" w:hAnsi="Arial" w:cs="Arial"/>
          <w:color w:val="000000" w:themeColor="text1"/>
        </w:rPr>
        <w:t xml:space="preserve"> Principal Investigator: </w:t>
      </w:r>
      <w:r w:rsidRPr="00414793">
        <w:rPr>
          <w:rFonts w:ascii="Arial" w:eastAsia="Arial" w:hAnsi="Arial" w:cs="Arial"/>
          <w:color w:val="000000" w:themeColor="text1"/>
        </w:rPr>
        <w:t xml:space="preserve">Professor </w:t>
      </w:r>
      <w:r w:rsidRPr="00414793">
        <w:rPr>
          <w:rFonts w:ascii="Arial" w:eastAsia="Calibri" w:hAnsi="Arial" w:cs="Arial"/>
          <w:color w:val="000000" w:themeColor="text1"/>
        </w:rPr>
        <w:t>Xianfeng F</w:t>
      </w:r>
      <w:r w:rsidR="0047474F" w:rsidRPr="00414793">
        <w:rPr>
          <w:rFonts w:ascii="Arial" w:eastAsia="Calibri" w:hAnsi="Arial" w:cs="Arial"/>
          <w:color w:val="000000" w:themeColor="text1"/>
        </w:rPr>
        <w:t>AN</w:t>
      </w:r>
      <w:r w:rsidRPr="00414793">
        <w:rPr>
          <w:rFonts w:ascii="Arial" w:eastAsia="Calibri" w:hAnsi="Arial" w:cs="Arial"/>
          <w:color w:val="000000" w:themeColor="text1"/>
        </w:rPr>
        <w:t>, School of Engineering</w:t>
      </w:r>
      <w:r w:rsidR="00560A51" w:rsidRPr="00414793">
        <w:rPr>
          <w:rFonts w:ascii="Arial" w:eastAsia="Calibri" w:hAnsi="Arial" w:cs="Arial"/>
          <w:color w:val="000000" w:themeColor="text1"/>
        </w:rPr>
        <w:t xml:space="preserve">, University of Edinburgh </w:t>
      </w:r>
    </w:p>
    <w:p w14:paraId="7E7C0BC8" w14:textId="4914E94E" w:rsidR="00EA5591" w:rsidRPr="00414793" w:rsidRDefault="00556086" w:rsidP="004D24C9">
      <w:pPr>
        <w:pStyle w:val="NormalWeb"/>
        <w:ind w:left="502"/>
        <w:rPr>
          <w:rFonts w:ascii="Arial" w:eastAsia="Arial" w:hAnsi="Arial" w:cs="Arial"/>
          <w:color w:val="000000" w:themeColor="text1"/>
        </w:rPr>
      </w:pPr>
      <w:r w:rsidRPr="00414793">
        <w:rPr>
          <w:rFonts w:ascii="Arial" w:eastAsia="Arial" w:hAnsi="Arial" w:cs="Arial"/>
          <w:color w:val="000000" w:themeColor="text1"/>
        </w:rPr>
        <w:t>Indian</w:t>
      </w:r>
      <w:r w:rsidR="00EA5591" w:rsidRPr="00414793">
        <w:rPr>
          <w:rFonts w:ascii="Arial" w:eastAsia="Arial" w:hAnsi="Arial" w:cs="Arial"/>
          <w:color w:val="000000" w:themeColor="text1"/>
        </w:rPr>
        <w:t xml:space="preserve"> Funding</w:t>
      </w:r>
      <w:r w:rsidR="00E406BD" w:rsidRPr="00414793">
        <w:rPr>
          <w:rFonts w:ascii="Arial" w:eastAsia="Arial" w:hAnsi="Arial" w:cs="Arial"/>
          <w:color w:val="000000" w:themeColor="text1"/>
        </w:rPr>
        <w:t xml:space="preserve">: </w:t>
      </w:r>
      <w:r w:rsidR="00E406BD" w:rsidRPr="00414793">
        <w:rPr>
          <w:rFonts w:ascii="Arial" w:hAnsi="Arial" w:cs="Arial"/>
          <w:color w:val="000000" w:themeColor="text1"/>
          <w:shd w:val="clear" w:color="auto" w:fill="FFFFFF"/>
        </w:rPr>
        <w:t xml:space="preserve">₹ </w:t>
      </w:r>
      <w:r w:rsidRPr="00414793">
        <w:rPr>
          <w:rFonts w:ascii="Arial" w:eastAsia="Arial" w:hAnsi="Arial" w:cs="Arial"/>
          <w:color w:val="000000" w:themeColor="text1"/>
        </w:rPr>
        <w:t>13,29,500</w:t>
      </w:r>
      <w:r w:rsidR="00EA5591" w:rsidRPr="00414793">
        <w:rPr>
          <w:rFonts w:ascii="Arial" w:eastAsia="Arial" w:hAnsi="Arial" w:cs="Arial"/>
          <w:color w:val="000000" w:themeColor="text1"/>
        </w:rPr>
        <w:t xml:space="preserve">/- by </w:t>
      </w:r>
      <w:r w:rsidRPr="00414793">
        <w:rPr>
          <w:rFonts w:ascii="Arial" w:eastAsia="Arial" w:hAnsi="Arial" w:cs="Arial"/>
          <w:color w:val="000000" w:themeColor="text1"/>
        </w:rPr>
        <w:t>UGC</w:t>
      </w:r>
      <w:r w:rsidR="00EA5591" w:rsidRPr="00414793">
        <w:rPr>
          <w:rFonts w:ascii="Arial" w:eastAsia="Arial" w:hAnsi="Arial" w:cs="Arial"/>
          <w:color w:val="000000" w:themeColor="text1"/>
        </w:rPr>
        <w:t xml:space="preserve">, India </w:t>
      </w:r>
    </w:p>
    <w:p w14:paraId="77DCF575" w14:textId="6385FDF3" w:rsidR="00371780" w:rsidRPr="00414793" w:rsidRDefault="00371780" w:rsidP="004D24C9">
      <w:pPr>
        <w:pStyle w:val="NormalWeb"/>
        <w:ind w:left="502"/>
        <w:rPr>
          <w:rFonts w:ascii="Arial" w:hAnsi="Arial" w:cs="Arial"/>
          <w:color w:val="000000" w:themeColor="text1"/>
        </w:rPr>
      </w:pPr>
      <w:r w:rsidRPr="00414793">
        <w:rPr>
          <w:rFonts w:ascii="Arial" w:eastAsia="Arial" w:hAnsi="Arial" w:cs="Arial"/>
          <w:color w:val="000000" w:themeColor="text1"/>
        </w:rPr>
        <w:t xml:space="preserve">Duration: 15.3.18 – </w:t>
      </w:r>
      <w:r w:rsidR="00D47C58" w:rsidRPr="00414793">
        <w:rPr>
          <w:rFonts w:ascii="Arial" w:eastAsia="Arial" w:hAnsi="Arial" w:cs="Arial"/>
          <w:color w:val="000000" w:themeColor="text1"/>
        </w:rPr>
        <w:t>31</w:t>
      </w:r>
      <w:r w:rsidRPr="00414793">
        <w:rPr>
          <w:rFonts w:ascii="Arial" w:eastAsia="Arial" w:hAnsi="Arial" w:cs="Arial"/>
          <w:color w:val="000000" w:themeColor="text1"/>
        </w:rPr>
        <w:t>.3.2</w:t>
      </w:r>
      <w:r w:rsidR="00D47C58" w:rsidRPr="00414793">
        <w:rPr>
          <w:rFonts w:ascii="Arial" w:eastAsia="Arial" w:hAnsi="Arial" w:cs="Arial"/>
          <w:color w:val="000000" w:themeColor="text1"/>
        </w:rPr>
        <w:t>021</w:t>
      </w:r>
    </w:p>
    <w:bookmarkEnd w:id="6"/>
    <w:p w14:paraId="72C188CE" w14:textId="231830C1" w:rsidR="00EA5591" w:rsidRPr="00414793" w:rsidRDefault="00EA5591" w:rsidP="004D24C9">
      <w:pPr>
        <w:pStyle w:val="ListParagraph"/>
        <w:ind w:left="502"/>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Title:</w:t>
      </w:r>
      <w:r w:rsidRPr="00414793">
        <w:rPr>
          <w:rStyle w:val="apple-converted-space"/>
          <w:rFonts w:ascii="Arial" w:eastAsia="Arial" w:hAnsi="Arial" w:cs="Arial"/>
          <w:color w:val="000000" w:themeColor="text1"/>
          <w:sz w:val="24"/>
          <w:szCs w:val="24"/>
        </w:rPr>
        <w:t> </w:t>
      </w:r>
      <w:r w:rsidR="00556086" w:rsidRPr="00414793">
        <w:rPr>
          <w:rFonts w:ascii="Arial" w:eastAsia="Arial" w:hAnsi="Arial" w:cs="Arial"/>
          <w:color w:val="000000" w:themeColor="text1"/>
          <w:sz w:val="24"/>
          <w:szCs w:val="24"/>
        </w:rPr>
        <w:t>Novel EOR technique for the depleted oil reservoirs of Upper Assam Basin with simultaneous CO</w:t>
      </w:r>
      <w:r w:rsidR="00556086" w:rsidRPr="00414793">
        <w:rPr>
          <w:rFonts w:ascii="Arial" w:eastAsia="Arial" w:hAnsi="Arial" w:cs="Arial"/>
          <w:color w:val="000000" w:themeColor="text1"/>
          <w:sz w:val="24"/>
          <w:szCs w:val="24"/>
          <w:vertAlign w:val="subscript"/>
        </w:rPr>
        <w:t>2</w:t>
      </w:r>
      <w:r w:rsidR="00556086" w:rsidRPr="00414793">
        <w:rPr>
          <w:rFonts w:ascii="Arial" w:eastAsia="Arial" w:hAnsi="Arial" w:cs="Arial"/>
          <w:color w:val="000000" w:themeColor="text1"/>
          <w:sz w:val="24"/>
          <w:szCs w:val="24"/>
        </w:rPr>
        <w:t xml:space="preserve"> Capture and Sequestration</w:t>
      </w:r>
    </w:p>
    <w:p w14:paraId="7213101C" w14:textId="605E049F" w:rsidR="004D59D9" w:rsidRPr="00414793" w:rsidRDefault="004D59D9" w:rsidP="004D24C9">
      <w:pPr>
        <w:pStyle w:val="ListParagraph"/>
        <w:ind w:left="502"/>
        <w:contextualSpacing/>
        <w:jc w:val="both"/>
        <w:rPr>
          <w:rFonts w:ascii="Arial" w:eastAsia="Arial" w:hAnsi="Arial" w:cs="Arial"/>
          <w:color w:val="000000" w:themeColor="text1"/>
          <w:sz w:val="24"/>
          <w:szCs w:val="24"/>
        </w:rPr>
      </w:pPr>
    </w:p>
    <w:p w14:paraId="590A288B" w14:textId="7D6E6CF9" w:rsidR="004D59D9" w:rsidRPr="00414793" w:rsidRDefault="004D59D9" w:rsidP="004D24C9">
      <w:pPr>
        <w:pStyle w:val="ListParagraph"/>
        <w:numPr>
          <w:ilvl w:val="0"/>
          <w:numId w:val="22"/>
        </w:numPr>
        <w:ind w:left="505"/>
        <w:contextualSpacing/>
        <w:jc w:val="both"/>
        <w:rPr>
          <w:rFonts w:ascii="Arial" w:hAnsi="Arial" w:cs="Arial"/>
          <w:color w:val="000000" w:themeColor="text1"/>
          <w:sz w:val="24"/>
          <w:szCs w:val="24"/>
        </w:rPr>
      </w:pPr>
      <w:bookmarkStart w:id="7" w:name="_Hlk81502563"/>
      <w:r w:rsidRPr="00414793">
        <w:rPr>
          <w:rFonts w:ascii="Arial" w:hAnsi="Arial" w:cs="Arial"/>
          <w:color w:val="000000" w:themeColor="text1"/>
          <w:sz w:val="24"/>
          <w:szCs w:val="24"/>
        </w:rPr>
        <w:t>DST - IC IMPACTS, Canada project</w:t>
      </w:r>
      <w:r w:rsidR="00B879AA" w:rsidRPr="00414793">
        <w:rPr>
          <w:rFonts w:ascii="Arial" w:hAnsi="Arial" w:cs="Arial"/>
          <w:color w:val="000000" w:themeColor="text1"/>
          <w:sz w:val="24"/>
          <w:szCs w:val="24"/>
        </w:rPr>
        <w:t xml:space="preserve"> No. </w:t>
      </w:r>
      <w:r w:rsidR="00B879AA" w:rsidRPr="00414793">
        <w:rPr>
          <w:rFonts w:ascii="Arial" w:hAnsi="Arial" w:cs="Arial"/>
          <w:sz w:val="24"/>
          <w:szCs w:val="24"/>
        </w:rPr>
        <w:t>DST/INT/CAN/P-02/2019</w:t>
      </w:r>
      <w:r w:rsidRPr="00414793">
        <w:rPr>
          <w:rFonts w:ascii="Arial" w:eastAsia="Arial" w:hAnsi="Arial" w:cs="Arial"/>
          <w:color w:val="000000" w:themeColor="text1"/>
          <w:sz w:val="24"/>
          <w:szCs w:val="24"/>
        </w:rPr>
        <w:t>; under Department of Science &amp; Technology, Government of India, (International Bilateral Cooperation Division) [</w:t>
      </w:r>
      <w:r w:rsidR="001D63BC">
        <w:rPr>
          <w:rFonts w:ascii="Arial" w:eastAsia="Arial" w:hAnsi="Arial" w:cs="Arial"/>
          <w:color w:val="000000" w:themeColor="text1"/>
          <w:sz w:val="24"/>
          <w:szCs w:val="24"/>
        </w:rPr>
        <w:t>Completed</w:t>
      </w:r>
      <w:r w:rsidRPr="00414793">
        <w:rPr>
          <w:rFonts w:ascii="Arial" w:eastAsia="Arial" w:hAnsi="Arial" w:cs="Arial"/>
          <w:color w:val="000000" w:themeColor="text1"/>
          <w:sz w:val="24"/>
          <w:szCs w:val="24"/>
        </w:rPr>
        <w:t>]</w:t>
      </w:r>
    </w:p>
    <w:p w14:paraId="5B06D9BF" w14:textId="75C251FB" w:rsidR="004D59D9" w:rsidRPr="00414793" w:rsidRDefault="004D59D9" w:rsidP="004D24C9">
      <w:pPr>
        <w:pStyle w:val="ListParagraph"/>
        <w:ind w:left="505"/>
        <w:rPr>
          <w:rFonts w:ascii="Arial" w:eastAsia="Arial" w:hAnsi="Arial" w:cs="Arial"/>
          <w:color w:val="000000" w:themeColor="text1"/>
          <w:sz w:val="24"/>
          <w:szCs w:val="24"/>
        </w:rPr>
      </w:pPr>
      <w:r w:rsidRPr="00414793">
        <w:rPr>
          <w:rFonts w:ascii="Arial" w:eastAsia="Arial" w:hAnsi="Arial" w:cs="Arial"/>
          <w:color w:val="000000" w:themeColor="text1"/>
          <w:sz w:val="24"/>
          <w:szCs w:val="24"/>
        </w:rPr>
        <w:t>As Indian Principal Investigator</w:t>
      </w:r>
    </w:p>
    <w:p w14:paraId="30DC59FE" w14:textId="7BFF7BED" w:rsidR="004D59D9" w:rsidRPr="00414793" w:rsidRDefault="004D59D9" w:rsidP="004D24C9">
      <w:pPr>
        <w:pStyle w:val="NormalWeb"/>
        <w:ind w:left="505"/>
        <w:rPr>
          <w:rFonts w:ascii="Arial" w:eastAsia="Arial" w:hAnsi="Arial" w:cs="Arial"/>
          <w:color w:val="000000" w:themeColor="text1"/>
        </w:rPr>
      </w:pPr>
      <w:r w:rsidRPr="00414793">
        <w:rPr>
          <w:rFonts w:ascii="Arial" w:eastAsia="Arial" w:hAnsi="Arial" w:cs="Arial"/>
          <w:color w:val="000000" w:themeColor="text1"/>
        </w:rPr>
        <w:t>Canadian Principal Investigator: Professor</w:t>
      </w:r>
      <w:r w:rsidR="00962497" w:rsidRPr="00414793">
        <w:rPr>
          <w:rFonts w:ascii="Arial" w:eastAsia="Arial" w:hAnsi="Arial" w:cs="Arial"/>
          <w:color w:val="000000" w:themeColor="text1"/>
        </w:rPr>
        <w:t xml:space="preserve"> Ibrahim Dincer,</w:t>
      </w:r>
      <w:r w:rsidR="00AD2FB0" w:rsidRPr="00414793">
        <w:rPr>
          <w:rFonts w:ascii="Arial" w:eastAsia="Arial" w:hAnsi="Arial" w:cs="Arial"/>
          <w:color w:val="000000" w:themeColor="text1"/>
        </w:rPr>
        <w:t xml:space="preserve"> </w:t>
      </w:r>
      <w:r w:rsidR="00962497" w:rsidRPr="00414793">
        <w:rPr>
          <w:rFonts w:ascii="Arial" w:eastAsia="Arial" w:hAnsi="Arial" w:cs="Arial"/>
          <w:color w:val="000000" w:themeColor="text1"/>
        </w:rPr>
        <w:t>The University of Ontario</w:t>
      </w:r>
      <w:r w:rsidR="008A6443" w:rsidRPr="00414793">
        <w:rPr>
          <w:rFonts w:ascii="Arial" w:eastAsia="Arial" w:hAnsi="Arial" w:cs="Arial"/>
          <w:color w:val="000000" w:themeColor="text1"/>
        </w:rPr>
        <w:t>, Institute of Technology, Canada</w:t>
      </w:r>
      <w:r w:rsidR="00962497" w:rsidRPr="00414793">
        <w:rPr>
          <w:rFonts w:ascii="Arial" w:eastAsia="Arial" w:hAnsi="Arial" w:cs="Arial"/>
          <w:color w:val="000000" w:themeColor="text1"/>
        </w:rPr>
        <w:t xml:space="preserve"> </w:t>
      </w:r>
    </w:p>
    <w:p w14:paraId="10752471" w14:textId="5143CFF8" w:rsidR="004D59D9" w:rsidRPr="00414793" w:rsidRDefault="004D59D9" w:rsidP="004D24C9">
      <w:pPr>
        <w:pStyle w:val="NormalWeb"/>
        <w:ind w:left="505"/>
        <w:rPr>
          <w:rFonts w:ascii="Arial" w:eastAsia="Arial" w:hAnsi="Arial" w:cs="Arial"/>
          <w:color w:val="000000" w:themeColor="text1"/>
        </w:rPr>
      </w:pPr>
      <w:r w:rsidRPr="00414793">
        <w:rPr>
          <w:rFonts w:ascii="Arial" w:eastAsia="Arial" w:hAnsi="Arial" w:cs="Arial"/>
          <w:color w:val="000000" w:themeColor="text1"/>
        </w:rPr>
        <w:t xml:space="preserve">Indian Funding: </w:t>
      </w:r>
      <w:r w:rsidRPr="00414793">
        <w:rPr>
          <w:rFonts w:ascii="Arial" w:hAnsi="Arial" w:cs="Arial"/>
          <w:color w:val="000000" w:themeColor="text1"/>
          <w:shd w:val="clear" w:color="auto" w:fill="FFFFFF"/>
        </w:rPr>
        <w:t>₹</w:t>
      </w:r>
      <w:r w:rsidR="002E69BD" w:rsidRPr="00414793">
        <w:rPr>
          <w:rFonts w:ascii="Arial" w:hAnsi="Arial" w:cs="Arial"/>
          <w:color w:val="000000" w:themeColor="text1"/>
          <w:shd w:val="clear" w:color="auto" w:fill="FFFFFF"/>
        </w:rPr>
        <w:t xml:space="preserve"> </w:t>
      </w:r>
      <w:r w:rsidR="004C5FB6" w:rsidRPr="00414793">
        <w:rPr>
          <w:rFonts w:ascii="Arial" w:hAnsi="Arial" w:cs="Arial"/>
          <w:color w:val="000000" w:themeColor="text1"/>
          <w:shd w:val="clear" w:color="auto" w:fill="FFFFFF"/>
        </w:rPr>
        <w:t>25</w:t>
      </w:r>
      <w:r w:rsidR="002E69BD" w:rsidRPr="00414793">
        <w:rPr>
          <w:rFonts w:ascii="Arial" w:hAnsi="Arial" w:cs="Arial"/>
          <w:color w:val="000000" w:themeColor="text1"/>
          <w:shd w:val="clear" w:color="auto" w:fill="FFFFFF"/>
        </w:rPr>
        <w:t>,1</w:t>
      </w:r>
      <w:r w:rsidR="004C5FB6" w:rsidRPr="00414793">
        <w:rPr>
          <w:rFonts w:ascii="Arial" w:hAnsi="Arial" w:cs="Arial"/>
          <w:color w:val="000000" w:themeColor="text1"/>
          <w:shd w:val="clear" w:color="auto" w:fill="FFFFFF"/>
        </w:rPr>
        <w:t>8</w:t>
      </w:r>
      <w:r w:rsidR="002E69BD" w:rsidRPr="00414793">
        <w:rPr>
          <w:rFonts w:ascii="Arial" w:hAnsi="Arial" w:cs="Arial"/>
          <w:color w:val="000000" w:themeColor="text1"/>
          <w:shd w:val="clear" w:color="auto" w:fill="FFFFFF"/>
        </w:rPr>
        <w:t>,</w:t>
      </w:r>
      <w:r w:rsidR="004C5FB6" w:rsidRPr="00414793">
        <w:rPr>
          <w:rFonts w:ascii="Arial" w:hAnsi="Arial" w:cs="Arial"/>
          <w:color w:val="000000" w:themeColor="text1"/>
          <w:shd w:val="clear" w:color="auto" w:fill="FFFFFF"/>
        </w:rPr>
        <w:t>994</w:t>
      </w:r>
      <w:r w:rsidRPr="00414793">
        <w:rPr>
          <w:rFonts w:ascii="Arial" w:eastAsia="Arial" w:hAnsi="Arial" w:cs="Arial"/>
          <w:color w:val="000000" w:themeColor="text1"/>
        </w:rPr>
        <w:t xml:space="preserve">/- by DST, India </w:t>
      </w:r>
    </w:p>
    <w:p w14:paraId="7903BB3E" w14:textId="7D791512" w:rsidR="004D59D9" w:rsidRPr="00414793" w:rsidRDefault="004D59D9" w:rsidP="004D24C9">
      <w:pPr>
        <w:pStyle w:val="NormalWeb"/>
        <w:ind w:left="505"/>
        <w:rPr>
          <w:rFonts w:ascii="Arial" w:hAnsi="Arial" w:cs="Arial"/>
          <w:color w:val="000000" w:themeColor="text1"/>
        </w:rPr>
      </w:pPr>
      <w:r w:rsidRPr="00414793">
        <w:rPr>
          <w:rFonts w:ascii="Arial" w:eastAsia="Arial" w:hAnsi="Arial" w:cs="Arial"/>
          <w:color w:val="000000" w:themeColor="text1"/>
        </w:rPr>
        <w:t xml:space="preserve">Duration: </w:t>
      </w:r>
      <w:r w:rsidR="00D67A43" w:rsidRPr="00414793">
        <w:rPr>
          <w:rFonts w:ascii="Arial" w:eastAsia="Arial" w:hAnsi="Arial" w:cs="Arial"/>
          <w:color w:val="000000" w:themeColor="text1"/>
        </w:rPr>
        <w:t>17.11</w:t>
      </w:r>
      <w:r w:rsidRPr="00414793">
        <w:rPr>
          <w:rFonts w:ascii="Arial" w:eastAsia="Arial" w:hAnsi="Arial" w:cs="Arial"/>
          <w:color w:val="000000" w:themeColor="text1"/>
        </w:rPr>
        <w:t xml:space="preserve">.2020 – </w:t>
      </w:r>
      <w:r w:rsidR="001D63BC">
        <w:rPr>
          <w:rFonts w:ascii="Arial" w:eastAsia="Arial" w:hAnsi="Arial" w:cs="Arial"/>
          <w:color w:val="000000" w:themeColor="text1"/>
        </w:rPr>
        <w:t>15</w:t>
      </w:r>
      <w:r w:rsidR="00D67A43" w:rsidRPr="00414793">
        <w:rPr>
          <w:rFonts w:ascii="Arial" w:eastAsia="Arial" w:hAnsi="Arial" w:cs="Arial"/>
          <w:color w:val="000000" w:themeColor="text1"/>
        </w:rPr>
        <w:t>.</w:t>
      </w:r>
      <w:r w:rsidR="001D63BC">
        <w:rPr>
          <w:rFonts w:ascii="Arial" w:eastAsia="Arial" w:hAnsi="Arial" w:cs="Arial"/>
          <w:color w:val="000000" w:themeColor="text1"/>
        </w:rPr>
        <w:t>4</w:t>
      </w:r>
      <w:r w:rsidR="00D67A43" w:rsidRPr="00414793">
        <w:rPr>
          <w:rFonts w:ascii="Arial" w:eastAsia="Arial" w:hAnsi="Arial" w:cs="Arial"/>
          <w:color w:val="000000" w:themeColor="text1"/>
        </w:rPr>
        <w:t>.202</w:t>
      </w:r>
      <w:r w:rsidR="00146E34" w:rsidRPr="00414793">
        <w:rPr>
          <w:rFonts w:ascii="Arial" w:eastAsia="Arial" w:hAnsi="Arial" w:cs="Arial"/>
          <w:color w:val="000000" w:themeColor="text1"/>
        </w:rPr>
        <w:t>3</w:t>
      </w:r>
    </w:p>
    <w:p w14:paraId="11E42ABF" w14:textId="0016A3A9" w:rsidR="004D59D9" w:rsidRPr="00414793" w:rsidRDefault="004D59D9" w:rsidP="004D24C9">
      <w:pPr>
        <w:pStyle w:val="ListParagraph"/>
        <w:ind w:left="505"/>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Title: </w:t>
      </w:r>
      <w:r w:rsidRPr="00414793">
        <w:rPr>
          <w:rFonts w:ascii="Arial" w:hAnsi="Arial" w:cs="Arial"/>
          <w:color w:val="000000" w:themeColor="text1"/>
          <w:sz w:val="24"/>
          <w:szCs w:val="24"/>
        </w:rPr>
        <w:t>Carbon neutrality</w:t>
      </w:r>
      <w:r w:rsidRPr="00414793">
        <w:rPr>
          <w:rFonts w:ascii="Arial" w:hAnsi="Arial" w:cs="Arial"/>
          <w:b/>
          <w:color w:val="000000" w:themeColor="text1"/>
          <w:sz w:val="24"/>
          <w:szCs w:val="24"/>
        </w:rPr>
        <w:t xml:space="preserve"> </w:t>
      </w:r>
      <w:r w:rsidRPr="00414793">
        <w:rPr>
          <w:rStyle w:val="Strong"/>
          <w:rFonts w:ascii="Arial" w:hAnsi="Arial" w:cs="Arial"/>
          <w:color w:val="000000" w:themeColor="text1"/>
          <w:sz w:val="24"/>
          <w:szCs w:val="24"/>
        </w:rPr>
        <w:t>through combined CO</w:t>
      </w:r>
      <w:r w:rsidRPr="00414793">
        <w:rPr>
          <w:rStyle w:val="Strong"/>
          <w:rFonts w:ascii="Arial" w:hAnsi="Arial" w:cs="Arial"/>
          <w:color w:val="000000" w:themeColor="text1"/>
          <w:sz w:val="24"/>
          <w:szCs w:val="24"/>
          <w:vertAlign w:val="subscript"/>
        </w:rPr>
        <w:t>2</w:t>
      </w:r>
      <w:r w:rsidRPr="00414793">
        <w:rPr>
          <w:rStyle w:val="Strong"/>
          <w:rFonts w:ascii="Arial" w:hAnsi="Arial" w:cs="Arial"/>
          <w:color w:val="000000" w:themeColor="text1"/>
          <w:sz w:val="24"/>
          <w:szCs w:val="24"/>
        </w:rPr>
        <w:t xml:space="preserve"> capture and novel </w:t>
      </w:r>
      <w:r w:rsidRPr="00414793">
        <w:rPr>
          <w:rFonts w:ascii="Arial" w:hAnsi="Arial" w:cs="Arial"/>
          <w:bCs/>
          <w:color w:val="000000" w:themeColor="text1"/>
          <w:sz w:val="24"/>
          <w:szCs w:val="24"/>
          <w:shd w:val="clear" w:color="auto" w:fill="FFFFFF"/>
        </w:rPr>
        <w:t>H</w:t>
      </w:r>
      <w:r w:rsidRPr="00414793">
        <w:rPr>
          <w:rFonts w:ascii="Arial" w:hAnsi="Arial" w:cs="Arial"/>
          <w:bCs/>
          <w:color w:val="000000" w:themeColor="text1"/>
          <w:sz w:val="24"/>
          <w:szCs w:val="24"/>
          <w:shd w:val="clear" w:color="auto" w:fill="FFFFFF"/>
          <w:vertAlign w:val="subscript"/>
        </w:rPr>
        <w:t>2</w:t>
      </w:r>
      <w:r w:rsidRPr="00414793">
        <w:rPr>
          <w:rFonts w:ascii="Arial" w:hAnsi="Arial" w:cs="Arial"/>
          <w:bCs/>
          <w:color w:val="000000" w:themeColor="text1"/>
          <w:sz w:val="24"/>
          <w:szCs w:val="24"/>
          <w:shd w:val="clear" w:color="auto" w:fill="FFFFFF"/>
        </w:rPr>
        <w:t xml:space="preserve"> technology</w:t>
      </w:r>
      <w:r w:rsidRPr="00414793">
        <w:rPr>
          <w:rFonts w:ascii="Arial" w:hAnsi="Arial" w:cs="Arial"/>
          <w:b/>
          <w:bCs/>
          <w:color w:val="000000" w:themeColor="text1"/>
          <w:sz w:val="24"/>
          <w:szCs w:val="24"/>
          <w:shd w:val="clear" w:color="auto" w:fill="FFFFFF"/>
        </w:rPr>
        <w:t xml:space="preserve"> </w:t>
      </w:r>
      <w:r w:rsidRPr="00414793">
        <w:rPr>
          <w:rStyle w:val="Strong"/>
          <w:rFonts w:ascii="Arial" w:hAnsi="Arial" w:cs="Arial"/>
          <w:color w:val="000000" w:themeColor="text1"/>
          <w:sz w:val="24"/>
          <w:szCs w:val="24"/>
        </w:rPr>
        <w:t>with production of non-conventional fuels for smart cities</w:t>
      </w:r>
    </w:p>
    <w:bookmarkEnd w:id="7"/>
    <w:p w14:paraId="70361772" w14:textId="662E6C6B" w:rsidR="004D59D9" w:rsidRPr="00414793" w:rsidRDefault="004D59D9" w:rsidP="004D24C9">
      <w:pPr>
        <w:pStyle w:val="ListParagraph"/>
        <w:ind w:left="502"/>
        <w:contextualSpacing/>
        <w:jc w:val="both"/>
        <w:rPr>
          <w:rFonts w:ascii="Arial" w:eastAsia="Arial" w:hAnsi="Arial" w:cs="Arial"/>
          <w:color w:val="000000" w:themeColor="text1"/>
          <w:sz w:val="24"/>
          <w:szCs w:val="24"/>
        </w:rPr>
      </w:pPr>
    </w:p>
    <w:p w14:paraId="74888B3B" w14:textId="77777777" w:rsidR="00B66966" w:rsidRPr="00414793" w:rsidRDefault="00B66966" w:rsidP="004D24C9">
      <w:pPr>
        <w:contextualSpacing/>
        <w:jc w:val="both"/>
        <w:rPr>
          <w:rFonts w:ascii="Arial" w:eastAsia="Arial" w:hAnsi="Arial" w:cs="Arial"/>
          <w:color w:val="000000" w:themeColor="text1"/>
        </w:rPr>
      </w:pPr>
    </w:p>
    <w:p w14:paraId="0A6EDB78" w14:textId="77777777"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 xml:space="preserve">Internship Program Supervision for international students </w:t>
      </w:r>
    </w:p>
    <w:p w14:paraId="59E63048" w14:textId="77777777" w:rsidR="00342DF7" w:rsidRPr="00414793" w:rsidRDefault="00342DF7" w:rsidP="004D24C9">
      <w:pPr>
        <w:rPr>
          <w:rFonts w:ascii="Arial" w:eastAsia="Arial" w:hAnsi="Arial" w:cs="Arial"/>
          <w:b/>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8" w:type="dxa"/>
        </w:tblCellMar>
        <w:tblLook w:val="04A0" w:firstRow="1" w:lastRow="0" w:firstColumn="1" w:lastColumn="0" w:noHBand="0" w:noVBand="1"/>
      </w:tblPr>
      <w:tblGrid>
        <w:gridCol w:w="2657"/>
        <w:gridCol w:w="6982"/>
      </w:tblGrid>
      <w:tr w:rsidR="00CD2C92" w:rsidRPr="00414793" w14:paraId="2979EBCA" w14:textId="77777777" w:rsidTr="00583A28">
        <w:tc>
          <w:tcPr>
            <w:tcW w:w="2657" w:type="dxa"/>
            <w:shd w:val="clear" w:color="auto" w:fill="auto"/>
          </w:tcPr>
          <w:p w14:paraId="6ED72201"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16/1/17 – 18/8/17</w:t>
            </w:r>
          </w:p>
          <w:p w14:paraId="4E407720" w14:textId="77777777" w:rsidR="00342DF7" w:rsidRPr="00414793" w:rsidRDefault="00342DF7" w:rsidP="004D24C9">
            <w:pPr>
              <w:rPr>
                <w:rFonts w:ascii="Arial" w:eastAsia="Arial" w:hAnsi="Arial" w:cs="Arial"/>
                <w:color w:val="000000" w:themeColor="text1"/>
              </w:rPr>
            </w:pPr>
          </w:p>
        </w:tc>
        <w:tc>
          <w:tcPr>
            <w:tcW w:w="6982" w:type="dxa"/>
            <w:shd w:val="clear" w:color="auto" w:fill="auto"/>
          </w:tcPr>
          <w:p w14:paraId="1A26DCB8" w14:textId="77777777" w:rsidR="00342DF7" w:rsidRPr="00414793" w:rsidRDefault="0004622A" w:rsidP="004D24C9">
            <w:pPr>
              <w:ind w:right="520"/>
              <w:jc w:val="both"/>
              <w:rPr>
                <w:rFonts w:ascii="Arial" w:eastAsia="Arial" w:hAnsi="Arial" w:cs="Arial"/>
                <w:color w:val="000000" w:themeColor="text1"/>
              </w:rPr>
            </w:pPr>
            <w:r w:rsidRPr="00414793">
              <w:rPr>
                <w:rFonts w:ascii="Arial" w:eastAsia="Arial" w:hAnsi="Arial" w:cs="Arial"/>
                <w:color w:val="000000" w:themeColor="text1"/>
              </w:rPr>
              <w:t>Jayakumar Viswanathan, 3</w:t>
            </w:r>
            <w:r w:rsidRPr="00414793">
              <w:rPr>
                <w:rFonts w:ascii="Arial" w:eastAsia="Arial" w:hAnsi="Arial" w:cs="Arial"/>
                <w:color w:val="000000" w:themeColor="text1"/>
                <w:vertAlign w:val="superscript"/>
              </w:rPr>
              <w:t>rd</w:t>
            </w:r>
            <w:r w:rsidRPr="00414793">
              <w:rPr>
                <w:rFonts w:ascii="Arial" w:eastAsia="Arial" w:hAnsi="Arial" w:cs="Arial"/>
                <w:color w:val="000000" w:themeColor="text1"/>
              </w:rPr>
              <w:t xml:space="preserve"> Year Bachelor of Engineering in Petroleum Engineering, </w:t>
            </w:r>
            <w:proofErr w:type="spellStart"/>
            <w:r w:rsidRPr="00414793">
              <w:rPr>
                <w:rFonts w:ascii="Arial" w:eastAsia="Arial" w:hAnsi="Arial" w:cs="Arial"/>
                <w:color w:val="000000" w:themeColor="text1"/>
              </w:rPr>
              <w:t>Universiti</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Teknologi</w:t>
            </w:r>
            <w:proofErr w:type="spellEnd"/>
            <w:r w:rsidRPr="00414793">
              <w:rPr>
                <w:rFonts w:ascii="Arial" w:eastAsia="Arial" w:hAnsi="Arial" w:cs="Arial"/>
                <w:color w:val="000000" w:themeColor="text1"/>
              </w:rPr>
              <w:t xml:space="preserve"> PETRONAS (UTP), Malaysia</w:t>
            </w:r>
          </w:p>
          <w:p w14:paraId="5FEE4D5E" w14:textId="77777777" w:rsidR="00342DF7" w:rsidRPr="00414793" w:rsidRDefault="0004622A" w:rsidP="004D24C9">
            <w:pPr>
              <w:ind w:right="520"/>
              <w:jc w:val="both"/>
              <w:rPr>
                <w:rFonts w:ascii="Arial" w:eastAsia="Arial" w:hAnsi="Arial" w:cs="Arial"/>
                <w:color w:val="000000" w:themeColor="text1"/>
              </w:rPr>
            </w:pPr>
            <w:r w:rsidRPr="00414793">
              <w:rPr>
                <w:rFonts w:ascii="Arial" w:eastAsia="Arial" w:hAnsi="Arial" w:cs="Arial"/>
                <w:color w:val="000000" w:themeColor="text1"/>
              </w:rPr>
              <w:t>Title: Formulation of Chemical surfactant alkali slug for Enhanced Oil Recovery of Moran oilfield of Upper Assam Basin</w:t>
            </w:r>
          </w:p>
          <w:p w14:paraId="541AF6C6" w14:textId="77777777" w:rsidR="00342DF7" w:rsidRPr="00414793" w:rsidRDefault="0004622A" w:rsidP="004D24C9">
            <w:pPr>
              <w:ind w:right="520"/>
              <w:jc w:val="both"/>
              <w:rPr>
                <w:rFonts w:ascii="Arial" w:eastAsia="Arial" w:hAnsi="Arial" w:cs="Arial"/>
                <w:color w:val="000000" w:themeColor="text1"/>
              </w:rPr>
            </w:pPr>
            <w:r w:rsidRPr="00414793">
              <w:rPr>
                <w:rFonts w:ascii="Arial" w:eastAsia="Arial" w:hAnsi="Arial" w:cs="Arial"/>
                <w:color w:val="000000" w:themeColor="text1"/>
              </w:rPr>
              <w:t xml:space="preserve"> </w:t>
            </w:r>
          </w:p>
        </w:tc>
      </w:tr>
      <w:tr w:rsidR="00CD2C92" w:rsidRPr="00414793" w14:paraId="04CFA704" w14:textId="77777777" w:rsidTr="00583A28">
        <w:tc>
          <w:tcPr>
            <w:tcW w:w="2657" w:type="dxa"/>
            <w:shd w:val="clear" w:color="auto" w:fill="auto"/>
          </w:tcPr>
          <w:p w14:paraId="45576066"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16/1/17 – 18/8/17</w:t>
            </w:r>
          </w:p>
          <w:p w14:paraId="441A15DA" w14:textId="77777777" w:rsidR="00342DF7" w:rsidRPr="00414793" w:rsidRDefault="00342DF7" w:rsidP="004D24C9">
            <w:pPr>
              <w:rPr>
                <w:rFonts w:ascii="Arial" w:eastAsia="Arial" w:hAnsi="Arial" w:cs="Arial"/>
                <w:color w:val="000000" w:themeColor="text1"/>
              </w:rPr>
            </w:pPr>
          </w:p>
        </w:tc>
        <w:tc>
          <w:tcPr>
            <w:tcW w:w="6982" w:type="dxa"/>
            <w:shd w:val="clear" w:color="auto" w:fill="auto"/>
          </w:tcPr>
          <w:p w14:paraId="37C51C25" w14:textId="77777777" w:rsidR="00342DF7" w:rsidRPr="00414793" w:rsidRDefault="0004622A" w:rsidP="004D24C9">
            <w:pPr>
              <w:ind w:right="379"/>
              <w:jc w:val="both"/>
              <w:rPr>
                <w:rFonts w:ascii="Arial" w:eastAsia="Arial" w:hAnsi="Arial" w:cs="Arial"/>
                <w:color w:val="000000" w:themeColor="text1"/>
              </w:rPr>
            </w:pPr>
            <w:r w:rsidRPr="00414793">
              <w:rPr>
                <w:rFonts w:ascii="Arial" w:eastAsia="Arial" w:hAnsi="Arial" w:cs="Arial"/>
                <w:color w:val="000000" w:themeColor="text1"/>
              </w:rPr>
              <w:t>Kumaresan Jagatheesan, 3</w:t>
            </w:r>
            <w:r w:rsidRPr="00414793">
              <w:rPr>
                <w:rFonts w:ascii="Arial" w:eastAsia="Arial" w:hAnsi="Arial" w:cs="Arial"/>
                <w:color w:val="000000" w:themeColor="text1"/>
                <w:vertAlign w:val="superscript"/>
              </w:rPr>
              <w:t>rd</w:t>
            </w:r>
            <w:r w:rsidRPr="00414793">
              <w:rPr>
                <w:rFonts w:ascii="Arial" w:eastAsia="Arial" w:hAnsi="Arial" w:cs="Arial"/>
                <w:color w:val="000000" w:themeColor="text1"/>
              </w:rPr>
              <w:t xml:space="preserve"> Year Bachelor of Engineering in Petroleum Engineering, </w:t>
            </w:r>
            <w:proofErr w:type="spellStart"/>
            <w:r w:rsidRPr="00414793">
              <w:rPr>
                <w:rFonts w:ascii="Arial" w:eastAsia="Arial" w:hAnsi="Arial" w:cs="Arial"/>
                <w:color w:val="000000" w:themeColor="text1"/>
              </w:rPr>
              <w:t>Universiti</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Teknologi</w:t>
            </w:r>
            <w:proofErr w:type="spellEnd"/>
            <w:r w:rsidRPr="00414793">
              <w:rPr>
                <w:rFonts w:ascii="Arial" w:eastAsia="Arial" w:hAnsi="Arial" w:cs="Arial"/>
                <w:color w:val="000000" w:themeColor="text1"/>
              </w:rPr>
              <w:t xml:space="preserve"> PETRONAS (UTP), Malaysia</w:t>
            </w:r>
          </w:p>
          <w:p w14:paraId="1FD58A04" w14:textId="77777777" w:rsidR="00342DF7" w:rsidRPr="00414793" w:rsidRDefault="0004622A" w:rsidP="004D24C9">
            <w:pPr>
              <w:ind w:right="520"/>
              <w:jc w:val="both"/>
              <w:rPr>
                <w:rFonts w:ascii="Arial" w:eastAsia="Arial" w:hAnsi="Arial" w:cs="Arial"/>
                <w:color w:val="000000" w:themeColor="text1"/>
              </w:rPr>
            </w:pPr>
            <w:r w:rsidRPr="00414793">
              <w:rPr>
                <w:rFonts w:ascii="Arial" w:eastAsia="Arial" w:hAnsi="Arial" w:cs="Arial"/>
                <w:color w:val="000000" w:themeColor="text1"/>
              </w:rPr>
              <w:t xml:space="preserve">Title: Formulation of Polymer slug for Enhanced Oil Recovery of </w:t>
            </w:r>
            <w:proofErr w:type="spellStart"/>
            <w:r w:rsidRPr="00414793">
              <w:rPr>
                <w:rFonts w:ascii="Arial" w:eastAsia="Arial" w:hAnsi="Arial" w:cs="Arial"/>
                <w:color w:val="000000" w:themeColor="text1"/>
              </w:rPr>
              <w:t>Bhogpara</w:t>
            </w:r>
            <w:proofErr w:type="spellEnd"/>
            <w:r w:rsidRPr="00414793">
              <w:rPr>
                <w:rFonts w:ascii="Arial" w:eastAsia="Arial" w:hAnsi="Arial" w:cs="Arial"/>
                <w:color w:val="000000" w:themeColor="text1"/>
              </w:rPr>
              <w:t xml:space="preserve"> oilfield of Upper Assam Basin</w:t>
            </w:r>
          </w:p>
          <w:p w14:paraId="5E1C755F" w14:textId="77777777" w:rsidR="00583A28" w:rsidRPr="00414793" w:rsidRDefault="00583A28" w:rsidP="004D24C9">
            <w:pPr>
              <w:ind w:right="520"/>
              <w:jc w:val="both"/>
              <w:rPr>
                <w:rFonts w:ascii="Arial" w:hAnsi="Arial" w:cs="Arial"/>
                <w:color w:val="000000" w:themeColor="text1"/>
              </w:rPr>
            </w:pPr>
          </w:p>
        </w:tc>
      </w:tr>
      <w:tr w:rsidR="00CD2C92" w:rsidRPr="00414793" w14:paraId="1959CAC6" w14:textId="77777777" w:rsidTr="00583A28">
        <w:tc>
          <w:tcPr>
            <w:tcW w:w="2657" w:type="dxa"/>
            <w:shd w:val="clear" w:color="auto" w:fill="auto"/>
          </w:tcPr>
          <w:p w14:paraId="2D46EE57" w14:textId="77777777" w:rsidR="00583A28" w:rsidRPr="00414793" w:rsidRDefault="00583A28" w:rsidP="004D24C9">
            <w:pPr>
              <w:rPr>
                <w:rFonts w:ascii="Arial" w:eastAsia="Arial" w:hAnsi="Arial" w:cs="Arial"/>
                <w:color w:val="000000" w:themeColor="text1"/>
              </w:rPr>
            </w:pPr>
            <w:r w:rsidRPr="00414793">
              <w:rPr>
                <w:rFonts w:ascii="Arial" w:hAnsi="Arial" w:cs="Arial"/>
                <w:color w:val="000000" w:themeColor="text1"/>
              </w:rPr>
              <w:t>19/2/18 - 27/8/18</w:t>
            </w:r>
          </w:p>
        </w:tc>
        <w:tc>
          <w:tcPr>
            <w:tcW w:w="6982" w:type="dxa"/>
            <w:shd w:val="clear" w:color="auto" w:fill="auto"/>
          </w:tcPr>
          <w:p w14:paraId="153247B0" w14:textId="05B340EC" w:rsidR="00583A28" w:rsidRPr="00414793" w:rsidRDefault="00583A28" w:rsidP="004D24C9">
            <w:pPr>
              <w:ind w:right="520"/>
              <w:jc w:val="both"/>
              <w:rPr>
                <w:rFonts w:ascii="Arial" w:hAnsi="Arial" w:cs="Arial"/>
                <w:color w:val="000000" w:themeColor="text1"/>
              </w:rPr>
            </w:pPr>
            <w:r w:rsidRPr="00414793">
              <w:rPr>
                <w:rFonts w:ascii="Arial" w:hAnsi="Arial" w:cs="Arial"/>
                <w:color w:val="000000" w:themeColor="text1"/>
              </w:rPr>
              <w:t>Archana</w:t>
            </w:r>
            <w:r w:rsidR="00977BFF" w:rsidRPr="00414793">
              <w:rPr>
                <w:rFonts w:ascii="Arial" w:hAnsi="Arial" w:cs="Arial"/>
                <w:color w:val="000000" w:themeColor="text1"/>
              </w:rPr>
              <w:t xml:space="preserve"> S</w:t>
            </w:r>
            <w:r w:rsidRPr="00414793">
              <w:rPr>
                <w:rFonts w:ascii="Arial" w:hAnsi="Arial" w:cs="Arial"/>
                <w:color w:val="000000" w:themeColor="text1"/>
              </w:rPr>
              <w:t>hangkari Chandran, 3</w:t>
            </w:r>
            <w:r w:rsidRPr="00414793">
              <w:rPr>
                <w:rFonts w:ascii="Arial" w:hAnsi="Arial" w:cs="Arial"/>
                <w:color w:val="000000" w:themeColor="text1"/>
                <w:vertAlign w:val="superscript"/>
              </w:rPr>
              <w:t>rd</w:t>
            </w:r>
            <w:r w:rsidRPr="00414793">
              <w:rPr>
                <w:rFonts w:ascii="Arial" w:hAnsi="Arial" w:cs="Arial"/>
                <w:color w:val="000000" w:themeColor="text1"/>
              </w:rPr>
              <w:t xml:space="preserve"> Year Bachelor of Engineering in Petroleum Engineering, </w:t>
            </w:r>
            <w:proofErr w:type="spellStart"/>
            <w:r w:rsidRPr="00414793">
              <w:rPr>
                <w:rFonts w:ascii="Arial" w:hAnsi="Arial" w:cs="Arial"/>
                <w:color w:val="000000" w:themeColor="text1"/>
              </w:rPr>
              <w:t>Universiti</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Teknologi</w:t>
            </w:r>
            <w:proofErr w:type="spellEnd"/>
            <w:r w:rsidRPr="00414793">
              <w:rPr>
                <w:rFonts w:ascii="Arial" w:hAnsi="Arial" w:cs="Arial"/>
                <w:color w:val="000000" w:themeColor="text1"/>
              </w:rPr>
              <w:t xml:space="preserve"> PETRONAS (UTP), Malaysia</w:t>
            </w:r>
          </w:p>
          <w:p w14:paraId="44F4FABC" w14:textId="26237B63" w:rsidR="00583A28" w:rsidRPr="00414793" w:rsidRDefault="00BB04E2" w:rsidP="004D24C9">
            <w:pPr>
              <w:ind w:right="520"/>
              <w:jc w:val="both"/>
              <w:rPr>
                <w:rFonts w:ascii="Arial" w:hAnsi="Arial" w:cs="Arial"/>
                <w:color w:val="000000" w:themeColor="text1"/>
              </w:rPr>
            </w:pPr>
            <w:r w:rsidRPr="00414793">
              <w:rPr>
                <w:rFonts w:ascii="Arial" w:hAnsi="Arial" w:cs="Arial"/>
                <w:color w:val="000000" w:themeColor="text1"/>
              </w:rPr>
              <w:t>Title:</w:t>
            </w:r>
            <w:r w:rsidR="00583A28" w:rsidRPr="00414793">
              <w:rPr>
                <w:rFonts w:ascii="Arial" w:hAnsi="Arial" w:cs="Arial"/>
                <w:color w:val="000000" w:themeColor="text1"/>
              </w:rPr>
              <w:t xml:space="preserve"> Use of Nano-Particles for Enhanced Oil Recovery</w:t>
            </w:r>
          </w:p>
          <w:p w14:paraId="0543E94C" w14:textId="77777777" w:rsidR="00583A28" w:rsidRPr="00414793" w:rsidRDefault="00583A28" w:rsidP="004D24C9">
            <w:pPr>
              <w:ind w:right="379"/>
              <w:jc w:val="both"/>
              <w:rPr>
                <w:rFonts w:ascii="Arial" w:eastAsia="Arial" w:hAnsi="Arial" w:cs="Arial"/>
                <w:color w:val="000000" w:themeColor="text1"/>
              </w:rPr>
            </w:pPr>
            <w:r w:rsidRPr="00414793">
              <w:rPr>
                <w:rFonts w:ascii="Arial" w:hAnsi="Arial" w:cs="Arial"/>
                <w:color w:val="000000" w:themeColor="text1"/>
              </w:rPr>
              <w:t> </w:t>
            </w:r>
          </w:p>
        </w:tc>
      </w:tr>
      <w:tr w:rsidR="00583A28" w:rsidRPr="00414793" w14:paraId="16CE7709" w14:textId="77777777" w:rsidTr="00583A28">
        <w:tc>
          <w:tcPr>
            <w:tcW w:w="2657" w:type="dxa"/>
            <w:shd w:val="clear" w:color="auto" w:fill="auto"/>
          </w:tcPr>
          <w:p w14:paraId="24C4D051" w14:textId="77777777" w:rsidR="00583A28" w:rsidRPr="00414793" w:rsidRDefault="00583A28" w:rsidP="004D24C9">
            <w:pPr>
              <w:rPr>
                <w:rFonts w:ascii="Arial" w:eastAsia="Arial" w:hAnsi="Arial" w:cs="Arial"/>
                <w:color w:val="000000" w:themeColor="text1"/>
              </w:rPr>
            </w:pPr>
            <w:r w:rsidRPr="00414793">
              <w:rPr>
                <w:rFonts w:ascii="Arial" w:hAnsi="Arial" w:cs="Arial"/>
                <w:color w:val="000000" w:themeColor="text1"/>
              </w:rPr>
              <w:lastRenderedPageBreak/>
              <w:t>19/2/18 - 27/8/18</w:t>
            </w:r>
          </w:p>
        </w:tc>
        <w:tc>
          <w:tcPr>
            <w:tcW w:w="6982" w:type="dxa"/>
            <w:shd w:val="clear" w:color="auto" w:fill="auto"/>
          </w:tcPr>
          <w:p w14:paraId="2D788AB8" w14:textId="77777777" w:rsidR="00583A28" w:rsidRPr="00414793" w:rsidRDefault="00583A28" w:rsidP="004D24C9">
            <w:pPr>
              <w:ind w:right="520"/>
              <w:jc w:val="both"/>
              <w:rPr>
                <w:rFonts w:ascii="Arial" w:hAnsi="Arial" w:cs="Arial"/>
                <w:color w:val="000000" w:themeColor="text1"/>
              </w:rPr>
            </w:pPr>
            <w:proofErr w:type="spellStart"/>
            <w:r w:rsidRPr="00414793">
              <w:rPr>
                <w:rFonts w:ascii="Arial" w:hAnsi="Arial" w:cs="Arial"/>
                <w:color w:val="000000" w:themeColor="text1"/>
              </w:rPr>
              <w:t>Sathiyaseelan</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Vanehuiathan</w:t>
            </w:r>
            <w:proofErr w:type="spellEnd"/>
            <w:r w:rsidRPr="00414793">
              <w:rPr>
                <w:rFonts w:ascii="Arial" w:hAnsi="Arial" w:cs="Arial"/>
                <w:color w:val="000000" w:themeColor="text1"/>
              </w:rPr>
              <w:t>, 3</w:t>
            </w:r>
            <w:r w:rsidRPr="00414793">
              <w:rPr>
                <w:rFonts w:ascii="Arial" w:hAnsi="Arial" w:cs="Arial"/>
                <w:color w:val="000000" w:themeColor="text1"/>
                <w:vertAlign w:val="superscript"/>
              </w:rPr>
              <w:t>rd</w:t>
            </w:r>
            <w:r w:rsidRPr="00414793">
              <w:rPr>
                <w:rFonts w:ascii="Arial" w:hAnsi="Arial" w:cs="Arial"/>
                <w:color w:val="000000" w:themeColor="text1"/>
              </w:rPr>
              <w:t xml:space="preserve"> Year Bachelor of Engineering in Petroleum Engineering, </w:t>
            </w:r>
            <w:proofErr w:type="spellStart"/>
            <w:r w:rsidRPr="00414793">
              <w:rPr>
                <w:rFonts w:ascii="Arial" w:hAnsi="Arial" w:cs="Arial"/>
                <w:color w:val="000000" w:themeColor="text1"/>
              </w:rPr>
              <w:t>Universiti</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Teknologi</w:t>
            </w:r>
            <w:proofErr w:type="spellEnd"/>
            <w:r w:rsidRPr="00414793">
              <w:rPr>
                <w:rFonts w:ascii="Arial" w:hAnsi="Arial" w:cs="Arial"/>
                <w:color w:val="000000" w:themeColor="text1"/>
              </w:rPr>
              <w:t xml:space="preserve"> PETRONAS (UTP), Malaysia</w:t>
            </w:r>
          </w:p>
          <w:p w14:paraId="046E7FC7" w14:textId="76F06CC0" w:rsidR="00583A28" w:rsidRPr="00414793" w:rsidRDefault="00BB04E2" w:rsidP="004D24C9">
            <w:pPr>
              <w:ind w:right="379"/>
              <w:jc w:val="both"/>
              <w:rPr>
                <w:rFonts w:ascii="Arial" w:hAnsi="Arial" w:cs="Arial"/>
                <w:color w:val="000000" w:themeColor="text1"/>
              </w:rPr>
            </w:pPr>
            <w:r w:rsidRPr="00414793">
              <w:rPr>
                <w:rFonts w:ascii="Arial" w:hAnsi="Arial" w:cs="Arial"/>
                <w:color w:val="000000" w:themeColor="text1"/>
              </w:rPr>
              <w:t>Title:</w:t>
            </w:r>
            <w:r w:rsidR="00583A28" w:rsidRPr="00414793">
              <w:rPr>
                <w:rFonts w:ascii="Arial" w:hAnsi="Arial" w:cs="Arial"/>
                <w:color w:val="000000" w:themeColor="text1"/>
              </w:rPr>
              <w:t xml:space="preserve"> Formulation of a stable microemulsion for Enhanced Oil Recovery</w:t>
            </w:r>
          </w:p>
          <w:p w14:paraId="1E289AFC" w14:textId="77777777" w:rsidR="00583A28" w:rsidRPr="00414793" w:rsidRDefault="00583A28" w:rsidP="004D24C9">
            <w:pPr>
              <w:ind w:right="379"/>
              <w:jc w:val="both"/>
              <w:rPr>
                <w:rFonts w:ascii="Arial" w:eastAsia="Arial" w:hAnsi="Arial" w:cs="Arial"/>
                <w:color w:val="000000" w:themeColor="text1"/>
              </w:rPr>
            </w:pPr>
          </w:p>
        </w:tc>
      </w:tr>
    </w:tbl>
    <w:p w14:paraId="09B964AC" w14:textId="77777777" w:rsidR="00373317" w:rsidRPr="00414793" w:rsidRDefault="00373317" w:rsidP="004D24C9">
      <w:pPr>
        <w:rPr>
          <w:rFonts w:ascii="Arial" w:eastAsia="Arial" w:hAnsi="Arial" w:cs="Arial"/>
          <w:b/>
          <w:color w:val="000000" w:themeColor="text1"/>
        </w:rPr>
      </w:pPr>
    </w:p>
    <w:p w14:paraId="2857CA24" w14:textId="77777777"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 xml:space="preserve">Internship Program Supervision for Indian students </w:t>
      </w:r>
    </w:p>
    <w:p w14:paraId="4AF28EA2" w14:textId="77777777" w:rsidR="00342DF7" w:rsidRPr="00414793" w:rsidRDefault="00342DF7" w:rsidP="004D24C9">
      <w:pPr>
        <w:rPr>
          <w:rFonts w:ascii="Arial" w:eastAsia="Arial" w:hAnsi="Arial" w:cs="Arial"/>
          <w:b/>
          <w:color w:val="000000" w:themeColor="text1"/>
        </w:rPr>
      </w:pP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8" w:type="dxa"/>
        </w:tblCellMar>
        <w:tblLook w:val="04A0" w:firstRow="1" w:lastRow="0" w:firstColumn="1" w:lastColumn="0" w:noHBand="0" w:noVBand="1"/>
      </w:tblPr>
      <w:tblGrid>
        <w:gridCol w:w="2656"/>
        <w:gridCol w:w="7578"/>
      </w:tblGrid>
      <w:tr w:rsidR="00CD2C92" w:rsidRPr="00414793" w14:paraId="044A286F" w14:textId="77777777" w:rsidTr="0052687B">
        <w:tc>
          <w:tcPr>
            <w:tcW w:w="2656" w:type="dxa"/>
            <w:shd w:val="clear" w:color="auto" w:fill="auto"/>
          </w:tcPr>
          <w:p w14:paraId="3AA21C72" w14:textId="7298150F" w:rsidR="0052687B" w:rsidRPr="00414793" w:rsidRDefault="0052687B" w:rsidP="004D24C9">
            <w:pPr>
              <w:rPr>
                <w:rFonts w:ascii="Arial" w:eastAsia="Arial" w:hAnsi="Arial" w:cs="Arial"/>
                <w:color w:val="000000" w:themeColor="text1"/>
              </w:rPr>
            </w:pPr>
            <w:r w:rsidRPr="00414793">
              <w:rPr>
                <w:rFonts w:ascii="Arial" w:hAnsi="Arial" w:cs="Arial"/>
                <w:color w:val="000000" w:themeColor="text1"/>
              </w:rPr>
              <w:t>25/12/18 – 31/01/19</w:t>
            </w:r>
          </w:p>
        </w:tc>
        <w:tc>
          <w:tcPr>
            <w:tcW w:w="7578" w:type="dxa"/>
            <w:shd w:val="clear" w:color="auto" w:fill="auto"/>
          </w:tcPr>
          <w:p w14:paraId="166099BA" w14:textId="77777777" w:rsidR="0052687B" w:rsidRPr="00414793" w:rsidRDefault="0052687B" w:rsidP="004D24C9">
            <w:pPr>
              <w:rPr>
                <w:rFonts w:ascii="Arial" w:hAnsi="Arial" w:cs="Arial"/>
                <w:color w:val="000000" w:themeColor="text1"/>
              </w:rPr>
            </w:pPr>
            <w:r w:rsidRPr="00414793">
              <w:rPr>
                <w:rFonts w:ascii="Arial" w:hAnsi="Arial" w:cs="Arial"/>
                <w:color w:val="000000" w:themeColor="text1"/>
              </w:rPr>
              <w:t>Satyam Kumar &amp; Md. Zakaullah, B. Tech (5</w:t>
            </w:r>
            <w:r w:rsidRPr="00414793">
              <w:rPr>
                <w:rFonts w:ascii="Arial" w:hAnsi="Arial" w:cs="Arial"/>
                <w:color w:val="000000" w:themeColor="text1"/>
                <w:vertAlign w:val="superscript"/>
              </w:rPr>
              <w:t xml:space="preserve">th </w:t>
            </w:r>
            <w:r w:rsidRPr="00414793">
              <w:rPr>
                <w:rFonts w:ascii="Arial" w:hAnsi="Arial" w:cs="Arial"/>
                <w:color w:val="000000" w:themeColor="text1"/>
              </w:rPr>
              <w:t>semester)</w:t>
            </w:r>
          </w:p>
          <w:p w14:paraId="12F63370" w14:textId="77777777" w:rsidR="0052687B" w:rsidRPr="00414793" w:rsidRDefault="0052687B" w:rsidP="004D24C9">
            <w:pPr>
              <w:rPr>
                <w:rFonts w:ascii="Arial" w:hAnsi="Arial" w:cs="Arial"/>
                <w:color w:val="000000" w:themeColor="text1"/>
              </w:rPr>
            </w:pPr>
            <w:r w:rsidRPr="00414793">
              <w:rPr>
                <w:rFonts w:ascii="Arial" w:hAnsi="Arial" w:cs="Arial"/>
                <w:color w:val="000000" w:themeColor="text1"/>
              </w:rPr>
              <w:t>Institute of Technology &amp; Management (ITM) University, Gwalior, India</w:t>
            </w:r>
          </w:p>
          <w:p w14:paraId="782A27EA" w14:textId="0A201261" w:rsidR="0052687B" w:rsidRPr="00414793" w:rsidRDefault="0052687B" w:rsidP="004D24C9">
            <w:pPr>
              <w:ind w:right="520"/>
              <w:jc w:val="both"/>
              <w:rPr>
                <w:rFonts w:ascii="Arial" w:hAnsi="Arial" w:cs="Arial"/>
                <w:color w:val="000000" w:themeColor="text1"/>
              </w:rPr>
            </w:pPr>
            <w:r w:rsidRPr="00414793">
              <w:rPr>
                <w:rFonts w:ascii="Arial" w:hAnsi="Arial" w:cs="Arial"/>
                <w:color w:val="000000" w:themeColor="text1"/>
              </w:rPr>
              <w:t>Title: Comparative Study of Physical and Chemical Parameters of Oil Field Produced Water</w:t>
            </w:r>
          </w:p>
        </w:tc>
      </w:tr>
      <w:tr w:rsidR="00CD2C92" w:rsidRPr="00414793" w14:paraId="41A948B1" w14:textId="77777777" w:rsidTr="0052687B">
        <w:tc>
          <w:tcPr>
            <w:tcW w:w="2656" w:type="dxa"/>
            <w:shd w:val="clear" w:color="auto" w:fill="auto"/>
          </w:tcPr>
          <w:p w14:paraId="0CC0BBB7" w14:textId="46A8D97B" w:rsidR="0052687B" w:rsidRPr="00414793" w:rsidRDefault="0052687B" w:rsidP="004D24C9">
            <w:pPr>
              <w:rPr>
                <w:rFonts w:ascii="Arial" w:eastAsia="Arial" w:hAnsi="Arial" w:cs="Arial"/>
                <w:color w:val="000000" w:themeColor="text1"/>
              </w:rPr>
            </w:pPr>
            <w:r w:rsidRPr="00414793">
              <w:rPr>
                <w:rFonts w:ascii="Arial" w:hAnsi="Arial" w:cs="Arial"/>
                <w:color w:val="000000" w:themeColor="text1"/>
              </w:rPr>
              <w:t>25/12/18 – 31/01/19</w:t>
            </w:r>
          </w:p>
        </w:tc>
        <w:tc>
          <w:tcPr>
            <w:tcW w:w="7578" w:type="dxa"/>
            <w:shd w:val="clear" w:color="auto" w:fill="auto"/>
          </w:tcPr>
          <w:p w14:paraId="0B7902A9" w14:textId="77777777" w:rsidR="0052687B" w:rsidRPr="00414793" w:rsidRDefault="0052687B" w:rsidP="004D24C9">
            <w:pPr>
              <w:rPr>
                <w:rFonts w:ascii="Arial" w:hAnsi="Arial" w:cs="Arial"/>
                <w:color w:val="000000" w:themeColor="text1"/>
              </w:rPr>
            </w:pPr>
            <w:r w:rsidRPr="00414793">
              <w:rPr>
                <w:rFonts w:ascii="Arial" w:hAnsi="Arial" w:cs="Arial"/>
                <w:color w:val="000000" w:themeColor="text1"/>
              </w:rPr>
              <w:t>Kadari Nikhil &amp; Ashish Sharma, B. Tech (5</w:t>
            </w:r>
            <w:r w:rsidRPr="00414793">
              <w:rPr>
                <w:rFonts w:ascii="Arial" w:hAnsi="Arial" w:cs="Arial"/>
                <w:color w:val="000000" w:themeColor="text1"/>
                <w:vertAlign w:val="superscript"/>
              </w:rPr>
              <w:t xml:space="preserve">th </w:t>
            </w:r>
            <w:r w:rsidRPr="00414793">
              <w:rPr>
                <w:rFonts w:ascii="Arial" w:hAnsi="Arial" w:cs="Arial"/>
                <w:color w:val="000000" w:themeColor="text1"/>
              </w:rPr>
              <w:t>semester)</w:t>
            </w:r>
          </w:p>
          <w:p w14:paraId="3C67B495" w14:textId="77777777" w:rsidR="0052687B" w:rsidRPr="00414793" w:rsidRDefault="0052687B" w:rsidP="004D24C9">
            <w:pPr>
              <w:rPr>
                <w:rFonts w:ascii="Arial" w:hAnsi="Arial" w:cs="Arial"/>
                <w:color w:val="000000" w:themeColor="text1"/>
              </w:rPr>
            </w:pPr>
            <w:r w:rsidRPr="00414793">
              <w:rPr>
                <w:rFonts w:ascii="Arial" w:hAnsi="Arial" w:cs="Arial"/>
                <w:color w:val="000000" w:themeColor="text1"/>
              </w:rPr>
              <w:t>Institute of Technology &amp; Management (ITM) University, Gwalior, India</w:t>
            </w:r>
          </w:p>
          <w:p w14:paraId="58EE1BB1" w14:textId="718791E4" w:rsidR="0052687B" w:rsidRPr="00414793" w:rsidRDefault="0052687B" w:rsidP="004D24C9">
            <w:pPr>
              <w:ind w:right="520"/>
              <w:jc w:val="both"/>
              <w:rPr>
                <w:rFonts w:ascii="Arial" w:hAnsi="Arial" w:cs="Arial"/>
                <w:color w:val="000000" w:themeColor="text1"/>
              </w:rPr>
            </w:pPr>
            <w:r w:rsidRPr="00414793">
              <w:rPr>
                <w:rFonts w:ascii="Arial" w:hAnsi="Arial" w:cs="Arial"/>
                <w:color w:val="000000" w:themeColor="text1"/>
              </w:rPr>
              <w:t>Title: Characterization of Reservoir Rock and Fluid Properties with subsequent study on Surfactant and Polymer for EOR application</w:t>
            </w:r>
          </w:p>
        </w:tc>
      </w:tr>
      <w:tr w:rsidR="00CD2C92" w:rsidRPr="00414793" w14:paraId="54510307" w14:textId="77777777" w:rsidTr="0052687B">
        <w:tc>
          <w:tcPr>
            <w:tcW w:w="2656" w:type="dxa"/>
            <w:shd w:val="clear" w:color="auto" w:fill="auto"/>
          </w:tcPr>
          <w:p w14:paraId="4C435E0B" w14:textId="78F4C8E4" w:rsidR="0052687B" w:rsidRPr="00414793" w:rsidRDefault="0052687B" w:rsidP="004D24C9">
            <w:pPr>
              <w:rPr>
                <w:rFonts w:ascii="Arial" w:eastAsia="Arial" w:hAnsi="Arial" w:cs="Arial"/>
                <w:color w:val="000000" w:themeColor="text1"/>
              </w:rPr>
            </w:pPr>
            <w:r w:rsidRPr="00414793">
              <w:rPr>
                <w:rFonts w:ascii="Arial" w:hAnsi="Arial" w:cs="Arial"/>
                <w:color w:val="000000" w:themeColor="text1"/>
              </w:rPr>
              <w:t>25/12/2018 – 07/02/2019</w:t>
            </w:r>
          </w:p>
        </w:tc>
        <w:tc>
          <w:tcPr>
            <w:tcW w:w="7578" w:type="dxa"/>
            <w:shd w:val="clear" w:color="auto" w:fill="auto"/>
          </w:tcPr>
          <w:p w14:paraId="61CBD6C6" w14:textId="77777777" w:rsidR="0052687B" w:rsidRPr="00414793" w:rsidRDefault="0052687B" w:rsidP="004D24C9">
            <w:pPr>
              <w:rPr>
                <w:rFonts w:ascii="Arial" w:hAnsi="Arial" w:cs="Arial"/>
                <w:color w:val="000000" w:themeColor="text1"/>
              </w:rPr>
            </w:pPr>
            <w:r w:rsidRPr="00414793">
              <w:rPr>
                <w:rFonts w:ascii="Arial" w:hAnsi="Arial" w:cs="Arial"/>
                <w:color w:val="000000" w:themeColor="text1"/>
              </w:rPr>
              <w:t>Sabyasachi Chatterjee, B. Tech (7</w:t>
            </w:r>
            <w:r w:rsidRPr="00414793">
              <w:rPr>
                <w:rFonts w:ascii="Arial" w:hAnsi="Arial" w:cs="Arial"/>
                <w:color w:val="000000" w:themeColor="text1"/>
                <w:vertAlign w:val="superscript"/>
              </w:rPr>
              <w:t xml:space="preserve">th </w:t>
            </w:r>
            <w:r w:rsidRPr="00414793">
              <w:rPr>
                <w:rFonts w:ascii="Arial" w:hAnsi="Arial" w:cs="Arial"/>
                <w:color w:val="000000" w:themeColor="text1"/>
              </w:rPr>
              <w:t>semester)</w:t>
            </w:r>
          </w:p>
          <w:p w14:paraId="63FB652F" w14:textId="77777777" w:rsidR="0052687B" w:rsidRPr="00414793" w:rsidRDefault="0052687B" w:rsidP="004D24C9">
            <w:pPr>
              <w:rPr>
                <w:rFonts w:ascii="Arial" w:hAnsi="Arial" w:cs="Arial"/>
                <w:color w:val="000000" w:themeColor="text1"/>
              </w:rPr>
            </w:pPr>
            <w:r w:rsidRPr="00414793">
              <w:rPr>
                <w:rFonts w:ascii="Arial" w:hAnsi="Arial" w:cs="Arial"/>
                <w:color w:val="000000" w:themeColor="text1"/>
              </w:rPr>
              <w:t>Institute of Technology &amp; Management (ITM) University, Gwalior, India</w:t>
            </w:r>
          </w:p>
          <w:p w14:paraId="4F7B9D5E" w14:textId="3E65B48F" w:rsidR="0052687B" w:rsidRPr="00414793" w:rsidRDefault="0052687B" w:rsidP="004D24C9">
            <w:pPr>
              <w:ind w:right="520"/>
              <w:jc w:val="both"/>
              <w:rPr>
                <w:rFonts w:ascii="Arial" w:hAnsi="Arial" w:cs="Arial"/>
                <w:color w:val="000000" w:themeColor="text1"/>
              </w:rPr>
            </w:pPr>
            <w:r w:rsidRPr="00414793">
              <w:rPr>
                <w:rFonts w:ascii="Arial" w:hAnsi="Arial" w:cs="Arial"/>
                <w:color w:val="000000" w:themeColor="text1"/>
              </w:rPr>
              <w:t>Title: Characterization of Reservoir Rock and Fluid Properties with subsequent study on Surfactant and Polymer for EOR application</w:t>
            </w:r>
          </w:p>
        </w:tc>
      </w:tr>
      <w:tr w:rsidR="00CD2C92" w:rsidRPr="00414793" w14:paraId="7769BD63" w14:textId="77777777" w:rsidTr="0052687B">
        <w:tc>
          <w:tcPr>
            <w:tcW w:w="2656" w:type="dxa"/>
            <w:shd w:val="clear" w:color="auto" w:fill="auto"/>
          </w:tcPr>
          <w:p w14:paraId="5656C899"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16/8/17 – 22/9/17 [Part time supervision by me]</w:t>
            </w:r>
          </w:p>
        </w:tc>
        <w:tc>
          <w:tcPr>
            <w:tcW w:w="7578" w:type="dxa"/>
            <w:shd w:val="clear" w:color="auto" w:fill="auto"/>
          </w:tcPr>
          <w:p w14:paraId="5A5A7710" w14:textId="77777777" w:rsidR="00342DF7" w:rsidRPr="00414793" w:rsidRDefault="0004622A" w:rsidP="004D24C9">
            <w:pPr>
              <w:ind w:right="520"/>
              <w:jc w:val="both"/>
              <w:rPr>
                <w:rFonts w:ascii="Arial" w:hAnsi="Arial" w:cs="Arial"/>
                <w:color w:val="000000" w:themeColor="text1"/>
              </w:rPr>
            </w:pPr>
            <w:proofErr w:type="spellStart"/>
            <w:r w:rsidRPr="00414793">
              <w:rPr>
                <w:rFonts w:ascii="Arial" w:hAnsi="Arial" w:cs="Arial"/>
                <w:color w:val="000000" w:themeColor="text1"/>
              </w:rPr>
              <w:t>Saurav</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Haloi</w:t>
            </w:r>
            <w:proofErr w:type="spellEnd"/>
            <w:r w:rsidRPr="00414793">
              <w:rPr>
                <w:rFonts w:ascii="Arial" w:hAnsi="Arial" w:cs="Arial"/>
                <w:color w:val="000000" w:themeColor="text1"/>
              </w:rPr>
              <w:t>, PhD, Molecular Biology and Biotechnology, Tezpur University</w:t>
            </w:r>
          </w:p>
          <w:p w14:paraId="5B9686B7" w14:textId="77777777" w:rsidR="00342DF7" w:rsidRPr="00414793" w:rsidRDefault="0004622A" w:rsidP="004D24C9">
            <w:pPr>
              <w:ind w:right="520"/>
              <w:jc w:val="both"/>
              <w:rPr>
                <w:rFonts w:ascii="Arial" w:hAnsi="Arial" w:cs="Arial"/>
                <w:color w:val="000000" w:themeColor="text1"/>
              </w:rPr>
            </w:pPr>
            <w:r w:rsidRPr="00414793">
              <w:rPr>
                <w:rFonts w:ascii="Arial" w:hAnsi="Arial" w:cs="Arial"/>
                <w:color w:val="000000" w:themeColor="text1"/>
              </w:rPr>
              <w:t>Title: Development of biosurfactant based technology for MEOR</w:t>
            </w:r>
          </w:p>
          <w:p w14:paraId="38BAF585" w14:textId="77777777" w:rsidR="00342DF7" w:rsidRPr="00414793" w:rsidRDefault="00342DF7" w:rsidP="004D24C9">
            <w:pPr>
              <w:ind w:right="520"/>
              <w:jc w:val="both"/>
              <w:rPr>
                <w:rFonts w:ascii="Arial" w:hAnsi="Arial" w:cs="Arial"/>
                <w:color w:val="000000" w:themeColor="text1"/>
              </w:rPr>
            </w:pPr>
          </w:p>
        </w:tc>
      </w:tr>
      <w:tr w:rsidR="00CD2C92" w:rsidRPr="00414793" w14:paraId="17C9D701" w14:textId="77777777" w:rsidTr="0052687B">
        <w:tc>
          <w:tcPr>
            <w:tcW w:w="2656" w:type="dxa"/>
            <w:shd w:val="clear" w:color="auto" w:fill="auto"/>
          </w:tcPr>
          <w:p w14:paraId="2E938982"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 xml:space="preserve"> 3/7/17– 14/7/17 [Part time supervision by me]</w:t>
            </w:r>
          </w:p>
        </w:tc>
        <w:tc>
          <w:tcPr>
            <w:tcW w:w="7578" w:type="dxa"/>
            <w:shd w:val="clear" w:color="auto" w:fill="auto"/>
          </w:tcPr>
          <w:p w14:paraId="6D0F1485" w14:textId="16E88FDF" w:rsidR="00342DF7" w:rsidRPr="00414793" w:rsidRDefault="009955D8" w:rsidP="004D24C9">
            <w:pPr>
              <w:ind w:right="520"/>
              <w:jc w:val="both"/>
              <w:rPr>
                <w:rFonts w:ascii="Arial" w:hAnsi="Arial" w:cs="Arial"/>
                <w:color w:val="000000" w:themeColor="text1"/>
              </w:rPr>
            </w:pPr>
            <w:r w:rsidRPr="00414793">
              <w:rPr>
                <w:rFonts w:ascii="Arial" w:hAnsi="Arial" w:cs="Arial"/>
                <w:color w:val="000000" w:themeColor="text1"/>
              </w:rPr>
              <w:t xml:space="preserve">Dr. </w:t>
            </w:r>
            <w:proofErr w:type="spellStart"/>
            <w:r w:rsidR="0004622A" w:rsidRPr="00414793">
              <w:rPr>
                <w:rFonts w:ascii="Arial" w:hAnsi="Arial" w:cs="Arial"/>
                <w:color w:val="000000" w:themeColor="text1"/>
              </w:rPr>
              <w:t>Moonjit</w:t>
            </w:r>
            <w:proofErr w:type="spellEnd"/>
            <w:r w:rsidR="0004622A" w:rsidRPr="00414793">
              <w:rPr>
                <w:rFonts w:ascii="Arial" w:hAnsi="Arial" w:cs="Arial"/>
                <w:color w:val="000000" w:themeColor="text1"/>
              </w:rPr>
              <w:t xml:space="preserve"> Das, SERB National </w:t>
            </w:r>
            <w:r w:rsidR="00640E70" w:rsidRPr="00414793">
              <w:rPr>
                <w:rFonts w:ascii="Arial" w:hAnsi="Arial" w:cs="Arial"/>
                <w:color w:val="000000" w:themeColor="text1"/>
              </w:rPr>
              <w:t>Post-Doctoral</w:t>
            </w:r>
            <w:r w:rsidR="0004622A" w:rsidRPr="00414793">
              <w:rPr>
                <w:rFonts w:ascii="Arial" w:hAnsi="Arial" w:cs="Arial"/>
                <w:color w:val="000000" w:themeColor="text1"/>
              </w:rPr>
              <w:t xml:space="preserve"> Fellow, Department of Pharmaceutical Science, Dibrugarh University</w:t>
            </w:r>
          </w:p>
          <w:p w14:paraId="7693196A" w14:textId="4CAA1E6A" w:rsidR="00342DF7" w:rsidRPr="00414793" w:rsidRDefault="0004622A" w:rsidP="004D24C9">
            <w:pPr>
              <w:ind w:right="520"/>
              <w:jc w:val="both"/>
              <w:rPr>
                <w:rFonts w:ascii="Arial" w:hAnsi="Arial" w:cs="Arial"/>
                <w:color w:val="000000" w:themeColor="text1"/>
              </w:rPr>
            </w:pPr>
            <w:r w:rsidRPr="00414793">
              <w:rPr>
                <w:rFonts w:ascii="Arial" w:hAnsi="Arial" w:cs="Arial"/>
                <w:color w:val="000000" w:themeColor="text1"/>
              </w:rPr>
              <w:t>Title: Assessment of anti</w:t>
            </w:r>
            <w:r w:rsidR="00AD2FB0" w:rsidRPr="00414793">
              <w:rPr>
                <w:rFonts w:ascii="Arial" w:hAnsi="Arial" w:cs="Arial"/>
                <w:color w:val="000000" w:themeColor="text1"/>
              </w:rPr>
              <w:t>-</w:t>
            </w:r>
            <w:proofErr w:type="spellStart"/>
            <w:r w:rsidRPr="00414793">
              <w:rPr>
                <w:rFonts w:ascii="Arial" w:hAnsi="Arial" w:cs="Arial"/>
                <w:color w:val="000000" w:themeColor="text1"/>
              </w:rPr>
              <w:t>urolithiatic</w:t>
            </w:r>
            <w:proofErr w:type="spellEnd"/>
            <w:r w:rsidRPr="00414793">
              <w:rPr>
                <w:rFonts w:ascii="Arial" w:hAnsi="Arial" w:cs="Arial"/>
                <w:color w:val="000000" w:themeColor="text1"/>
              </w:rPr>
              <w:t xml:space="preserve"> and anti-diabetic properties of biosurfactant produced by </w:t>
            </w:r>
            <w:r w:rsidR="00AD2FB0" w:rsidRPr="00414793">
              <w:rPr>
                <w:rFonts w:ascii="Arial" w:hAnsi="Arial" w:cs="Arial"/>
                <w:color w:val="000000" w:themeColor="text1"/>
              </w:rPr>
              <w:t>indigenous</w:t>
            </w:r>
            <w:r w:rsidRPr="00414793">
              <w:rPr>
                <w:rFonts w:ascii="Arial" w:hAnsi="Arial" w:cs="Arial"/>
                <w:color w:val="000000" w:themeColor="text1"/>
              </w:rPr>
              <w:t xml:space="preserve">/native biosurfactant produced strains isolated from different petroleum-hydrocarbon contaminated soil samples of Assam and their metal nanoparticles: An in vitro and in vivo </w:t>
            </w:r>
            <w:r w:rsidR="00AD2FB0" w:rsidRPr="00414793">
              <w:rPr>
                <w:rFonts w:ascii="Arial" w:hAnsi="Arial" w:cs="Arial"/>
                <w:color w:val="000000" w:themeColor="text1"/>
              </w:rPr>
              <w:t>approach</w:t>
            </w:r>
          </w:p>
          <w:p w14:paraId="0442F551" w14:textId="77777777" w:rsidR="00342DF7" w:rsidRPr="00414793" w:rsidRDefault="00342DF7" w:rsidP="004D24C9">
            <w:pPr>
              <w:ind w:right="520"/>
              <w:jc w:val="both"/>
              <w:rPr>
                <w:rFonts w:ascii="Arial" w:hAnsi="Arial" w:cs="Arial"/>
                <w:color w:val="000000" w:themeColor="text1"/>
              </w:rPr>
            </w:pPr>
          </w:p>
        </w:tc>
      </w:tr>
      <w:tr w:rsidR="00CD2C92" w:rsidRPr="00414793" w14:paraId="77FECBF3" w14:textId="77777777" w:rsidTr="0052687B">
        <w:tc>
          <w:tcPr>
            <w:tcW w:w="2656" w:type="dxa"/>
            <w:shd w:val="clear" w:color="auto" w:fill="auto"/>
          </w:tcPr>
          <w:p w14:paraId="354A0C25"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19/6/17 – 28/7/17</w:t>
            </w:r>
          </w:p>
          <w:p w14:paraId="74C0A58E"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1D9C28AE" w14:textId="77777777" w:rsidR="00342DF7" w:rsidRPr="00414793" w:rsidRDefault="0004622A" w:rsidP="004D24C9">
            <w:pPr>
              <w:ind w:right="520"/>
              <w:jc w:val="both"/>
              <w:rPr>
                <w:rFonts w:ascii="Arial" w:hAnsi="Arial" w:cs="Arial"/>
                <w:color w:val="000000" w:themeColor="text1"/>
              </w:rPr>
            </w:pPr>
            <w:proofErr w:type="spellStart"/>
            <w:r w:rsidRPr="00414793">
              <w:rPr>
                <w:rFonts w:ascii="Arial" w:eastAsia="Arial" w:hAnsi="Arial" w:cs="Arial"/>
                <w:color w:val="000000" w:themeColor="text1"/>
              </w:rPr>
              <w:t>Jithender</w:t>
            </w:r>
            <w:proofErr w:type="spellEnd"/>
            <w:r w:rsidRPr="00414793">
              <w:rPr>
                <w:rFonts w:ascii="Arial" w:eastAsia="Arial" w:hAnsi="Arial" w:cs="Arial"/>
                <w:color w:val="000000" w:themeColor="text1"/>
              </w:rPr>
              <w:t xml:space="preserve"> Singh </w:t>
            </w:r>
            <w:proofErr w:type="spellStart"/>
            <w:r w:rsidRPr="00414793">
              <w:rPr>
                <w:rFonts w:ascii="Arial" w:eastAsia="Arial" w:hAnsi="Arial" w:cs="Arial"/>
                <w:color w:val="000000" w:themeColor="text1"/>
              </w:rPr>
              <w:t>Rajpurohit</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B.Tech</w:t>
            </w:r>
            <w:proofErr w:type="spellEnd"/>
            <w:r w:rsidRPr="00414793">
              <w:rPr>
                <w:rFonts w:ascii="Arial" w:eastAsia="Arial" w:hAnsi="Arial" w:cs="Arial"/>
                <w:color w:val="000000" w:themeColor="text1"/>
              </w:rPr>
              <w:t>. 7th semester, Petroleum Engineering Department of ITM University, Gwalior, Madhya Pradesh</w:t>
            </w:r>
          </w:p>
          <w:p w14:paraId="0AD16ADD"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Evaluation of alkali surfactant EOR based on adsorption experiment for three oil fields of Upper Assam</w:t>
            </w:r>
          </w:p>
          <w:p w14:paraId="1EFD56FC"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 xml:space="preserve"> </w:t>
            </w:r>
          </w:p>
        </w:tc>
      </w:tr>
      <w:tr w:rsidR="00CD2C92" w:rsidRPr="00414793" w14:paraId="49B34518" w14:textId="77777777" w:rsidTr="0052687B">
        <w:tc>
          <w:tcPr>
            <w:tcW w:w="2656" w:type="dxa"/>
            <w:shd w:val="clear" w:color="auto" w:fill="auto"/>
          </w:tcPr>
          <w:p w14:paraId="04E31148"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19/6/17 – 28/7/17</w:t>
            </w:r>
          </w:p>
          <w:p w14:paraId="161AAF21"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18BD52C4"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 xml:space="preserve">Md. </w:t>
            </w:r>
            <w:proofErr w:type="spellStart"/>
            <w:r w:rsidRPr="00414793">
              <w:rPr>
                <w:rFonts w:ascii="Arial" w:eastAsia="Arial" w:hAnsi="Arial" w:cs="Arial"/>
                <w:color w:val="000000" w:themeColor="text1"/>
              </w:rPr>
              <w:t>Kausen</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Parwez</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B.Tech</w:t>
            </w:r>
            <w:proofErr w:type="spellEnd"/>
            <w:r w:rsidRPr="00414793">
              <w:rPr>
                <w:rFonts w:ascii="Arial" w:eastAsia="Arial" w:hAnsi="Arial" w:cs="Arial"/>
                <w:color w:val="000000" w:themeColor="text1"/>
              </w:rPr>
              <w:t>. 7th semester, Petroleum Engineering Department of ITM University, Gwalior, Madhya Pradesh</w:t>
            </w:r>
          </w:p>
          <w:p w14:paraId="321CF183" w14:textId="354ADA4A"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Identification of a surfactant-alkali slug (SA) for E</w:t>
            </w:r>
            <w:r w:rsidR="00AD2FB0" w:rsidRPr="00414793">
              <w:rPr>
                <w:rFonts w:ascii="Arial" w:eastAsia="Arial" w:hAnsi="Arial" w:cs="Arial"/>
                <w:color w:val="000000" w:themeColor="text1"/>
              </w:rPr>
              <w:t>OR</w:t>
            </w:r>
            <w:r w:rsidRPr="00414793">
              <w:rPr>
                <w:rFonts w:ascii="Arial" w:eastAsia="Arial" w:hAnsi="Arial" w:cs="Arial"/>
                <w:color w:val="000000" w:themeColor="text1"/>
              </w:rPr>
              <w:t xml:space="preserve"> in sandstone reservoirs of Upper Assam Basin</w:t>
            </w:r>
          </w:p>
          <w:p w14:paraId="1B69ECEF" w14:textId="77777777" w:rsidR="00342DF7" w:rsidRPr="00414793" w:rsidRDefault="00342DF7" w:rsidP="004D24C9">
            <w:pPr>
              <w:rPr>
                <w:rFonts w:ascii="Arial" w:eastAsia="Arial" w:hAnsi="Arial" w:cs="Arial"/>
                <w:color w:val="000000" w:themeColor="text1"/>
              </w:rPr>
            </w:pPr>
          </w:p>
        </w:tc>
      </w:tr>
      <w:tr w:rsidR="00CD2C92" w:rsidRPr="00414793" w14:paraId="0F1039EE" w14:textId="77777777" w:rsidTr="0052687B">
        <w:tc>
          <w:tcPr>
            <w:tcW w:w="2656" w:type="dxa"/>
            <w:shd w:val="clear" w:color="auto" w:fill="auto"/>
          </w:tcPr>
          <w:p w14:paraId="7D6E935D"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lastRenderedPageBreak/>
              <w:t>19/6/17 – 28/7/17</w:t>
            </w:r>
          </w:p>
          <w:p w14:paraId="16185B56"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3F74B228"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Mazhar Imam, B.Tech. 7th semester, Petroleum Engineering Department of ITM University, Gwalior, Madhya Pradesh</w:t>
            </w:r>
          </w:p>
          <w:p w14:paraId="7AE3800B"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 xml:space="preserve">Title: Alkali assisted polymer flood </w:t>
            </w:r>
          </w:p>
          <w:p w14:paraId="04B42C32" w14:textId="77777777" w:rsidR="00342DF7" w:rsidRPr="00414793" w:rsidRDefault="00342DF7" w:rsidP="004D24C9">
            <w:pPr>
              <w:ind w:right="520"/>
              <w:jc w:val="both"/>
              <w:rPr>
                <w:rFonts w:ascii="Arial" w:eastAsia="Arial" w:hAnsi="Arial" w:cs="Arial"/>
                <w:color w:val="000000" w:themeColor="text1"/>
              </w:rPr>
            </w:pPr>
          </w:p>
        </w:tc>
      </w:tr>
      <w:tr w:rsidR="00CD2C92" w:rsidRPr="00414793" w14:paraId="0FBA9F18" w14:textId="77777777" w:rsidTr="0052687B">
        <w:tc>
          <w:tcPr>
            <w:tcW w:w="2656" w:type="dxa"/>
            <w:shd w:val="clear" w:color="auto" w:fill="auto"/>
          </w:tcPr>
          <w:p w14:paraId="7C8B290A"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19/6/17 – 7/8/17</w:t>
            </w:r>
          </w:p>
          <w:p w14:paraId="01B24CB6"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3035A122"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 xml:space="preserve">Mohammed </w:t>
            </w:r>
            <w:proofErr w:type="spellStart"/>
            <w:r w:rsidRPr="00414793">
              <w:rPr>
                <w:rFonts w:ascii="Arial" w:eastAsia="Arial" w:hAnsi="Arial" w:cs="Arial"/>
                <w:color w:val="000000" w:themeColor="text1"/>
              </w:rPr>
              <w:t>Shoib</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B.Tech</w:t>
            </w:r>
            <w:proofErr w:type="spellEnd"/>
            <w:r w:rsidRPr="00414793">
              <w:rPr>
                <w:rFonts w:ascii="Arial" w:eastAsia="Arial" w:hAnsi="Arial" w:cs="Arial"/>
                <w:color w:val="000000" w:themeColor="text1"/>
              </w:rPr>
              <w:t>. 7th semester, Petroleum Engineering Department of ITM University, Gwalior, Madhya Pradesh</w:t>
            </w:r>
          </w:p>
          <w:p w14:paraId="147365FB"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A study on treatment and laboratory analysis of oil field formation water and brine samples recovered during flooding.</w:t>
            </w:r>
          </w:p>
          <w:p w14:paraId="2A1C0362" w14:textId="77777777" w:rsidR="00342DF7" w:rsidRPr="00414793" w:rsidRDefault="00342DF7" w:rsidP="004D24C9">
            <w:pPr>
              <w:rPr>
                <w:rFonts w:ascii="Arial" w:eastAsia="Arial" w:hAnsi="Arial" w:cs="Arial"/>
                <w:color w:val="000000" w:themeColor="text1"/>
              </w:rPr>
            </w:pPr>
          </w:p>
        </w:tc>
      </w:tr>
      <w:tr w:rsidR="00CD2C92" w:rsidRPr="00414793" w14:paraId="16A80081" w14:textId="77777777" w:rsidTr="0052687B">
        <w:tc>
          <w:tcPr>
            <w:tcW w:w="2656" w:type="dxa"/>
            <w:shd w:val="clear" w:color="auto" w:fill="auto"/>
          </w:tcPr>
          <w:p w14:paraId="0576230E" w14:textId="7767C4C0"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 xml:space="preserve">12/5/17 – </w:t>
            </w:r>
            <w:r w:rsidR="008A217A" w:rsidRPr="00414793">
              <w:rPr>
                <w:rFonts w:ascii="Arial" w:eastAsia="Arial" w:hAnsi="Arial" w:cs="Arial"/>
                <w:color w:val="000000" w:themeColor="text1"/>
              </w:rPr>
              <w:t>2/8/</w:t>
            </w:r>
            <w:r w:rsidR="003D4F1C" w:rsidRPr="00414793">
              <w:rPr>
                <w:rFonts w:ascii="Arial" w:eastAsia="Arial" w:hAnsi="Arial" w:cs="Arial"/>
                <w:color w:val="000000" w:themeColor="text1"/>
              </w:rPr>
              <w:t>17</w:t>
            </w:r>
          </w:p>
          <w:p w14:paraId="202B8091"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3FF00228"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 xml:space="preserve">Monalisa Dutta, B.Tech. Chemical Engineering, Heritage Institute of Technology, West Bengal University of Technology </w:t>
            </w:r>
          </w:p>
          <w:p w14:paraId="758F9D4F"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Modelling and simulation of surfactant-polymer assisted CO2 -EOR for the depleted reservoirs of Upper Assam Basin</w:t>
            </w:r>
          </w:p>
          <w:p w14:paraId="2192C54E" w14:textId="77777777" w:rsidR="00342DF7" w:rsidRPr="00414793" w:rsidRDefault="00342DF7" w:rsidP="004D24C9">
            <w:pPr>
              <w:rPr>
                <w:rFonts w:ascii="Arial" w:eastAsia="Arial" w:hAnsi="Arial" w:cs="Arial"/>
                <w:color w:val="000000" w:themeColor="text1"/>
              </w:rPr>
            </w:pPr>
          </w:p>
        </w:tc>
      </w:tr>
      <w:tr w:rsidR="00CD2C92" w:rsidRPr="00414793" w14:paraId="49D808A7" w14:textId="77777777" w:rsidTr="0052687B">
        <w:tc>
          <w:tcPr>
            <w:tcW w:w="2656" w:type="dxa"/>
            <w:shd w:val="clear" w:color="auto" w:fill="auto"/>
          </w:tcPr>
          <w:p w14:paraId="46280D0F" w14:textId="63505A9E"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 xml:space="preserve">3/1/15 – </w:t>
            </w:r>
            <w:r w:rsidR="003D4F1C" w:rsidRPr="00414793">
              <w:rPr>
                <w:rFonts w:ascii="Arial" w:eastAsia="Arial" w:hAnsi="Arial" w:cs="Arial"/>
                <w:color w:val="000000" w:themeColor="text1"/>
              </w:rPr>
              <w:t>5/8/16</w:t>
            </w:r>
          </w:p>
          <w:p w14:paraId="0989DB22"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08A8634C" w14:textId="77777777" w:rsidR="00342DF7" w:rsidRPr="00414793" w:rsidRDefault="0004622A" w:rsidP="004D24C9">
            <w:pPr>
              <w:ind w:right="520"/>
              <w:jc w:val="both"/>
              <w:rPr>
                <w:rFonts w:ascii="Arial" w:hAnsi="Arial" w:cs="Arial"/>
                <w:color w:val="000000" w:themeColor="text1"/>
              </w:rPr>
            </w:pPr>
            <w:proofErr w:type="spellStart"/>
            <w:r w:rsidRPr="00414793">
              <w:rPr>
                <w:rFonts w:ascii="Arial" w:eastAsia="Arial" w:hAnsi="Arial" w:cs="Arial"/>
                <w:color w:val="000000" w:themeColor="text1"/>
              </w:rPr>
              <w:t>Tapanjyoti</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Gogoi</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M.Tech</w:t>
            </w:r>
            <w:proofErr w:type="spellEnd"/>
            <w:r w:rsidRPr="00414793">
              <w:rPr>
                <w:rFonts w:ascii="Arial" w:eastAsia="Arial" w:hAnsi="Arial" w:cs="Arial"/>
                <w:color w:val="000000" w:themeColor="text1"/>
              </w:rPr>
              <w:t>. Petroleum Exploration and Production, Department of Petroleum Technology, Dibrugarh University, Dibrugarh, Assam. Internship under Indo-US 21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Century Knowledge Initiative Programme </w:t>
            </w:r>
            <w:proofErr w:type="gramStart"/>
            <w:r w:rsidRPr="00414793">
              <w:rPr>
                <w:rFonts w:ascii="Arial" w:eastAsia="Arial" w:hAnsi="Arial" w:cs="Arial"/>
                <w:color w:val="000000" w:themeColor="text1"/>
              </w:rPr>
              <w:t>F .</w:t>
            </w:r>
            <w:proofErr w:type="gramEnd"/>
            <w:r w:rsidRPr="00414793">
              <w:rPr>
                <w:rFonts w:ascii="Arial" w:eastAsia="Arial" w:hAnsi="Arial" w:cs="Arial"/>
                <w:color w:val="000000" w:themeColor="text1"/>
              </w:rPr>
              <w:t>No. 194-1/2009 (IC); under UGC, New Delhi, India</w:t>
            </w:r>
          </w:p>
          <w:p w14:paraId="3EF61A13"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Development of a comprehensive model for the treatment of oil field produced water</w:t>
            </w:r>
          </w:p>
          <w:p w14:paraId="02531EFA" w14:textId="77777777" w:rsidR="00342DF7" w:rsidRPr="00414793" w:rsidRDefault="00342DF7" w:rsidP="004D24C9">
            <w:pPr>
              <w:rPr>
                <w:rFonts w:ascii="Arial" w:eastAsia="Arial" w:hAnsi="Arial" w:cs="Arial"/>
                <w:color w:val="000000" w:themeColor="text1"/>
              </w:rPr>
            </w:pPr>
          </w:p>
        </w:tc>
      </w:tr>
      <w:tr w:rsidR="00CD2C92" w:rsidRPr="00414793" w14:paraId="65DCB699" w14:textId="77777777" w:rsidTr="0052687B">
        <w:tc>
          <w:tcPr>
            <w:tcW w:w="2656" w:type="dxa"/>
            <w:shd w:val="clear" w:color="auto" w:fill="auto"/>
          </w:tcPr>
          <w:p w14:paraId="7FD0D279"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19/6/17 – 28/7/17</w:t>
            </w:r>
          </w:p>
          <w:p w14:paraId="09275AB4"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45CF70D9"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Shantanu Datta, M.Tech. Petroleum Exploration and Production, Department of Petroleum Technology, Dibrugarh University, Dibrugarh, Assam. Internship under Indo-US 21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Century Knowledge Initiative Programme </w:t>
            </w:r>
            <w:proofErr w:type="gramStart"/>
            <w:r w:rsidRPr="00414793">
              <w:rPr>
                <w:rFonts w:ascii="Arial" w:eastAsia="Arial" w:hAnsi="Arial" w:cs="Arial"/>
                <w:color w:val="000000" w:themeColor="text1"/>
              </w:rPr>
              <w:t>F .</w:t>
            </w:r>
            <w:proofErr w:type="gramEnd"/>
            <w:r w:rsidRPr="00414793">
              <w:rPr>
                <w:rFonts w:ascii="Arial" w:eastAsia="Arial" w:hAnsi="Arial" w:cs="Arial"/>
                <w:color w:val="000000" w:themeColor="text1"/>
              </w:rPr>
              <w:t>No. 194-1/2009 (IC); under UGC, New Delhi, India</w:t>
            </w:r>
          </w:p>
          <w:p w14:paraId="42291D48" w14:textId="77777777" w:rsidR="00342DF7" w:rsidRPr="00414793" w:rsidRDefault="0004622A" w:rsidP="004D24C9">
            <w:pPr>
              <w:ind w:right="520"/>
              <w:jc w:val="both"/>
              <w:rPr>
                <w:rFonts w:ascii="Arial" w:hAnsi="Arial" w:cs="Arial"/>
                <w:color w:val="000000" w:themeColor="text1"/>
              </w:rPr>
            </w:pPr>
            <w:bookmarkStart w:id="8" w:name="__DdeLink__3243_2687945017"/>
            <w:r w:rsidRPr="00414793">
              <w:rPr>
                <w:rFonts w:ascii="Arial" w:eastAsia="Arial" w:hAnsi="Arial" w:cs="Arial"/>
                <w:color w:val="000000" w:themeColor="text1"/>
              </w:rPr>
              <w:t xml:space="preserve">Title: </w:t>
            </w:r>
            <w:bookmarkEnd w:id="8"/>
            <w:r w:rsidRPr="00414793">
              <w:rPr>
                <w:rFonts w:ascii="Arial" w:eastAsia="Arial" w:hAnsi="Arial" w:cs="Arial"/>
                <w:color w:val="000000" w:themeColor="text1"/>
              </w:rPr>
              <w:t>Mixtures of Anionic/Cationic/Non-ionic Surfactants: A New Approach for Enhanced Oil Recovery in Low-Salinity, High-Temperature Sandstone Reservoir of Upper Assam Basin</w:t>
            </w:r>
          </w:p>
          <w:p w14:paraId="3E5534F0" w14:textId="77777777" w:rsidR="00342DF7" w:rsidRPr="00414793" w:rsidRDefault="00342DF7" w:rsidP="004D24C9">
            <w:pPr>
              <w:ind w:right="520"/>
              <w:jc w:val="both"/>
              <w:rPr>
                <w:rFonts w:ascii="Arial" w:eastAsia="Arial" w:hAnsi="Arial" w:cs="Arial"/>
                <w:color w:val="000000" w:themeColor="text1"/>
              </w:rPr>
            </w:pPr>
          </w:p>
        </w:tc>
      </w:tr>
      <w:tr w:rsidR="00CD2C92" w:rsidRPr="00414793" w14:paraId="3AEE2D64" w14:textId="77777777" w:rsidTr="0052687B">
        <w:tc>
          <w:tcPr>
            <w:tcW w:w="2656" w:type="dxa"/>
            <w:shd w:val="clear" w:color="auto" w:fill="auto"/>
          </w:tcPr>
          <w:p w14:paraId="5F55FC7F"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3/1/15 – till date</w:t>
            </w:r>
          </w:p>
          <w:p w14:paraId="00C48A14"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(was also JRF of DBT’s Twinning programme for the NE – ENV/2013/222 from 14/7/16 to 7/4/17)</w:t>
            </w:r>
          </w:p>
          <w:p w14:paraId="0EF1D100"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6DEB9529" w14:textId="6B471EDB"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Debasish Konwar,</w:t>
            </w:r>
            <w:r w:rsidR="00AD2FB0"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M.Tech</w:t>
            </w:r>
            <w:proofErr w:type="spellEnd"/>
            <w:r w:rsidRPr="00414793">
              <w:rPr>
                <w:rFonts w:ascii="Arial" w:eastAsia="Arial" w:hAnsi="Arial" w:cs="Arial"/>
                <w:color w:val="000000" w:themeColor="text1"/>
              </w:rPr>
              <w:t>. Petroleum Exploration and Production, Department of Petroleum Technology, Dibrugarh University, Dibrugarh, Assam. Internship under Indo-US 21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Century Knowledge Initiative Programme </w:t>
            </w:r>
            <w:proofErr w:type="gramStart"/>
            <w:r w:rsidRPr="00414793">
              <w:rPr>
                <w:rFonts w:ascii="Arial" w:eastAsia="Arial" w:hAnsi="Arial" w:cs="Arial"/>
                <w:color w:val="000000" w:themeColor="text1"/>
              </w:rPr>
              <w:t>F .</w:t>
            </w:r>
            <w:proofErr w:type="gramEnd"/>
            <w:r w:rsidRPr="00414793">
              <w:rPr>
                <w:rFonts w:ascii="Arial" w:eastAsia="Arial" w:hAnsi="Arial" w:cs="Arial"/>
                <w:color w:val="000000" w:themeColor="text1"/>
              </w:rPr>
              <w:t>No. 194-1/2009 (IC); under UGC, New Delhi, India</w:t>
            </w:r>
          </w:p>
          <w:p w14:paraId="01C63907"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Development of an integrated model for the treatment of oilfield produced water</w:t>
            </w:r>
          </w:p>
          <w:p w14:paraId="2C86656F" w14:textId="77777777" w:rsidR="00342DF7" w:rsidRPr="00414793" w:rsidRDefault="00342DF7" w:rsidP="004D24C9">
            <w:pPr>
              <w:rPr>
                <w:rFonts w:ascii="Arial" w:eastAsia="Arial" w:hAnsi="Arial" w:cs="Arial"/>
                <w:color w:val="000000" w:themeColor="text1"/>
              </w:rPr>
            </w:pPr>
          </w:p>
        </w:tc>
      </w:tr>
      <w:tr w:rsidR="00CD2C92" w:rsidRPr="00414793" w14:paraId="797B4E1C" w14:textId="77777777" w:rsidTr="0052687B">
        <w:tc>
          <w:tcPr>
            <w:tcW w:w="2656" w:type="dxa"/>
            <w:shd w:val="clear" w:color="auto" w:fill="auto"/>
          </w:tcPr>
          <w:p w14:paraId="5E502C8B"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6/7/15 – 10/4/17</w:t>
            </w:r>
          </w:p>
          <w:p w14:paraId="44C9BAD2"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(on 10/4/17 she joined as JRF in the project till date)</w:t>
            </w:r>
          </w:p>
          <w:p w14:paraId="0A10DA77"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4399C858" w14:textId="77777777" w:rsidR="00342DF7" w:rsidRPr="00414793" w:rsidRDefault="0004622A" w:rsidP="004D24C9">
            <w:pPr>
              <w:ind w:right="520"/>
              <w:jc w:val="both"/>
              <w:rPr>
                <w:rFonts w:ascii="Arial" w:hAnsi="Arial" w:cs="Arial"/>
                <w:color w:val="000000" w:themeColor="text1"/>
              </w:rPr>
            </w:pPr>
            <w:proofErr w:type="spellStart"/>
            <w:r w:rsidRPr="00414793">
              <w:rPr>
                <w:rFonts w:ascii="Arial" w:eastAsia="Arial" w:hAnsi="Arial" w:cs="Arial"/>
                <w:color w:val="000000" w:themeColor="text1"/>
              </w:rPr>
              <w:t>Joyshree</w:t>
            </w:r>
            <w:proofErr w:type="spellEnd"/>
            <w:r w:rsidRPr="00414793">
              <w:rPr>
                <w:rFonts w:ascii="Arial" w:eastAsia="Arial" w:hAnsi="Arial" w:cs="Arial"/>
                <w:color w:val="000000" w:themeColor="text1"/>
              </w:rPr>
              <w:t xml:space="preserve"> Barman, </w:t>
            </w:r>
            <w:proofErr w:type="spellStart"/>
            <w:r w:rsidRPr="00414793">
              <w:rPr>
                <w:rFonts w:ascii="Arial" w:eastAsia="Arial" w:hAnsi="Arial" w:cs="Arial"/>
                <w:color w:val="000000" w:themeColor="text1"/>
              </w:rPr>
              <w:t>M.Tech</w:t>
            </w:r>
            <w:proofErr w:type="spellEnd"/>
            <w:r w:rsidRPr="00414793">
              <w:rPr>
                <w:rFonts w:ascii="Arial" w:eastAsia="Arial" w:hAnsi="Arial" w:cs="Arial"/>
                <w:color w:val="000000" w:themeColor="text1"/>
              </w:rPr>
              <w:t>. Petroleum Exploration and Production, Department of Petroleum Technology, Dibrugarh University, Dibrugarh, Assam. Internship under Indo-US 21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Century Knowledge Initiative Programme </w:t>
            </w:r>
            <w:proofErr w:type="gramStart"/>
            <w:r w:rsidRPr="00414793">
              <w:rPr>
                <w:rFonts w:ascii="Arial" w:eastAsia="Arial" w:hAnsi="Arial" w:cs="Arial"/>
                <w:color w:val="000000" w:themeColor="text1"/>
              </w:rPr>
              <w:t>F .</w:t>
            </w:r>
            <w:proofErr w:type="gramEnd"/>
            <w:r w:rsidRPr="00414793">
              <w:rPr>
                <w:rFonts w:ascii="Arial" w:eastAsia="Arial" w:hAnsi="Arial" w:cs="Arial"/>
                <w:color w:val="000000" w:themeColor="text1"/>
              </w:rPr>
              <w:t>No. 194-1/2009 (IC); under UGC, New Delhi, India</w:t>
            </w:r>
          </w:p>
          <w:p w14:paraId="7DA7ABE3" w14:textId="77777777"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Carbon-dioxide assisted ASP slug for EOR of Upper Assam Basin</w:t>
            </w:r>
          </w:p>
          <w:p w14:paraId="247A0E17" w14:textId="77777777" w:rsidR="00342DF7" w:rsidRPr="00414793" w:rsidRDefault="00342DF7" w:rsidP="004D24C9">
            <w:pPr>
              <w:rPr>
                <w:rFonts w:ascii="Arial" w:eastAsia="Arial" w:hAnsi="Arial" w:cs="Arial"/>
                <w:color w:val="000000" w:themeColor="text1"/>
              </w:rPr>
            </w:pPr>
          </w:p>
        </w:tc>
      </w:tr>
      <w:tr w:rsidR="00CD2C92" w:rsidRPr="00414793" w14:paraId="582DA46B" w14:textId="77777777" w:rsidTr="0052687B">
        <w:tc>
          <w:tcPr>
            <w:tcW w:w="2656" w:type="dxa"/>
            <w:shd w:val="clear" w:color="auto" w:fill="auto"/>
          </w:tcPr>
          <w:p w14:paraId="0A708C80"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t>1/6/15 – till date</w:t>
            </w:r>
          </w:p>
          <w:p w14:paraId="1ACAB596"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6DA4FFF9" w14:textId="6EEE56A1" w:rsidR="00342DF7" w:rsidRPr="00414793" w:rsidRDefault="0004622A" w:rsidP="004D24C9">
            <w:pPr>
              <w:ind w:right="520"/>
              <w:jc w:val="both"/>
              <w:rPr>
                <w:rFonts w:ascii="Arial" w:hAnsi="Arial" w:cs="Arial"/>
                <w:color w:val="000000" w:themeColor="text1"/>
              </w:rPr>
            </w:pPr>
            <w:proofErr w:type="spellStart"/>
            <w:r w:rsidRPr="00414793">
              <w:rPr>
                <w:rFonts w:ascii="Arial" w:eastAsia="Arial" w:hAnsi="Arial" w:cs="Arial"/>
                <w:color w:val="000000" w:themeColor="text1"/>
              </w:rPr>
              <w:t>Shilpi</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Sarmah</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M.Tech</w:t>
            </w:r>
            <w:proofErr w:type="spellEnd"/>
            <w:r w:rsidRPr="00414793">
              <w:rPr>
                <w:rFonts w:ascii="Arial" w:eastAsia="Arial" w:hAnsi="Arial" w:cs="Arial"/>
                <w:color w:val="000000" w:themeColor="text1"/>
              </w:rPr>
              <w:t>. Petroleum Exploration and Production, Department of Petroleum Technology, Dibrugarh University, Dibrugarh, Assam. Internship under Indo-US 21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Century </w:t>
            </w:r>
            <w:r w:rsidRPr="00414793">
              <w:rPr>
                <w:rFonts w:ascii="Arial" w:eastAsia="Arial" w:hAnsi="Arial" w:cs="Arial"/>
                <w:color w:val="000000" w:themeColor="text1"/>
              </w:rPr>
              <w:lastRenderedPageBreak/>
              <w:t xml:space="preserve">Knowledge Initiative Programme </w:t>
            </w:r>
            <w:proofErr w:type="spellStart"/>
            <w:r w:rsidRPr="00414793">
              <w:rPr>
                <w:rFonts w:ascii="Arial" w:eastAsia="Arial" w:hAnsi="Arial" w:cs="Arial"/>
                <w:color w:val="000000" w:themeColor="text1"/>
              </w:rPr>
              <w:t>F.No</w:t>
            </w:r>
            <w:proofErr w:type="spellEnd"/>
            <w:r w:rsidRPr="00414793">
              <w:rPr>
                <w:rFonts w:ascii="Arial" w:eastAsia="Arial" w:hAnsi="Arial" w:cs="Arial"/>
                <w:color w:val="000000" w:themeColor="text1"/>
              </w:rPr>
              <w:t>. 194-1/2009 (IC); under UGC, New Delhi, India</w:t>
            </w:r>
          </w:p>
          <w:p w14:paraId="6DFCF468" w14:textId="0D0A8F10"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Title: Chase water assisted microemulsion slug for some depleted reservoirs of Upper Assam Basin</w:t>
            </w:r>
            <w:r w:rsidR="00AD2FB0" w:rsidRPr="00414793">
              <w:rPr>
                <w:rFonts w:ascii="Arial" w:eastAsia="Arial" w:hAnsi="Arial" w:cs="Arial"/>
                <w:color w:val="000000" w:themeColor="text1"/>
              </w:rPr>
              <w:t>.</w:t>
            </w:r>
          </w:p>
          <w:p w14:paraId="1C392ADA" w14:textId="77777777" w:rsidR="00342DF7" w:rsidRPr="00414793" w:rsidRDefault="00342DF7" w:rsidP="004D24C9">
            <w:pPr>
              <w:rPr>
                <w:rFonts w:ascii="Arial" w:eastAsia="Arial" w:hAnsi="Arial" w:cs="Arial"/>
                <w:color w:val="000000" w:themeColor="text1"/>
              </w:rPr>
            </w:pPr>
          </w:p>
        </w:tc>
      </w:tr>
      <w:tr w:rsidR="00CD2C92" w:rsidRPr="00414793" w14:paraId="6E3D00C3" w14:textId="77777777" w:rsidTr="0052687B">
        <w:tc>
          <w:tcPr>
            <w:tcW w:w="2656" w:type="dxa"/>
            <w:shd w:val="clear" w:color="auto" w:fill="auto"/>
          </w:tcPr>
          <w:p w14:paraId="6A0971B0" w14:textId="77777777" w:rsidR="00342DF7" w:rsidRPr="00414793" w:rsidRDefault="0004622A" w:rsidP="004D24C9">
            <w:pPr>
              <w:rPr>
                <w:rFonts w:ascii="Arial" w:hAnsi="Arial" w:cs="Arial"/>
                <w:color w:val="000000" w:themeColor="text1"/>
              </w:rPr>
            </w:pPr>
            <w:r w:rsidRPr="00414793">
              <w:rPr>
                <w:rFonts w:ascii="Arial" w:eastAsia="Arial" w:hAnsi="Arial" w:cs="Arial"/>
                <w:color w:val="000000" w:themeColor="text1"/>
              </w:rPr>
              <w:lastRenderedPageBreak/>
              <w:t>13/2/17 – till date</w:t>
            </w:r>
          </w:p>
          <w:p w14:paraId="075B5E75" w14:textId="77777777" w:rsidR="00342DF7" w:rsidRPr="00414793" w:rsidRDefault="00342DF7" w:rsidP="004D24C9">
            <w:pPr>
              <w:rPr>
                <w:rFonts w:ascii="Arial" w:eastAsia="Arial" w:hAnsi="Arial" w:cs="Arial"/>
                <w:color w:val="000000" w:themeColor="text1"/>
              </w:rPr>
            </w:pPr>
          </w:p>
        </w:tc>
        <w:tc>
          <w:tcPr>
            <w:tcW w:w="7578" w:type="dxa"/>
            <w:shd w:val="clear" w:color="auto" w:fill="auto"/>
          </w:tcPr>
          <w:p w14:paraId="57436919" w14:textId="200922D3" w:rsidR="00342DF7"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Sekhar Gogoi, M.Tech. Petroleum Exploration and Production, Department of Petroleum Technology, Dibrugarh University, Dibrugarh, Assam. Internship under Indo-US 21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Century Knowledge Initiative Programme </w:t>
            </w:r>
            <w:proofErr w:type="spellStart"/>
            <w:r w:rsidR="00BB04E2" w:rsidRPr="00414793">
              <w:rPr>
                <w:rFonts w:ascii="Arial" w:eastAsia="Arial" w:hAnsi="Arial" w:cs="Arial"/>
                <w:color w:val="000000" w:themeColor="text1"/>
              </w:rPr>
              <w:t>F.</w:t>
            </w:r>
            <w:r w:rsidRPr="00414793">
              <w:rPr>
                <w:rFonts w:ascii="Arial" w:eastAsia="Arial" w:hAnsi="Arial" w:cs="Arial"/>
                <w:color w:val="000000" w:themeColor="text1"/>
              </w:rPr>
              <w:t>No</w:t>
            </w:r>
            <w:proofErr w:type="spellEnd"/>
            <w:r w:rsidRPr="00414793">
              <w:rPr>
                <w:rFonts w:ascii="Arial" w:eastAsia="Arial" w:hAnsi="Arial" w:cs="Arial"/>
                <w:color w:val="000000" w:themeColor="text1"/>
              </w:rPr>
              <w:t>. 194-1/2009 (IC); under UGC, New Delhi, India</w:t>
            </w:r>
          </w:p>
          <w:p w14:paraId="754F3FAB" w14:textId="77777777" w:rsidR="00ED57CB" w:rsidRPr="00414793" w:rsidRDefault="0004622A" w:rsidP="004D24C9">
            <w:pPr>
              <w:ind w:right="520"/>
              <w:jc w:val="both"/>
              <w:rPr>
                <w:rFonts w:ascii="Arial" w:hAnsi="Arial" w:cs="Arial"/>
                <w:color w:val="000000" w:themeColor="text1"/>
              </w:rPr>
            </w:pPr>
            <w:r w:rsidRPr="00414793">
              <w:rPr>
                <w:rFonts w:ascii="Arial" w:eastAsia="Arial" w:hAnsi="Arial" w:cs="Arial"/>
                <w:color w:val="000000" w:themeColor="text1"/>
              </w:rPr>
              <w:t xml:space="preserve">Title: Process modelling and microfluidic analysis of the transparent micromodels that will reduce the technical </w:t>
            </w:r>
            <w:r w:rsidR="00F26A25" w:rsidRPr="00414793">
              <w:rPr>
                <w:rFonts w:ascii="Arial" w:eastAsia="Arial" w:hAnsi="Arial" w:cs="Arial"/>
                <w:color w:val="000000" w:themeColor="text1"/>
              </w:rPr>
              <w:t>uncertainty</w:t>
            </w:r>
            <w:r w:rsidRPr="00414793">
              <w:rPr>
                <w:rFonts w:ascii="Arial" w:eastAsia="Arial" w:hAnsi="Arial" w:cs="Arial"/>
                <w:color w:val="000000" w:themeColor="text1"/>
              </w:rPr>
              <w:t xml:space="preserve"> and risk associated with the formulate</w:t>
            </w:r>
            <w:r w:rsidR="00F26A25" w:rsidRPr="00414793">
              <w:rPr>
                <w:rFonts w:ascii="Arial" w:eastAsia="Arial" w:hAnsi="Arial" w:cs="Arial"/>
                <w:color w:val="000000" w:themeColor="text1"/>
              </w:rPr>
              <w:t>d micellar for effe</w:t>
            </w:r>
            <w:r w:rsidRPr="00414793">
              <w:rPr>
                <w:rFonts w:ascii="Arial" w:eastAsia="Arial" w:hAnsi="Arial" w:cs="Arial"/>
                <w:color w:val="000000" w:themeColor="text1"/>
              </w:rPr>
              <w:t>ctive implementation of micellar-EOR under depleted reservoir conditions</w:t>
            </w:r>
            <w:r w:rsidR="00AD2FB0" w:rsidRPr="00414793">
              <w:rPr>
                <w:rFonts w:ascii="Arial" w:hAnsi="Arial" w:cs="Arial"/>
                <w:color w:val="000000" w:themeColor="text1"/>
              </w:rPr>
              <w:t>.</w:t>
            </w:r>
          </w:p>
          <w:p w14:paraId="06791591" w14:textId="3F5A7A17" w:rsidR="000B4D53" w:rsidRPr="00414793" w:rsidRDefault="000B4D53" w:rsidP="004D24C9">
            <w:pPr>
              <w:ind w:right="520"/>
              <w:jc w:val="both"/>
              <w:rPr>
                <w:rFonts w:ascii="Arial" w:hAnsi="Arial" w:cs="Arial"/>
                <w:color w:val="000000" w:themeColor="text1"/>
              </w:rPr>
            </w:pPr>
          </w:p>
        </w:tc>
      </w:tr>
    </w:tbl>
    <w:p w14:paraId="50D05E87" w14:textId="3885C0D1" w:rsidR="000B4D53" w:rsidRPr="00414793" w:rsidRDefault="000B4D53" w:rsidP="004D24C9">
      <w:pPr>
        <w:rPr>
          <w:rFonts w:ascii="Arial" w:eastAsia="Arial" w:hAnsi="Arial" w:cs="Arial"/>
          <w:b/>
          <w:color w:val="000000" w:themeColor="text1"/>
        </w:rPr>
      </w:pPr>
      <w:r w:rsidRPr="00414793">
        <w:rPr>
          <w:rFonts w:ascii="Arial" w:eastAsia="Arial" w:hAnsi="Arial" w:cs="Arial"/>
          <w:b/>
          <w:color w:val="000000" w:themeColor="text1"/>
        </w:rPr>
        <w:t xml:space="preserve">M. Tech </w:t>
      </w:r>
      <w:r w:rsidR="007B78AD" w:rsidRPr="00414793">
        <w:rPr>
          <w:rFonts w:ascii="Arial" w:eastAsia="Arial" w:hAnsi="Arial" w:cs="Arial"/>
          <w:b/>
          <w:color w:val="000000" w:themeColor="text1"/>
        </w:rPr>
        <w:t>Supervision</w:t>
      </w:r>
    </w:p>
    <w:p w14:paraId="7C4A7ADA" w14:textId="77777777" w:rsidR="000B4D53" w:rsidRPr="00414793" w:rsidRDefault="000B4D53" w:rsidP="004D24C9">
      <w:pPr>
        <w:rPr>
          <w:rFonts w:ascii="Arial" w:eastAsia="Arial" w:hAnsi="Arial" w:cs="Arial"/>
          <w:b/>
          <w:color w:val="000000" w:themeColor="text1"/>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8" w:type="dxa"/>
        </w:tblCellMar>
        <w:tblLook w:val="04A0" w:firstRow="1" w:lastRow="0" w:firstColumn="1" w:lastColumn="0" w:noHBand="0" w:noVBand="1"/>
      </w:tblPr>
      <w:tblGrid>
        <w:gridCol w:w="620"/>
        <w:gridCol w:w="2397"/>
        <w:gridCol w:w="6617"/>
      </w:tblGrid>
      <w:tr w:rsidR="00B717E2" w:rsidRPr="00414793" w14:paraId="5F084FA8" w14:textId="77777777" w:rsidTr="00D20CE2">
        <w:tc>
          <w:tcPr>
            <w:tcW w:w="620" w:type="dxa"/>
          </w:tcPr>
          <w:p w14:paraId="71AC5164" w14:textId="6C9718BD" w:rsidR="00B717E2" w:rsidRPr="00414793" w:rsidRDefault="00B717E2" w:rsidP="00756B20">
            <w:pPr>
              <w:jc w:val="both"/>
              <w:rPr>
                <w:rFonts w:ascii="Arial" w:hAnsi="Arial" w:cs="Arial"/>
                <w:color w:val="000000" w:themeColor="text1"/>
              </w:rPr>
            </w:pPr>
            <w:r>
              <w:rPr>
                <w:rFonts w:ascii="Arial" w:hAnsi="Arial" w:cs="Arial"/>
                <w:color w:val="000000" w:themeColor="text1"/>
              </w:rPr>
              <w:t>1.</w:t>
            </w:r>
          </w:p>
        </w:tc>
        <w:tc>
          <w:tcPr>
            <w:tcW w:w="2397" w:type="dxa"/>
            <w:shd w:val="clear" w:color="auto" w:fill="auto"/>
          </w:tcPr>
          <w:p w14:paraId="1548E1B9" w14:textId="39BF0EEC"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202</w:t>
            </w:r>
            <w:r>
              <w:rPr>
                <w:rFonts w:ascii="Arial" w:hAnsi="Arial" w:cs="Arial"/>
                <w:color w:val="000000" w:themeColor="text1"/>
              </w:rPr>
              <w:t>2</w:t>
            </w:r>
            <w:r w:rsidRPr="00414793">
              <w:rPr>
                <w:rFonts w:ascii="Arial" w:hAnsi="Arial" w:cs="Arial"/>
                <w:color w:val="000000" w:themeColor="text1"/>
              </w:rPr>
              <w:t>/8-202</w:t>
            </w:r>
            <w:r>
              <w:rPr>
                <w:rFonts w:ascii="Arial" w:hAnsi="Arial" w:cs="Arial"/>
                <w:color w:val="000000" w:themeColor="text1"/>
              </w:rPr>
              <w:t>3</w:t>
            </w:r>
            <w:r w:rsidRPr="00414793">
              <w:rPr>
                <w:rFonts w:ascii="Arial" w:hAnsi="Arial" w:cs="Arial"/>
                <w:color w:val="000000" w:themeColor="text1"/>
              </w:rPr>
              <w:t>/7 Principal Supervisor</w:t>
            </w:r>
          </w:p>
        </w:tc>
        <w:tc>
          <w:tcPr>
            <w:tcW w:w="6617" w:type="dxa"/>
            <w:shd w:val="clear" w:color="auto" w:fill="auto"/>
          </w:tcPr>
          <w:p w14:paraId="781B44ED" w14:textId="77777777" w:rsidR="00B717E2" w:rsidRDefault="00B717E2" w:rsidP="00756B20">
            <w:pPr>
              <w:jc w:val="both"/>
              <w:rPr>
                <w:rFonts w:ascii="Arial" w:hAnsi="Arial" w:cs="Arial"/>
                <w:color w:val="000000" w:themeColor="text1"/>
              </w:rPr>
            </w:pPr>
            <w:r>
              <w:rPr>
                <w:rFonts w:ascii="Arial" w:hAnsi="Arial" w:cs="Arial"/>
                <w:color w:val="000000" w:themeColor="text1"/>
              </w:rPr>
              <w:t>Ripon Jyoti Gogoi</w:t>
            </w:r>
            <w:r w:rsidRPr="00414793">
              <w:rPr>
                <w:rFonts w:ascii="Arial" w:hAnsi="Arial" w:cs="Arial"/>
                <w:color w:val="000000" w:themeColor="text1"/>
              </w:rPr>
              <w:t>, Dibrugarh University, Student Degree Awarded: 202</w:t>
            </w:r>
            <w:r>
              <w:rPr>
                <w:rFonts w:ascii="Arial" w:hAnsi="Arial" w:cs="Arial"/>
                <w:color w:val="000000" w:themeColor="text1"/>
              </w:rPr>
              <w:t>3</w:t>
            </w:r>
            <w:r w:rsidRPr="00414793">
              <w:rPr>
                <w:rFonts w:ascii="Arial" w:hAnsi="Arial" w:cs="Arial"/>
                <w:color w:val="000000" w:themeColor="text1"/>
              </w:rPr>
              <w:t>/7</w:t>
            </w:r>
          </w:p>
          <w:p w14:paraId="49302D83" w14:textId="77777777" w:rsidR="00D20CE2" w:rsidRDefault="00D20CE2" w:rsidP="00D20CE2">
            <w:pPr>
              <w:jc w:val="both"/>
              <w:rPr>
                <w:rFonts w:ascii="Arial" w:hAnsi="Arial" w:cs="Arial"/>
                <w:color w:val="000000" w:themeColor="text1"/>
              </w:rPr>
            </w:pPr>
            <w:r>
              <w:rPr>
                <w:rFonts w:ascii="Arial" w:hAnsi="Arial" w:cs="Arial"/>
                <w:color w:val="000000" w:themeColor="text1"/>
              </w:rPr>
              <w:t>Title: Study of Alkaline Surfactant Polymer (ASP) flooding for Enhanced Oil Recovery using microfluidics and simulation</w:t>
            </w:r>
          </w:p>
          <w:p w14:paraId="28083C91" w14:textId="23124014" w:rsidR="00D20CE2" w:rsidRPr="00414793" w:rsidRDefault="00D20CE2" w:rsidP="00756B20">
            <w:pPr>
              <w:jc w:val="both"/>
              <w:rPr>
                <w:rFonts w:ascii="Arial" w:hAnsi="Arial" w:cs="Arial"/>
                <w:color w:val="000000" w:themeColor="text1"/>
              </w:rPr>
            </w:pPr>
          </w:p>
        </w:tc>
      </w:tr>
      <w:tr w:rsidR="00B717E2" w:rsidRPr="00414793" w14:paraId="0ADC1A2C" w14:textId="77777777" w:rsidTr="00D20CE2">
        <w:tc>
          <w:tcPr>
            <w:tcW w:w="620" w:type="dxa"/>
          </w:tcPr>
          <w:p w14:paraId="3CB9F321" w14:textId="1568B291" w:rsidR="00B717E2" w:rsidRPr="00414793" w:rsidRDefault="00B717E2" w:rsidP="00756B20">
            <w:pPr>
              <w:jc w:val="both"/>
              <w:rPr>
                <w:rFonts w:ascii="Arial" w:hAnsi="Arial" w:cs="Arial"/>
                <w:color w:val="000000" w:themeColor="text1"/>
              </w:rPr>
            </w:pPr>
            <w:r>
              <w:rPr>
                <w:rFonts w:ascii="Arial" w:hAnsi="Arial" w:cs="Arial"/>
                <w:color w:val="000000" w:themeColor="text1"/>
              </w:rPr>
              <w:t>2.</w:t>
            </w:r>
          </w:p>
        </w:tc>
        <w:tc>
          <w:tcPr>
            <w:tcW w:w="2397" w:type="dxa"/>
            <w:shd w:val="clear" w:color="auto" w:fill="auto"/>
          </w:tcPr>
          <w:p w14:paraId="524628B0" w14:textId="4ABFD778"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202</w:t>
            </w:r>
            <w:r>
              <w:rPr>
                <w:rFonts w:ascii="Arial" w:hAnsi="Arial" w:cs="Arial"/>
                <w:color w:val="000000" w:themeColor="text1"/>
              </w:rPr>
              <w:t>2</w:t>
            </w:r>
            <w:r w:rsidRPr="00414793">
              <w:rPr>
                <w:rFonts w:ascii="Arial" w:hAnsi="Arial" w:cs="Arial"/>
                <w:color w:val="000000" w:themeColor="text1"/>
              </w:rPr>
              <w:t>/8-202</w:t>
            </w:r>
            <w:r>
              <w:rPr>
                <w:rFonts w:ascii="Arial" w:hAnsi="Arial" w:cs="Arial"/>
                <w:color w:val="000000" w:themeColor="text1"/>
              </w:rPr>
              <w:t>3</w:t>
            </w:r>
            <w:r w:rsidRPr="00414793">
              <w:rPr>
                <w:rFonts w:ascii="Arial" w:hAnsi="Arial" w:cs="Arial"/>
                <w:color w:val="000000" w:themeColor="text1"/>
              </w:rPr>
              <w:t>/7 Principal Supervisor</w:t>
            </w:r>
          </w:p>
        </w:tc>
        <w:tc>
          <w:tcPr>
            <w:tcW w:w="6617" w:type="dxa"/>
            <w:shd w:val="clear" w:color="auto" w:fill="auto"/>
          </w:tcPr>
          <w:p w14:paraId="136A5C68" w14:textId="77777777" w:rsidR="00B717E2" w:rsidRDefault="00B717E2" w:rsidP="00756B20">
            <w:pPr>
              <w:jc w:val="both"/>
              <w:rPr>
                <w:rFonts w:ascii="Arial" w:hAnsi="Arial" w:cs="Arial"/>
                <w:color w:val="000000" w:themeColor="text1"/>
              </w:rPr>
            </w:pPr>
            <w:proofErr w:type="spellStart"/>
            <w:r>
              <w:rPr>
                <w:rFonts w:ascii="Arial" w:hAnsi="Arial" w:cs="Arial"/>
                <w:color w:val="000000" w:themeColor="text1"/>
              </w:rPr>
              <w:t>Raktotpal</w:t>
            </w:r>
            <w:proofErr w:type="spellEnd"/>
            <w:r>
              <w:rPr>
                <w:rFonts w:ascii="Arial" w:hAnsi="Arial" w:cs="Arial"/>
                <w:color w:val="000000" w:themeColor="text1"/>
              </w:rPr>
              <w:t xml:space="preserve"> </w:t>
            </w:r>
            <w:proofErr w:type="spellStart"/>
            <w:r>
              <w:rPr>
                <w:rFonts w:ascii="Arial" w:hAnsi="Arial" w:cs="Arial"/>
                <w:color w:val="000000" w:themeColor="text1"/>
              </w:rPr>
              <w:t>Gogoi</w:t>
            </w:r>
            <w:proofErr w:type="spellEnd"/>
            <w:r w:rsidRPr="00414793">
              <w:rPr>
                <w:rFonts w:ascii="Arial" w:hAnsi="Arial" w:cs="Arial"/>
                <w:color w:val="000000" w:themeColor="text1"/>
              </w:rPr>
              <w:t>, Master’s Dissertation, Dibrugarh University, Student Degree Awarded: 202</w:t>
            </w:r>
            <w:r>
              <w:rPr>
                <w:rFonts w:ascii="Arial" w:hAnsi="Arial" w:cs="Arial"/>
                <w:color w:val="000000" w:themeColor="text1"/>
              </w:rPr>
              <w:t>3</w:t>
            </w:r>
            <w:r w:rsidRPr="00414793">
              <w:rPr>
                <w:rFonts w:ascii="Arial" w:hAnsi="Arial" w:cs="Arial"/>
                <w:color w:val="000000" w:themeColor="text1"/>
              </w:rPr>
              <w:t>/7</w:t>
            </w:r>
          </w:p>
          <w:p w14:paraId="41160198" w14:textId="77777777" w:rsidR="00D20CE2" w:rsidRDefault="00D20CE2" w:rsidP="00756B20">
            <w:pPr>
              <w:jc w:val="both"/>
              <w:rPr>
                <w:rFonts w:ascii="Arial" w:hAnsi="Arial" w:cs="Arial"/>
                <w:color w:val="000000" w:themeColor="text1"/>
              </w:rPr>
            </w:pPr>
            <w:r>
              <w:rPr>
                <w:rFonts w:ascii="Arial" w:hAnsi="Arial" w:cs="Arial"/>
                <w:color w:val="000000" w:themeColor="text1"/>
              </w:rPr>
              <w:t xml:space="preserve">Title: </w:t>
            </w:r>
            <w:r w:rsidRPr="003D1ED6">
              <w:rPr>
                <w:rFonts w:ascii="Arial" w:hAnsi="Arial" w:cs="Arial"/>
                <w:color w:val="000000" w:themeColor="text1"/>
              </w:rPr>
              <w:t>Characterization and Screening of Crude Oil of Upper Assam Basin for Enhanced Oil Recovery</w:t>
            </w:r>
          </w:p>
          <w:p w14:paraId="6893D841" w14:textId="7267BAF3" w:rsidR="00D20CE2" w:rsidRPr="00414793" w:rsidRDefault="00D20CE2" w:rsidP="00756B20">
            <w:pPr>
              <w:jc w:val="both"/>
              <w:rPr>
                <w:rFonts w:ascii="Arial" w:hAnsi="Arial" w:cs="Arial"/>
                <w:color w:val="000000" w:themeColor="text1"/>
              </w:rPr>
            </w:pPr>
          </w:p>
        </w:tc>
      </w:tr>
      <w:tr w:rsidR="00B717E2" w:rsidRPr="00414793" w14:paraId="72BF3D06" w14:textId="77777777" w:rsidTr="00D20CE2">
        <w:tc>
          <w:tcPr>
            <w:tcW w:w="620" w:type="dxa"/>
          </w:tcPr>
          <w:p w14:paraId="5AE980C5" w14:textId="0C4D880B" w:rsidR="00B717E2" w:rsidRPr="00414793" w:rsidRDefault="00B717E2" w:rsidP="00756B20">
            <w:pPr>
              <w:jc w:val="both"/>
              <w:rPr>
                <w:rFonts w:ascii="Arial" w:hAnsi="Arial" w:cs="Arial"/>
                <w:color w:val="000000" w:themeColor="text1"/>
              </w:rPr>
            </w:pPr>
            <w:r>
              <w:rPr>
                <w:rFonts w:ascii="Arial" w:hAnsi="Arial" w:cs="Arial"/>
                <w:color w:val="000000" w:themeColor="text1"/>
              </w:rPr>
              <w:t>3.</w:t>
            </w:r>
          </w:p>
        </w:tc>
        <w:tc>
          <w:tcPr>
            <w:tcW w:w="2397" w:type="dxa"/>
            <w:shd w:val="clear" w:color="auto" w:fill="auto"/>
          </w:tcPr>
          <w:p w14:paraId="0DB9B283" w14:textId="7126070D"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202</w:t>
            </w:r>
            <w:r>
              <w:rPr>
                <w:rFonts w:ascii="Arial" w:hAnsi="Arial" w:cs="Arial"/>
                <w:color w:val="000000" w:themeColor="text1"/>
              </w:rPr>
              <w:t>2</w:t>
            </w:r>
            <w:r w:rsidRPr="00414793">
              <w:rPr>
                <w:rFonts w:ascii="Arial" w:hAnsi="Arial" w:cs="Arial"/>
                <w:color w:val="000000" w:themeColor="text1"/>
              </w:rPr>
              <w:t>/8-202</w:t>
            </w:r>
            <w:r>
              <w:rPr>
                <w:rFonts w:ascii="Arial" w:hAnsi="Arial" w:cs="Arial"/>
                <w:color w:val="000000" w:themeColor="text1"/>
              </w:rPr>
              <w:t>3</w:t>
            </w:r>
            <w:r w:rsidRPr="00414793">
              <w:rPr>
                <w:rFonts w:ascii="Arial" w:hAnsi="Arial" w:cs="Arial"/>
                <w:color w:val="000000" w:themeColor="text1"/>
              </w:rPr>
              <w:t>/7 Principal Supervisor</w:t>
            </w:r>
          </w:p>
        </w:tc>
        <w:tc>
          <w:tcPr>
            <w:tcW w:w="6617" w:type="dxa"/>
            <w:shd w:val="clear" w:color="auto" w:fill="auto"/>
          </w:tcPr>
          <w:p w14:paraId="1B3AC537" w14:textId="77777777" w:rsidR="00B717E2" w:rsidRDefault="00B717E2" w:rsidP="00756B20">
            <w:pPr>
              <w:jc w:val="both"/>
              <w:rPr>
                <w:rFonts w:ascii="Arial" w:hAnsi="Arial" w:cs="Arial"/>
                <w:color w:val="000000" w:themeColor="text1"/>
              </w:rPr>
            </w:pPr>
            <w:r>
              <w:rPr>
                <w:rFonts w:ascii="Arial" w:hAnsi="Arial" w:cs="Arial"/>
                <w:color w:val="000000" w:themeColor="text1"/>
              </w:rPr>
              <w:t>Raj Baruah</w:t>
            </w:r>
            <w:r w:rsidRPr="00414793">
              <w:rPr>
                <w:rFonts w:ascii="Arial" w:hAnsi="Arial" w:cs="Arial"/>
                <w:color w:val="000000" w:themeColor="text1"/>
              </w:rPr>
              <w:t>, Master’s Dissertation, Dibrugarh University, Student Degree Awarded: 202</w:t>
            </w:r>
            <w:r>
              <w:rPr>
                <w:rFonts w:ascii="Arial" w:hAnsi="Arial" w:cs="Arial"/>
                <w:color w:val="000000" w:themeColor="text1"/>
              </w:rPr>
              <w:t>3</w:t>
            </w:r>
            <w:r w:rsidRPr="00414793">
              <w:rPr>
                <w:rFonts w:ascii="Arial" w:hAnsi="Arial" w:cs="Arial"/>
                <w:color w:val="000000" w:themeColor="text1"/>
              </w:rPr>
              <w:t>/7</w:t>
            </w:r>
          </w:p>
          <w:p w14:paraId="70AF1B32" w14:textId="7F9F0257" w:rsidR="0019294F" w:rsidRDefault="0019294F" w:rsidP="00756B20">
            <w:pPr>
              <w:jc w:val="both"/>
              <w:rPr>
                <w:rFonts w:ascii="Arial" w:hAnsi="Arial" w:cs="Arial"/>
                <w:color w:val="000000" w:themeColor="text1"/>
              </w:rPr>
            </w:pPr>
            <w:r>
              <w:rPr>
                <w:rFonts w:ascii="Arial" w:hAnsi="Arial" w:cs="Arial"/>
                <w:color w:val="000000" w:themeColor="text1"/>
              </w:rPr>
              <w:t xml:space="preserve">Title: </w:t>
            </w:r>
            <w:r w:rsidRPr="00241636">
              <w:rPr>
                <w:rFonts w:ascii="Arial" w:hAnsi="Arial" w:cs="Arial"/>
                <w:color w:val="000000" w:themeColor="text1"/>
              </w:rPr>
              <w:t xml:space="preserve">Chemical Enhanced Oil </w:t>
            </w:r>
            <w:r w:rsidR="00D20CE2" w:rsidRPr="00241636">
              <w:rPr>
                <w:rFonts w:ascii="Arial" w:hAnsi="Arial" w:cs="Arial"/>
                <w:color w:val="000000" w:themeColor="text1"/>
              </w:rPr>
              <w:t>Recovery (</w:t>
            </w:r>
            <w:r w:rsidRPr="00241636">
              <w:rPr>
                <w:rFonts w:ascii="Arial" w:hAnsi="Arial" w:cs="Arial"/>
                <w:color w:val="000000" w:themeColor="text1"/>
              </w:rPr>
              <w:t>CEOR): Experimental analysis of Absorption, Adsorption and Microemulsion</w:t>
            </w:r>
          </w:p>
          <w:p w14:paraId="280213D3" w14:textId="38AC9411" w:rsidR="0019294F" w:rsidRPr="00414793" w:rsidRDefault="0019294F" w:rsidP="00756B20">
            <w:pPr>
              <w:jc w:val="both"/>
              <w:rPr>
                <w:rFonts w:ascii="Arial" w:hAnsi="Arial" w:cs="Arial"/>
                <w:color w:val="000000" w:themeColor="text1"/>
              </w:rPr>
            </w:pPr>
          </w:p>
        </w:tc>
      </w:tr>
      <w:tr w:rsidR="00B717E2" w:rsidRPr="00414793" w14:paraId="5EF17A3C" w14:textId="77777777" w:rsidTr="00D20CE2">
        <w:tc>
          <w:tcPr>
            <w:tcW w:w="620" w:type="dxa"/>
          </w:tcPr>
          <w:p w14:paraId="02A52EF2" w14:textId="005D09CC" w:rsidR="00B717E2" w:rsidRPr="00414793" w:rsidRDefault="00B717E2" w:rsidP="00756B20">
            <w:pPr>
              <w:jc w:val="both"/>
              <w:rPr>
                <w:rFonts w:ascii="Arial" w:hAnsi="Arial" w:cs="Arial"/>
                <w:color w:val="000000" w:themeColor="text1"/>
              </w:rPr>
            </w:pPr>
            <w:r>
              <w:rPr>
                <w:rFonts w:ascii="Arial" w:hAnsi="Arial" w:cs="Arial"/>
                <w:color w:val="000000" w:themeColor="text1"/>
              </w:rPr>
              <w:t>4.</w:t>
            </w:r>
          </w:p>
        </w:tc>
        <w:tc>
          <w:tcPr>
            <w:tcW w:w="2397" w:type="dxa"/>
            <w:shd w:val="clear" w:color="auto" w:fill="auto"/>
          </w:tcPr>
          <w:p w14:paraId="16EFDF46" w14:textId="4C94C70D"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2020/8-2022/7 Principal Supervisor</w:t>
            </w:r>
          </w:p>
        </w:tc>
        <w:tc>
          <w:tcPr>
            <w:tcW w:w="6617" w:type="dxa"/>
            <w:shd w:val="clear" w:color="auto" w:fill="auto"/>
          </w:tcPr>
          <w:p w14:paraId="1DF45804" w14:textId="77777777" w:rsidR="00B717E2" w:rsidRDefault="00B717E2" w:rsidP="00756B20">
            <w:pPr>
              <w:jc w:val="both"/>
              <w:rPr>
                <w:rFonts w:ascii="Arial" w:hAnsi="Arial" w:cs="Arial"/>
                <w:color w:val="000000" w:themeColor="text1"/>
              </w:rPr>
            </w:pPr>
            <w:r w:rsidRPr="00414793">
              <w:rPr>
                <w:rFonts w:ascii="Arial" w:hAnsi="Arial" w:cs="Arial"/>
                <w:color w:val="000000" w:themeColor="text1"/>
              </w:rPr>
              <w:t>Akashdeep Hazarika, Master’s Dissertation, Dibrugarh University, Student Degree Awarded: 2022/7</w:t>
            </w:r>
          </w:p>
          <w:p w14:paraId="41E15D81" w14:textId="77777777" w:rsidR="0019294F" w:rsidRPr="00414793" w:rsidRDefault="0019294F" w:rsidP="0019294F">
            <w:pPr>
              <w:jc w:val="both"/>
              <w:rPr>
                <w:rFonts w:ascii="Arial" w:hAnsi="Arial" w:cs="Arial"/>
                <w:color w:val="000000" w:themeColor="text1"/>
              </w:rPr>
            </w:pPr>
            <w:r w:rsidRPr="00414793">
              <w:rPr>
                <w:rFonts w:ascii="Arial" w:hAnsi="Arial" w:cs="Arial"/>
                <w:color w:val="000000" w:themeColor="text1"/>
              </w:rPr>
              <w:t>Title: Design of Pipeline flow for crude oil of</w:t>
            </w:r>
          </w:p>
          <w:p w14:paraId="4297B08B" w14:textId="77777777" w:rsidR="0019294F" w:rsidRDefault="0019294F" w:rsidP="0019294F">
            <w:pPr>
              <w:jc w:val="both"/>
              <w:rPr>
                <w:rFonts w:ascii="Arial" w:hAnsi="Arial" w:cs="Arial"/>
                <w:color w:val="000000" w:themeColor="text1"/>
              </w:rPr>
            </w:pPr>
            <w:r w:rsidRPr="00414793">
              <w:rPr>
                <w:rFonts w:ascii="Arial" w:hAnsi="Arial" w:cs="Arial"/>
                <w:color w:val="000000" w:themeColor="text1"/>
              </w:rPr>
              <w:t>Upper Assam Basin using Ansys</w:t>
            </w:r>
          </w:p>
          <w:p w14:paraId="0B55357C" w14:textId="7DCD05B6" w:rsidR="0019294F" w:rsidRPr="00414793" w:rsidRDefault="0019294F" w:rsidP="0019294F">
            <w:pPr>
              <w:jc w:val="both"/>
              <w:rPr>
                <w:rFonts w:ascii="Arial" w:hAnsi="Arial" w:cs="Arial"/>
                <w:color w:val="000000" w:themeColor="text1"/>
              </w:rPr>
            </w:pPr>
          </w:p>
        </w:tc>
      </w:tr>
      <w:tr w:rsidR="00B717E2" w:rsidRPr="00414793" w14:paraId="02720CF0" w14:textId="77777777" w:rsidTr="00D20CE2">
        <w:tc>
          <w:tcPr>
            <w:tcW w:w="620" w:type="dxa"/>
          </w:tcPr>
          <w:p w14:paraId="02B2A9FE" w14:textId="3DE11E88" w:rsidR="00B717E2" w:rsidRPr="00414793" w:rsidRDefault="00B717E2" w:rsidP="00756B20">
            <w:pPr>
              <w:jc w:val="both"/>
              <w:rPr>
                <w:rFonts w:ascii="Arial" w:hAnsi="Arial" w:cs="Arial"/>
                <w:color w:val="000000" w:themeColor="text1"/>
              </w:rPr>
            </w:pPr>
            <w:r>
              <w:rPr>
                <w:rFonts w:ascii="Arial" w:hAnsi="Arial" w:cs="Arial"/>
                <w:color w:val="000000" w:themeColor="text1"/>
              </w:rPr>
              <w:t>5.</w:t>
            </w:r>
          </w:p>
        </w:tc>
        <w:tc>
          <w:tcPr>
            <w:tcW w:w="2397" w:type="dxa"/>
            <w:shd w:val="clear" w:color="auto" w:fill="auto"/>
          </w:tcPr>
          <w:p w14:paraId="20927F35" w14:textId="048879BB"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2020/8-2022/7 Principal Supervisor</w:t>
            </w:r>
          </w:p>
        </w:tc>
        <w:tc>
          <w:tcPr>
            <w:tcW w:w="6617" w:type="dxa"/>
            <w:shd w:val="clear" w:color="auto" w:fill="auto"/>
          </w:tcPr>
          <w:p w14:paraId="0ECA6166" w14:textId="77777777" w:rsidR="00B717E2" w:rsidRDefault="00B717E2" w:rsidP="00756B20">
            <w:pPr>
              <w:jc w:val="both"/>
              <w:rPr>
                <w:rFonts w:ascii="Arial" w:hAnsi="Arial" w:cs="Arial"/>
                <w:color w:val="000000" w:themeColor="text1"/>
              </w:rPr>
            </w:pPr>
            <w:proofErr w:type="spellStart"/>
            <w:r w:rsidRPr="00414793">
              <w:rPr>
                <w:rFonts w:ascii="Arial" w:hAnsi="Arial" w:cs="Arial"/>
                <w:color w:val="000000" w:themeColor="text1"/>
              </w:rPr>
              <w:t>Ankurjyoti</w:t>
            </w:r>
            <w:proofErr w:type="spellEnd"/>
            <w:r w:rsidRPr="00414793">
              <w:rPr>
                <w:rFonts w:ascii="Arial" w:hAnsi="Arial" w:cs="Arial"/>
                <w:color w:val="000000" w:themeColor="text1"/>
              </w:rPr>
              <w:t xml:space="preserve"> Dutta, Master’s Dissertation, Dibrugarh University, Student Degree Awarded: 2022/7</w:t>
            </w:r>
          </w:p>
          <w:p w14:paraId="55867CBD" w14:textId="77777777" w:rsidR="00487001" w:rsidRDefault="00487001" w:rsidP="00756B20">
            <w:pPr>
              <w:jc w:val="both"/>
              <w:rPr>
                <w:rFonts w:ascii="Arial" w:hAnsi="Arial" w:cs="Arial"/>
                <w:color w:val="000000" w:themeColor="text1"/>
              </w:rPr>
            </w:pPr>
            <w:r w:rsidRPr="00414793">
              <w:rPr>
                <w:rFonts w:ascii="Arial" w:hAnsi="Arial" w:cs="Arial"/>
                <w:color w:val="000000" w:themeColor="text1"/>
              </w:rPr>
              <w:t>Title: Enhanced oil recovery using Surfactant Alkali flooding for Upper Assam Basin</w:t>
            </w:r>
          </w:p>
          <w:p w14:paraId="2F26E6D4" w14:textId="050748E5" w:rsidR="00487001" w:rsidRPr="00414793" w:rsidRDefault="00487001" w:rsidP="00756B20">
            <w:pPr>
              <w:jc w:val="both"/>
              <w:rPr>
                <w:rFonts w:ascii="Arial" w:hAnsi="Arial" w:cs="Arial"/>
                <w:color w:val="000000" w:themeColor="text1"/>
              </w:rPr>
            </w:pPr>
          </w:p>
        </w:tc>
      </w:tr>
      <w:tr w:rsidR="00B717E2" w:rsidRPr="00414793" w14:paraId="423A838D" w14:textId="77777777" w:rsidTr="00D20CE2">
        <w:tc>
          <w:tcPr>
            <w:tcW w:w="620" w:type="dxa"/>
          </w:tcPr>
          <w:p w14:paraId="3FB67041" w14:textId="51CF2C7B" w:rsidR="00B717E2" w:rsidRPr="00414793" w:rsidRDefault="00B717E2" w:rsidP="00756B20">
            <w:pPr>
              <w:jc w:val="both"/>
              <w:rPr>
                <w:rFonts w:ascii="Arial" w:hAnsi="Arial" w:cs="Arial"/>
                <w:color w:val="000000" w:themeColor="text1"/>
              </w:rPr>
            </w:pPr>
            <w:r>
              <w:rPr>
                <w:rFonts w:ascii="Arial" w:hAnsi="Arial" w:cs="Arial"/>
                <w:color w:val="000000" w:themeColor="text1"/>
              </w:rPr>
              <w:t>6.</w:t>
            </w:r>
          </w:p>
        </w:tc>
        <w:tc>
          <w:tcPr>
            <w:tcW w:w="2397" w:type="dxa"/>
            <w:shd w:val="clear" w:color="auto" w:fill="auto"/>
          </w:tcPr>
          <w:p w14:paraId="4A395076" w14:textId="66B8197B"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2020/8-2022/7 Principal Supervisor</w:t>
            </w:r>
          </w:p>
        </w:tc>
        <w:tc>
          <w:tcPr>
            <w:tcW w:w="6617" w:type="dxa"/>
            <w:shd w:val="clear" w:color="auto" w:fill="auto"/>
          </w:tcPr>
          <w:p w14:paraId="4DFBDC33" w14:textId="77777777" w:rsidR="00B717E2" w:rsidRDefault="00B717E2" w:rsidP="00756B20">
            <w:pPr>
              <w:jc w:val="both"/>
              <w:rPr>
                <w:rFonts w:ascii="Arial" w:hAnsi="Arial" w:cs="Arial"/>
                <w:color w:val="000000" w:themeColor="text1"/>
              </w:rPr>
            </w:pPr>
            <w:r w:rsidRPr="00414793">
              <w:rPr>
                <w:rFonts w:ascii="Arial" w:hAnsi="Arial" w:cs="Arial"/>
                <w:color w:val="000000" w:themeColor="text1"/>
              </w:rPr>
              <w:t>Anshuman Chetia, Master’s Dissertation, Dibrugarh University, Student Degree Awarded: 2022/7</w:t>
            </w:r>
          </w:p>
          <w:p w14:paraId="42BF7B4F" w14:textId="77777777" w:rsidR="00487001" w:rsidRDefault="00487001" w:rsidP="00756B20">
            <w:pPr>
              <w:jc w:val="both"/>
              <w:rPr>
                <w:rFonts w:ascii="Arial" w:hAnsi="Arial" w:cs="Arial"/>
                <w:color w:val="000000" w:themeColor="text1"/>
              </w:rPr>
            </w:pPr>
            <w:r w:rsidRPr="00414793">
              <w:rPr>
                <w:rFonts w:ascii="Arial" w:hAnsi="Arial" w:cs="Arial"/>
                <w:color w:val="000000" w:themeColor="text1"/>
              </w:rPr>
              <w:t>Title: Rock Property Analysis for Application of Surfactant Enhanced Oil Recovery</w:t>
            </w:r>
          </w:p>
          <w:p w14:paraId="13D08993" w14:textId="523B7228" w:rsidR="00487001" w:rsidRPr="00414793" w:rsidRDefault="00487001" w:rsidP="00756B20">
            <w:pPr>
              <w:jc w:val="both"/>
              <w:rPr>
                <w:rFonts w:ascii="Arial" w:hAnsi="Arial" w:cs="Arial"/>
                <w:color w:val="000000" w:themeColor="text1"/>
              </w:rPr>
            </w:pPr>
          </w:p>
        </w:tc>
      </w:tr>
      <w:tr w:rsidR="00B717E2" w:rsidRPr="00414793" w14:paraId="7227640E" w14:textId="77777777" w:rsidTr="00D20CE2">
        <w:tc>
          <w:tcPr>
            <w:tcW w:w="620" w:type="dxa"/>
          </w:tcPr>
          <w:p w14:paraId="74F61E66" w14:textId="1CCF604E" w:rsidR="00B717E2" w:rsidRPr="00414793" w:rsidRDefault="00B717E2" w:rsidP="00756B20">
            <w:pPr>
              <w:jc w:val="both"/>
              <w:rPr>
                <w:rFonts w:ascii="Arial" w:hAnsi="Arial" w:cs="Arial"/>
                <w:color w:val="000000" w:themeColor="text1"/>
              </w:rPr>
            </w:pPr>
            <w:r>
              <w:rPr>
                <w:rFonts w:ascii="Arial" w:hAnsi="Arial" w:cs="Arial"/>
                <w:color w:val="000000" w:themeColor="text1"/>
              </w:rPr>
              <w:lastRenderedPageBreak/>
              <w:t>7.</w:t>
            </w:r>
          </w:p>
        </w:tc>
        <w:tc>
          <w:tcPr>
            <w:tcW w:w="2397" w:type="dxa"/>
            <w:shd w:val="clear" w:color="auto" w:fill="auto"/>
          </w:tcPr>
          <w:p w14:paraId="543F7E72" w14:textId="240F2B20"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2019/8-2021/7 Principal Supervisor</w:t>
            </w:r>
          </w:p>
        </w:tc>
        <w:tc>
          <w:tcPr>
            <w:tcW w:w="6617" w:type="dxa"/>
            <w:shd w:val="clear" w:color="auto" w:fill="auto"/>
          </w:tcPr>
          <w:p w14:paraId="2761DE8D" w14:textId="77777777" w:rsidR="00B717E2" w:rsidRDefault="00B717E2" w:rsidP="00756B20">
            <w:pPr>
              <w:jc w:val="both"/>
              <w:rPr>
                <w:rFonts w:ascii="Arial" w:hAnsi="Arial" w:cs="Arial"/>
                <w:color w:val="000000" w:themeColor="text1"/>
              </w:rPr>
            </w:pPr>
            <w:r w:rsidRPr="00414793">
              <w:rPr>
                <w:rFonts w:ascii="Arial" w:hAnsi="Arial" w:cs="Arial"/>
                <w:color w:val="000000" w:themeColor="text1"/>
              </w:rPr>
              <w:t>Aparajita Baruah, Master’s Dissertation, Dibrugarh University, Student Degree Awarded: 2021/7</w:t>
            </w:r>
          </w:p>
          <w:p w14:paraId="600978BE" w14:textId="77777777" w:rsidR="00487001" w:rsidRDefault="00487001" w:rsidP="00756B20">
            <w:pPr>
              <w:jc w:val="both"/>
              <w:rPr>
                <w:rFonts w:ascii="Arial" w:hAnsi="Arial" w:cs="Arial"/>
                <w:color w:val="000000" w:themeColor="text1"/>
              </w:rPr>
            </w:pPr>
            <w:r w:rsidRPr="00414793">
              <w:rPr>
                <w:rFonts w:ascii="Arial" w:hAnsi="Arial" w:cs="Arial"/>
                <w:color w:val="000000" w:themeColor="text1"/>
              </w:rPr>
              <w:t>Title: CFD Modelling and Simulation of crude oil flowing through porous media</w:t>
            </w:r>
          </w:p>
          <w:p w14:paraId="22E2CEE1" w14:textId="70A38184" w:rsidR="00487001" w:rsidRPr="00414793" w:rsidRDefault="00487001" w:rsidP="00756B20">
            <w:pPr>
              <w:jc w:val="both"/>
              <w:rPr>
                <w:rFonts w:ascii="Arial" w:hAnsi="Arial" w:cs="Arial"/>
                <w:color w:val="000000" w:themeColor="text1"/>
              </w:rPr>
            </w:pPr>
          </w:p>
        </w:tc>
      </w:tr>
      <w:tr w:rsidR="00B717E2" w:rsidRPr="00414793" w14:paraId="1C13D274" w14:textId="77777777" w:rsidTr="00D20CE2">
        <w:tc>
          <w:tcPr>
            <w:tcW w:w="620" w:type="dxa"/>
          </w:tcPr>
          <w:p w14:paraId="1CE474E7" w14:textId="6A04D8E3" w:rsidR="00B717E2" w:rsidRPr="00414793" w:rsidRDefault="00B717E2" w:rsidP="00756B20">
            <w:pPr>
              <w:jc w:val="both"/>
              <w:rPr>
                <w:rFonts w:ascii="Arial" w:hAnsi="Arial" w:cs="Arial"/>
                <w:color w:val="000000" w:themeColor="text1"/>
              </w:rPr>
            </w:pPr>
            <w:r>
              <w:rPr>
                <w:rFonts w:ascii="Arial" w:hAnsi="Arial" w:cs="Arial"/>
                <w:color w:val="000000" w:themeColor="text1"/>
              </w:rPr>
              <w:t>8.</w:t>
            </w:r>
          </w:p>
        </w:tc>
        <w:tc>
          <w:tcPr>
            <w:tcW w:w="2397" w:type="dxa"/>
            <w:shd w:val="clear" w:color="auto" w:fill="auto"/>
          </w:tcPr>
          <w:p w14:paraId="2F318BF2" w14:textId="49BE197C"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2019/8-2021/7 Principal Supervisor</w:t>
            </w:r>
          </w:p>
        </w:tc>
        <w:tc>
          <w:tcPr>
            <w:tcW w:w="6617" w:type="dxa"/>
            <w:shd w:val="clear" w:color="auto" w:fill="auto"/>
          </w:tcPr>
          <w:p w14:paraId="6B373EDA" w14:textId="77777777" w:rsidR="00B717E2" w:rsidRDefault="00B717E2" w:rsidP="00756B20">
            <w:pPr>
              <w:pStyle w:val="Heading3"/>
              <w:spacing w:line="300" w:lineRule="atLeast"/>
              <w:rPr>
                <w:rFonts w:ascii="Arial" w:hAnsi="Arial" w:cs="Arial"/>
                <w:color w:val="auto"/>
              </w:rPr>
            </w:pPr>
            <w:proofErr w:type="spellStart"/>
            <w:r w:rsidRPr="00414793">
              <w:rPr>
                <w:rStyle w:val="gd"/>
                <w:rFonts w:ascii="Arial" w:hAnsi="Arial" w:cs="Arial"/>
                <w:color w:val="auto"/>
                <w:spacing w:val="3"/>
              </w:rPr>
              <w:t>Sasangkajeet</w:t>
            </w:r>
            <w:proofErr w:type="spellEnd"/>
            <w:r w:rsidRPr="00414793">
              <w:rPr>
                <w:rStyle w:val="gd"/>
                <w:rFonts w:ascii="Arial" w:hAnsi="Arial" w:cs="Arial"/>
                <w:color w:val="auto"/>
                <w:spacing w:val="3"/>
              </w:rPr>
              <w:t xml:space="preserve"> Konwar</w:t>
            </w:r>
            <w:r w:rsidRPr="00414793">
              <w:rPr>
                <w:rFonts w:ascii="Arial" w:hAnsi="Arial" w:cs="Arial"/>
                <w:color w:val="auto"/>
              </w:rPr>
              <w:t>, Master’s Dissertation, Dibrugarh University, Student Degree Awarded: 2021/7</w:t>
            </w:r>
          </w:p>
          <w:p w14:paraId="51BCF3A1" w14:textId="77777777" w:rsidR="00487001" w:rsidRDefault="00487001" w:rsidP="00487001">
            <w:pPr>
              <w:rPr>
                <w:rFonts w:ascii="Arial" w:hAnsi="Arial" w:cs="Arial"/>
                <w:color w:val="000000" w:themeColor="text1"/>
              </w:rPr>
            </w:pPr>
            <w:r w:rsidRPr="00414793">
              <w:rPr>
                <w:rFonts w:ascii="Arial" w:hAnsi="Arial" w:cs="Arial"/>
                <w:color w:val="000000" w:themeColor="text1"/>
              </w:rPr>
              <w:t>Title: CFD Analysis of Crude Oil flow in a Horizontal Pipeline</w:t>
            </w:r>
          </w:p>
          <w:p w14:paraId="1AD297BC" w14:textId="41731620" w:rsidR="00487001" w:rsidRPr="00487001" w:rsidRDefault="00487001" w:rsidP="00487001"/>
        </w:tc>
      </w:tr>
      <w:tr w:rsidR="00B717E2" w:rsidRPr="00414793" w14:paraId="5EE5114E" w14:textId="77777777" w:rsidTr="00D20CE2">
        <w:tc>
          <w:tcPr>
            <w:tcW w:w="620" w:type="dxa"/>
          </w:tcPr>
          <w:p w14:paraId="4B235F82" w14:textId="6E43C75C" w:rsidR="00B717E2" w:rsidRPr="00414793" w:rsidRDefault="00B717E2" w:rsidP="00756B20">
            <w:pPr>
              <w:jc w:val="both"/>
              <w:rPr>
                <w:rFonts w:ascii="Arial" w:hAnsi="Arial" w:cs="Arial"/>
                <w:color w:val="000000" w:themeColor="text1"/>
              </w:rPr>
            </w:pPr>
            <w:r>
              <w:rPr>
                <w:rFonts w:ascii="Arial" w:hAnsi="Arial" w:cs="Arial"/>
                <w:color w:val="000000" w:themeColor="text1"/>
              </w:rPr>
              <w:t>9.</w:t>
            </w:r>
          </w:p>
        </w:tc>
        <w:tc>
          <w:tcPr>
            <w:tcW w:w="2397" w:type="dxa"/>
            <w:shd w:val="clear" w:color="auto" w:fill="auto"/>
          </w:tcPr>
          <w:p w14:paraId="4563C3DB" w14:textId="72CA04B4" w:rsidR="00B717E2" w:rsidRPr="00414793" w:rsidRDefault="00B717E2" w:rsidP="00756B20">
            <w:pPr>
              <w:jc w:val="both"/>
              <w:rPr>
                <w:rFonts w:ascii="Arial" w:hAnsi="Arial" w:cs="Arial"/>
                <w:color w:val="000000" w:themeColor="text1"/>
              </w:rPr>
            </w:pPr>
            <w:r w:rsidRPr="00414793">
              <w:rPr>
                <w:rFonts w:ascii="Arial" w:hAnsi="Arial" w:cs="Arial"/>
                <w:color w:val="000000" w:themeColor="text1"/>
              </w:rPr>
              <w:t>2018/8-2020/7 Principal Supervisor</w:t>
            </w:r>
          </w:p>
        </w:tc>
        <w:tc>
          <w:tcPr>
            <w:tcW w:w="6617" w:type="dxa"/>
            <w:shd w:val="clear" w:color="auto" w:fill="auto"/>
          </w:tcPr>
          <w:p w14:paraId="6C1886FF" w14:textId="77777777" w:rsidR="00B717E2" w:rsidRDefault="00B717E2" w:rsidP="00756B20">
            <w:pPr>
              <w:jc w:val="both"/>
              <w:rPr>
                <w:rFonts w:ascii="Arial" w:hAnsi="Arial" w:cs="Arial"/>
                <w:color w:val="000000" w:themeColor="text1"/>
              </w:rPr>
            </w:pPr>
            <w:proofErr w:type="spellStart"/>
            <w:r w:rsidRPr="00414793">
              <w:rPr>
                <w:rFonts w:ascii="Arial" w:hAnsi="Arial" w:cs="Arial"/>
                <w:color w:val="000000" w:themeColor="text1"/>
              </w:rPr>
              <w:t>Joyesh</w:t>
            </w:r>
            <w:proofErr w:type="spellEnd"/>
            <w:r w:rsidRPr="00414793">
              <w:rPr>
                <w:rFonts w:ascii="Arial" w:hAnsi="Arial" w:cs="Arial"/>
                <w:color w:val="000000" w:themeColor="text1"/>
              </w:rPr>
              <w:t xml:space="preserve"> Nag, Master’s Dissertation, Dibrugarh University, Student Degree Awarded: 2020/7</w:t>
            </w:r>
          </w:p>
          <w:p w14:paraId="0D6CE553" w14:textId="77777777" w:rsidR="00487001" w:rsidRDefault="00487001" w:rsidP="00756B20">
            <w:pPr>
              <w:jc w:val="both"/>
              <w:rPr>
                <w:rFonts w:ascii="Arial" w:hAnsi="Arial" w:cs="Arial"/>
                <w:color w:val="000000" w:themeColor="text1"/>
              </w:rPr>
            </w:pPr>
            <w:r w:rsidRPr="00414793">
              <w:rPr>
                <w:rFonts w:ascii="Arial" w:hAnsi="Arial" w:cs="Arial"/>
                <w:color w:val="000000" w:themeColor="text1"/>
              </w:rPr>
              <w:t>Title: Process design and analysis of an end-to-end solution to water cut problem in the Oil Industry</w:t>
            </w:r>
          </w:p>
          <w:p w14:paraId="1F5D71D7" w14:textId="03FFCCCB" w:rsidR="00487001" w:rsidRPr="00414793" w:rsidRDefault="00487001" w:rsidP="00756B20">
            <w:pPr>
              <w:jc w:val="both"/>
              <w:rPr>
                <w:rFonts w:ascii="Arial" w:hAnsi="Arial" w:cs="Arial"/>
                <w:color w:val="000000" w:themeColor="text1"/>
              </w:rPr>
            </w:pPr>
          </w:p>
        </w:tc>
      </w:tr>
      <w:tr w:rsidR="00487001" w:rsidRPr="00414793" w14:paraId="6AD6F64C" w14:textId="77777777" w:rsidTr="00D20CE2">
        <w:trPr>
          <w:trHeight w:val="1104"/>
        </w:trPr>
        <w:tc>
          <w:tcPr>
            <w:tcW w:w="620" w:type="dxa"/>
          </w:tcPr>
          <w:p w14:paraId="11B93853" w14:textId="4A1881DE" w:rsidR="00487001" w:rsidRPr="00414793" w:rsidRDefault="00487001" w:rsidP="00756B20">
            <w:pPr>
              <w:jc w:val="both"/>
              <w:rPr>
                <w:rFonts w:ascii="Arial" w:hAnsi="Arial" w:cs="Arial"/>
                <w:color w:val="000000" w:themeColor="text1"/>
              </w:rPr>
            </w:pPr>
            <w:r>
              <w:rPr>
                <w:rFonts w:ascii="Arial" w:hAnsi="Arial" w:cs="Arial"/>
                <w:color w:val="000000" w:themeColor="text1"/>
              </w:rPr>
              <w:t>10.</w:t>
            </w:r>
          </w:p>
        </w:tc>
        <w:tc>
          <w:tcPr>
            <w:tcW w:w="2397" w:type="dxa"/>
            <w:shd w:val="clear" w:color="auto" w:fill="auto"/>
          </w:tcPr>
          <w:p w14:paraId="54F44F9F" w14:textId="7E11F38C" w:rsidR="00487001" w:rsidRPr="00414793" w:rsidRDefault="00487001" w:rsidP="00756B20">
            <w:pPr>
              <w:jc w:val="both"/>
              <w:rPr>
                <w:rFonts w:ascii="Arial" w:hAnsi="Arial" w:cs="Arial"/>
                <w:color w:val="000000" w:themeColor="text1"/>
              </w:rPr>
            </w:pPr>
            <w:r w:rsidRPr="00414793">
              <w:rPr>
                <w:rFonts w:ascii="Arial" w:hAnsi="Arial" w:cs="Arial"/>
                <w:color w:val="000000" w:themeColor="text1"/>
              </w:rPr>
              <w:t>2018/8-2020/7 Principal Supervisor</w:t>
            </w:r>
          </w:p>
        </w:tc>
        <w:tc>
          <w:tcPr>
            <w:tcW w:w="6617" w:type="dxa"/>
            <w:shd w:val="clear" w:color="auto" w:fill="auto"/>
          </w:tcPr>
          <w:p w14:paraId="5547D001" w14:textId="77777777" w:rsidR="00487001" w:rsidRDefault="00487001" w:rsidP="00756B20">
            <w:pPr>
              <w:jc w:val="both"/>
              <w:rPr>
                <w:rFonts w:ascii="Arial" w:hAnsi="Arial" w:cs="Arial"/>
                <w:color w:val="000000" w:themeColor="text1"/>
              </w:rPr>
            </w:pPr>
            <w:proofErr w:type="spellStart"/>
            <w:r w:rsidRPr="00414793">
              <w:rPr>
                <w:rFonts w:ascii="Arial" w:hAnsi="Arial" w:cs="Arial"/>
                <w:color w:val="000000" w:themeColor="text1"/>
              </w:rPr>
              <w:t>Dhrubajyoti</w:t>
            </w:r>
            <w:proofErr w:type="spellEnd"/>
            <w:r w:rsidRPr="00414793">
              <w:rPr>
                <w:rFonts w:ascii="Arial" w:hAnsi="Arial" w:cs="Arial"/>
                <w:color w:val="000000" w:themeColor="text1"/>
              </w:rPr>
              <w:t xml:space="preserve"> Bora, Master’s Dissertation, Dibrugarh University, Student Degree Awarded: 2020/7</w:t>
            </w:r>
          </w:p>
          <w:p w14:paraId="6801422B"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t xml:space="preserve">Title: A study on paraffin deposition problems and remedial measures with special reference to </w:t>
            </w:r>
            <w:proofErr w:type="spellStart"/>
            <w:r w:rsidRPr="00414793">
              <w:rPr>
                <w:rFonts w:ascii="Arial" w:hAnsi="Arial" w:cs="Arial"/>
                <w:color w:val="000000" w:themeColor="text1"/>
              </w:rPr>
              <w:t>Geleki</w:t>
            </w:r>
            <w:proofErr w:type="spellEnd"/>
            <w:r w:rsidRPr="00414793">
              <w:rPr>
                <w:rFonts w:ascii="Arial" w:hAnsi="Arial" w:cs="Arial"/>
                <w:color w:val="000000" w:themeColor="text1"/>
              </w:rPr>
              <w:t xml:space="preserve"> oil field in Assam</w:t>
            </w:r>
          </w:p>
          <w:p w14:paraId="3B9F56F0" w14:textId="2D74788B" w:rsidR="00487001" w:rsidRPr="00414793" w:rsidRDefault="00487001" w:rsidP="00487001">
            <w:pPr>
              <w:jc w:val="both"/>
              <w:rPr>
                <w:rFonts w:ascii="Arial" w:hAnsi="Arial" w:cs="Arial"/>
                <w:color w:val="000000" w:themeColor="text1"/>
              </w:rPr>
            </w:pPr>
          </w:p>
        </w:tc>
      </w:tr>
      <w:tr w:rsidR="00487001" w:rsidRPr="00414793" w14:paraId="792E00D9" w14:textId="77777777" w:rsidTr="00D20CE2">
        <w:tc>
          <w:tcPr>
            <w:tcW w:w="620" w:type="dxa"/>
          </w:tcPr>
          <w:p w14:paraId="46294B94" w14:textId="7F21077D" w:rsidR="00487001" w:rsidRPr="00414793" w:rsidRDefault="00487001" w:rsidP="00487001">
            <w:pPr>
              <w:jc w:val="both"/>
              <w:rPr>
                <w:rFonts w:ascii="Arial" w:hAnsi="Arial" w:cs="Arial"/>
                <w:color w:val="000000" w:themeColor="text1"/>
              </w:rPr>
            </w:pPr>
            <w:r>
              <w:rPr>
                <w:rFonts w:ascii="Arial" w:hAnsi="Arial" w:cs="Arial"/>
                <w:color w:val="000000" w:themeColor="text1"/>
              </w:rPr>
              <w:t>11.</w:t>
            </w:r>
          </w:p>
        </w:tc>
        <w:tc>
          <w:tcPr>
            <w:tcW w:w="2397" w:type="dxa"/>
            <w:shd w:val="clear" w:color="auto" w:fill="auto"/>
          </w:tcPr>
          <w:p w14:paraId="21074605" w14:textId="6563F134"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2018/8-2020/7 Principal Supervisor</w:t>
            </w:r>
          </w:p>
        </w:tc>
        <w:tc>
          <w:tcPr>
            <w:tcW w:w="6617" w:type="dxa"/>
            <w:shd w:val="clear" w:color="auto" w:fill="auto"/>
          </w:tcPr>
          <w:p w14:paraId="205EB56B" w14:textId="77777777" w:rsidR="00487001" w:rsidRDefault="00487001" w:rsidP="00487001">
            <w:pPr>
              <w:jc w:val="both"/>
              <w:rPr>
                <w:rFonts w:ascii="Arial" w:hAnsi="Arial" w:cs="Arial"/>
                <w:color w:val="000000" w:themeColor="text1"/>
              </w:rPr>
            </w:pPr>
            <w:proofErr w:type="spellStart"/>
            <w:r w:rsidRPr="00414793">
              <w:rPr>
                <w:rFonts w:ascii="Arial" w:hAnsi="Arial" w:cs="Arial"/>
                <w:color w:val="000000" w:themeColor="text1"/>
              </w:rPr>
              <w:t>Madhurjya</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Phukan</w:t>
            </w:r>
            <w:proofErr w:type="spellEnd"/>
            <w:r w:rsidRPr="00414793">
              <w:rPr>
                <w:rFonts w:ascii="Arial" w:hAnsi="Arial" w:cs="Arial"/>
                <w:color w:val="000000" w:themeColor="text1"/>
              </w:rPr>
              <w:t>, Master’s Dissertation, Dibrugarh University, Student Degree Awarded: 2020/7</w:t>
            </w:r>
          </w:p>
          <w:p w14:paraId="06C727FE"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t>Title: Rheological characterization and CFD simulation on transportation of crude oil and its derivatives in a horizontal pipeline</w:t>
            </w:r>
          </w:p>
          <w:p w14:paraId="2F15FA3F" w14:textId="6C629EC3" w:rsidR="00487001" w:rsidRPr="00414793" w:rsidRDefault="00487001" w:rsidP="00487001">
            <w:pPr>
              <w:jc w:val="both"/>
              <w:rPr>
                <w:rFonts w:ascii="Arial" w:hAnsi="Arial" w:cs="Arial"/>
                <w:color w:val="000000" w:themeColor="text1"/>
              </w:rPr>
            </w:pPr>
          </w:p>
        </w:tc>
      </w:tr>
      <w:tr w:rsidR="00487001" w:rsidRPr="00414793" w14:paraId="44C2A2F5" w14:textId="77777777" w:rsidTr="00D20CE2">
        <w:tc>
          <w:tcPr>
            <w:tcW w:w="620" w:type="dxa"/>
          </w:tcPr>
          <w:p w14:paraId="29B0102D" w14:textId="5C2CED25" w:rsidR="00487001" w:rsidRPr="00414793" w:rsidRDefault="00487001" w:rsidP="00487001">
            <w:pPr>
              <w:jc w:val="both"/>
              <w:rPr>
                <w:rFonts w:ascii="Arial" w:hAnsi="Arial" w:cs="Arial"/>
                <w:color w:val="000000" w:themeColor="text1"/>
              </w:rPr>
            </w:pPr>
            <w:r>
              <w:rPr>
                <w:rFonts w:ascii="Arial" w:hAnsi="Arial" w:cs="Arial"/>
                <w:color w:val="000000" w:themeColor="text1"/>
              </w:rPr>
              <w:t>12.</w:t>
            </w:r>
          </w:p>
        </w:tc>
        <w:tc>
          <w:tcPr>
            <w:tcW w:w="2397" w:type="dxa"/>
            <w:shd w:val="clear" w:color="auto" w:fill="auto"/>
          </w:tcPr>
          <w:p w14:paraId="7E078CF2" w14:textId="68E4B992"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2017/8-2019/7 Principal Supervisor</w:t>
            </w:r>
          </w:p>
        </w:tc>
        <w:tc>
          <w:tcPr>
            <w:tcW w:w="6617" w:type="dxa"/>
            <w:shd w:val="clear" w:color="auto" w:fill="auto"/>
          </w:tcPr>
          <w:p w14:paraId="1F30FEFB" w14:textId="77777777" w:rsidR="00487001" w:rsidRDefault="00487001" w:rsidP="00487001">
            <w:pPr>
              <w:jc w:val="both"/>
              <w:rPr>
                <w:rFonts w:ascii="Arial" w:hAnsi="Arial" w:cs="Arial"/>
                <w:color w:val="000000" w:themeColor="text1"/>
              </w:rPr>
            </w:pPr>
            <w:proofErr w:type="spellStart"/>
            <w:r w:rsidRPr="00414793">
              <w:rPr>
                <w:rFonts w:ascii="Arial" w:hAnsi="Arial" w:cs="Arial"/>
                <w:color w:val="000000" w:themeColor="text1"/>
              </w:rPr>
              <w:t>Syeda</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Ruhie</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Nikhar</w:t>
            </w:r>
            <w:proofErr w:type="spellEnd"/>
            <w:r w:rsidRPr="00414793">
              <w:rPr>
                <w:rFonts w:ascii="Arial" w:hAnsi="Arial" w:cs="Arial"/>
                <w:color w:val="000000" w:themeColor="text1"/>
              </w:rPr>
              <w:t>, Master’s Dissertation, Dibrugarh University, Student Degree Awarded: 2019/7</w:t>
            </w:r>
          </w:p>
          <w:p w14:paraId="71E457EC"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t xml:space="preserve">Title: Water shut off jobs for the revival of a well in </w:t>
            </w:r>
            <w:proofErr w:type="spellStart"/>
            <w:r w:rsidRPr="00414793">
              <w:rPr>
                <w:rFonts w:ascii="Arial" w:hAnsi="Arial" w:cs="Arial"/>
                <w:color w:val="000000" w:themeColor="text1"/>
              </w:rPr>
              <w:t>Rudrasagar</w:t>
            </w:r>
            <w:proofErr w:type="spellEnd"/>
            <w:r w:rsidRPr="00414793">
              <w:rPr>
                <w:rFonts w:ascii="Arial" w:hAnsi="Arial" w:cs="Arial"/>
                <w:color w:val="000000" w:themeColor="text1"/>
              </w:rPr>
              <w:t xml:space="preserve"> oilfield with special reference to Polymer Slug design</w:t>
            </w:r>
          </w:p>
          <w:p w14:paraId="02B7158E" w14:textId="35B292FD" w:rsidR="00487001" w:rsidRPr="00414793" w:rsidRDefault="00487001" w:rsidP="00487001">
            <w:pPr>
              <w:jc w:val="both"/>
              <w:rPr>
                <w:rFonts w:ascii="Arial" w:hAnsi="Arial" w:cs="Arial"/>
                <w:color w:val="000000" w:themeColor="text1"/>
              </w:rPr>
            </w:pPr>
          </w:p>
        </w:tc>
      </w:tr>
      <w:tr w:rsidR="00487001" w:rsidRPr="00414793" w14:paraId="4DB2147D" w14:textId="77777777" w:rsidTr="00D20CE2">
        <w:tc>
          <w:tcPr>
            <w:tcW w:w="620" w:type="dxa"/>
          </w:tcPr>
          <w:p w14:paraId="2FBF57A5" w14:textId="2468F74A" w:rsidR="00487001" w:rsidRPr="00414793" w:rsidRDefault="00487001" w:rsidP="00487001">
            <w:pPr>
              <w:jc w:val="both"/>
              <w:rPr>
                <w:rFonts w:ascii="Arial" w:hAnsi="Arial" w:cs="Arial"/>
                <w:color w:val="000000" w:themeColor="text1"/>
              </w:rPr>
            </w:pPr>
            <w:r>
              <w:rPr>
                <w:rFonts w:ascii="Arial" w:hAnsi="Arial" w:cs="Arial"/>
                <w:color w:val="000000" w:themeColor="text1"/>
              </w:rPr>
              <w:t>13.</w:t>
            </w:r>
          </w:p>
        </w:tc>
        <w:tc>
          <w:tcPr>
            <w:tcW w:w="2397" w:type="dxa"/>
            <w:shd w:val="clear" w:color="auto" w:fill="auto"/>
          </w:tcPr>
          <w:p w14:paraId="7DD69E7D" w14:textId="1887E094"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2017/8-2019/7 Principal Supervisor</w:t>
            </w:r>
          </w:p>
        </w:tc>
        <w:tc>
          <w:tcPr>
            <w:tcW w:w="6617" w:type="dxa"/>
            <w:shd w:val="clear" w:color="auto" w:fill="auto"/>
          </w:tcPr>
          <w:p w14:paraId="0908A4BB"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t>Dutta, Monalisa, Master’s Dissertation, Dibrugarh University, Student Degree Awarded: 2019/7</w:t>
            </w:r>
          </w:p>
          <w:p w14:paraId="44A916EF" w14:textId="5B7F8A5A" w:rsidR="00487001" w:rsidRDefault="00487001" w:rsidP="00487001">
            <w:pPr>
              <w:jc w:val="both"/>
              <w:rPr>
                <w:rFonts w:ascii="Arial" w:hAnsi="Arial" w:cs="Arial"/>
                <w:color w:val="000000" w:themeColor="text1"/>
              </w:rPr>
            </w:pPr>
            <w:r w:rsidRPr="00414793">
              <w:rPr>
                <w:rFonts w:ascii="Arial" w:hAnsi="Arial" w:cs="Arial"/>
                <w:color w:val="000000" w:themeColor="text1"/>
              </w:rPr>
              <w:t xml:space="preserve">Title: </w:t>
            </w:r>
            <w:r w:rsidR="00B466A1">
              <w:rPr>
                <w:rFonts w:ascii="Arial" w:hAnsi="Arial" w:cs="Arial"/>
                <w:color w:val="000000" w:themeColor="text1"/>
              </w:rPr>
              <w:t xml:space="preserve">A study on water injection analysis in </w:t>
            </w:r>
            <w:proofErr w:type="spellStart"/>
            <w:r w:rsidR="00B466A1">
              <w:rPr>
                <w:rFonts w:ascii="Arial" w:hAnsi="Arial" w:cs="Arial"/>
                <w:color w:val="000000" w:themeColor="text1"/>
              </w:rPr>
              <w:t>Geleki</w:t>
            </w:r>
            <w:proofErr w:type="spellEnd"/>
            <w:r w:rsidR="00B466A1">
              <w:rPr>
                <w:rFonts w:ascii="Arial" w:hAnsi="Arial" w:cs="Arial"/>
                <w:color w:val="000000" w:themeColor="text1"/>
              </w:rPr>
              <w:t xml:space="preserve"> oil field</w:t>
            </w:r>
            <w:bookmarkStart w:id="9" w:name="_GoBack"/>
            <w:bookmarkEnd w:id="9"/>
          </w:p>
          <w:p w14:paraId="2D8B225D" w14:textId="2BA45E1F" w:rsidR="00487001" w:rsidRPr="00414793" w:rsidRDefault="00487001" w:rsidP="00487001">
            <w:pPr>
              <w:jc w:val="both"/>
              <w:rPr>
                <w:rFonts w:ascii="Arial" w:hAnsi="Arial" w:cs="Arial"/>
                <w:color w:val="000000" w:themeColor="text1"/>
              </w:rPr>
            </w:pPr>
          </w:p>
        </w:tc>
      </w:tr>
      <w:tr w:rsidR="00487001" w:rsidRPr="00414793" w14:paraId="0CAE518D" w14:textId="77777777" w:rsidTr="00D20CE2">
        <w:trPr>
          <w:trHeight w:val="1380"/>
        </w:trPr>
        <w:tc>
          <w:tcPr>
            <w:tcW w:w="620" w:type="dxa"/>
          </w:tcPr>
          <w:p w14:paraId="65F22C6C" w14:textId="3A27D472" w:rsidR="00487001" w:rsidRPr="00414793" w:rsidRDefault="00487001" w:rsidP="00487001">
            <w:pPr>
              <w:jc w:val="both"/>
              <w:rPr>
                <w:rFonts w:ascii="Arial" w:hAnsi="Arial" w:cs="Arial"/>
                <w:color w:val="000000" w:themeColor="text1"/>
              </w:rPr>
            </w:pPr>
            <w:r>
              <w:rPr>
                <w:rFonts w:ascii="Arial" w:hAnsi="Arial" w:cs="Arial"/>
                <w:color w:val="000000" w:themeColor="text1"/>
              </w:rPr>
              <w:t>14.</w:t>
            </w:r>
          </w:p>
        </w:tc>
        <w:tc>
          <w:tcPr>
            <w:tcW w:w="2397" w:type="dxa"/>
            <w:shd w:val="clear" w:color="auto" w:fill="auto"/>
          </w:tcPr>
          <w:p w14:paraId="50C246CF" w14:textId="2F3A2D8C"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2016/8-2018/7 Principal Supervisor</w:t>
            </w:r>
          </w:p>
        </w:tc>
        <w:tc>
          <w:tcPr>
            <w:tcW w:w="6617" w:type="dxa"/>
            <w:shd w:val="clear" w:color="auto" w:fill="auto"/>
          </w:tcPr>
          <w:p w14:paraId="2C91CF26" w14:textId="77777777"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Baruah, Annanya A, Master’s Dissertation, Dibrugarh University, Student Degree Awarded: 2018/7</w:t>
            </w:r>
          </w:p>
          <w:p w14:paraId="70C4B786"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t>Title: Field Development project of a synthetic hypothetical field using Tempest enable software</w:t>
            </w:r>
          </w:p>
          <w:p w14:paraId="482348D8" w14:textId="24EAC727" w:rsidR="00487001" w:rsidRPr="00414793" w:rsidRDefault="00487001" w:rsidP="00487001">
            <w:pPr>
              <w:jc w:val="both"/>
              <w:rPr>
                <w:rFonts w:ascii="Arial" w:hAnsi="Arial" w:cs="Arial"/>
                <w:color w:val="000000" w:themeColor="text1"/>
              </w:rPr>
            </w:pPr>
          </w:p>
        </w:tc>
      </w:tr>
      <w:tr w:rsidR="00487001" w:rsidRPr="00414793" w14:paraId="1A136AE3" w14:textId="77777777" w:rsidTr="00D20CE2">
        <w:tc>
          <w:tcPr>
            <w:tcW w:w="620" w:type="dxa"/>
          </w:tcPr>
          <w:p w14:paraId="343E35AE" w14:textId="08861A82" w:rsidR="00487001" w:rsidRPr="00414793" w:rsidRDefault="00487001" w:rsidP="00487001">
            <w:pPr>
              <w:jc w:val="both"/>
              <w:rPr>
                <w:rFonts w:ascii="Arial" w:hAnsi="Arial" w:cs="Arial"/>
                <w:color w:val="000000" w:themeColor="text1"/>
              </w:rPr>
            </w:pPr>
            <w:r>
              <w:rPr>
                <w:rFonts w:ascii="Arial" w:hAnsi="Arial" w:cs="Arial"/>
                <w:color w:val="000000" w:themeColor="text1"/>
              </w:rPr>
              <w:t>15.</w:t>
            </w:r>
          </w:p>
        </w:tc>
        <w:tc>
          <w:tcPr>
            <w:tcW w:w="2397" w:type="dxa"/>
            <w:shd w:val="clear" w:color="auto" w:fill="auto"/>
          </w:tcPr>
          <w:p w14:paraId="09695EF4" w14:textId="3919F7A5"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2016/8-2018/7 Principal Supervisor</w:t>
            </w:r>
          </w:p>
        </w:tc>
        <w:tc>
          <w:tcPr>
            <w:tcW w:w="6617" w:type="dxa"/>
            <w:shd w:val="clear" w:color="auto" w:fill="auto"/>
          </w:tcPr>
          <w:p w14:paraId="2A6C5C08" w14:textId="3D17BA7C" w:rsidR="00487001" w:rsidRPr="00414793" w:rsidRDefault="00487001" w:rsidP="00487001">
            <w:pPr>
              <w:jc w:val="both"/>
              <w:rPr>
                <w:rFonts w:ascii="Arial" w:hAnsi="Arial" w:cs="Arial"/>
                <w:color w:val="000000" w:themeColor="text1"/>
              </w:rPr>
            </w:pPr>
            <w:proofErr w:type="spellStart"/>
            <w:r w:rsidRPr="00414793">
              <w:rPr>
                <w:rFonts w:ascii="Arial" w:hAnsi="Arial" w:cs="Arial"/>
                <w:color w:val="000000" w:themeColor="text1"/>
              </w:rPr>
              <w:t>Machahary</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Bwhwithi</w:t>
            </w:r>
            <w:proofErr w:type="spellEnd"/>
            <w:r w:rsidRPr="00414793">
              <w:rPr>
                <w:rFonts w:ascii="Arial" w:hAnsi="Arial" w:cs="Arial"/>
                <w:color w:val="000000" w:themeColor="text1"/>
              </w:rPr>
              <w:t>, Master’s Dissertation, Dibrugarh University, Student Degree Awarded: 2018/7</w:t>
            </w:r>
          </w:p>
        </w:tc>
      </w:tr>
      <w:tr w:rsidR="00487001" w:rsidRPr="00414793" w14:paraId="0BF53081" w14:textId="77777777" w:rsidTr="00D20CE2">
        <w:tc>
          <w:tcPr>
            <w:tcW w:w="620" w:type="dxa"/>
          </w:tcPr>
          <w:p w14:paraId="296B435E" w14:textId="77777777" w:rsidR="00487001" w:rsidRPr="00414793" w:rsidRDefault="00487001" w:rsidP="00487001">
            <w:pPr>
              <w:jc w:val="both"/>
              <w:rPr>
                <w:rFonts w:ascii="Arial" w:hAnsi="Arial" w:cs="Arial"/>
                <w:color w:val="000000" w:themeColor="text1"/>
              </w:rPr>
            </w:pPr>
          </w:p>
        </w:tc>
        <w:tc>
          <w:tcPr>
            <w:tcW w:w="2397" w:type="dxa"/>
            <w:shd w:val="clear" w:color="auto" w:fill="auto"/>
          </w:tcPr>
          <w:p w14:paraId="44129EFB" w14:textId="06EC1195" w:rsidR="00487001" w:rsidRPr="00414793" w:rsidRDefault="00487001" w:rsidP="00487001">
            <w:pPr>
              <w:jc w:val="both"/>
              <w:rPr>
                <w:rFonts w:ascii="Arial" w:hAnsi="Arial" w:cs="Arial"/>
                <w:color w:val="000000" w:themeColor="text1"/>
              </w:rPr>
            </w:pPr>
          </w:p>
        </w:tc>
        <w:tc>
          <w:tcPr>
            <w:tcW w:w="6617" w:type="dxa"/>
            <w:shd w:val="clear" w:color="auto" w:fill="auto"/>
          </w:tcPr>
          <w:p w14:paraId="2D6D4D3C"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t xml:space="preserve">Title: Production enhancement through stimulation in </w:t>
            </w:r>
            <w:proofErr w:type="spellStart"/>
            <w:r w:rsidRPr="00414793">
              <w:rPr>
                <w:rFonts w:ascii="Arial" w:hAnsi="Arial" w:cs="Arial"/>
                <w:color w:val="000000" w:themeColor="text1"/>
              </w:rPr>
              <w:t>rigless</w:t>
            </w:r>
            <w:proofErr w:type="spellEnd"/>
            <w:r w:rsidRPr="00414793">
              <w:rPr>
                <w:rFonts w:ascii="Arial" w:hAnsi="Arial" w:cs="Arial"/>
                <w:color w:val="000000" w:themeColor="text1"/>
              </w:rPr>
              <w:t xml:space="preserve"> job in </w:t>
            </w:r>
            <w:proofErr w:type="spellStart"/>
            <w:r w:rsidRPr="00414793">
              <w:rPr>
                <w:rFonts w:ascii="Arial" w:hAnsi="Arial" w:cs="Arial"/>
                <w:color w:val="000000" w:themeColor="text1"/>
              </w:rPr>
              <w:t>Geleki</w:t>
            </w:r>
            <w:proofErr w:type="spellEnd"/>
            <w:r w:rsidRPr="00414793">
              <w:rPr>
                <w:rFonts w:ascii="Arial" w:hAnsi="Arial" w:cs="Arial"/>
                <w:color w:val="000000" w:themeColor="text1"/>
              </w:rPr>
              <w:t xml:space="preserve"> oil field</w:t>
            </w:r>
          </w:p>
          <w:p w14:paraId="1969D3F5" w14:textId="18E075ED" w:rsidR="00487001" w:rsidRPr="00414793" w:rsidRDefault="00487001" w:rsidP="00487001">
            <w:pPr>
              <w:jc w:val="both"/>
              <w:rPr>
                <w:rFonts w:ascii="Arial" w:hAnsi="Arial" w:cs="Arial"/>
                <w:color w:val="000000" w:themeColor="text1"/>
              </w:rPr>
            </w:pPr>
          </w:p>
        </w:tc>
      </w:tr>
      <w:tr w:rsidR="00487001" w:rsidRPr="00414793" w14:paraId="4717FD9D" w14:textId="77777777" w:rsidTr="00D20CE2">
        <w:tc>
          <w:tcPr>
            <w:tcW w:w="620" w:type="dxa"/>
          </w:tcPr>
          <w:p w14:paraId="3D397814" w14:textId="13725E23" w:rsidR="00487001" w:rsidRPr="00414793" w:rsidRDefault="00487001" w:rsidP="00487001">
            <w:pPr>
              <w:jc w:val="both"/>
              <w:rPr>
                <w:rFonts w:ascii="Arial" w:hAnsi="Arial" w:cs="Arial"/>
                <w:color w:val="000000" w:themeColor="text1"/>
              </w:rPr>
            </w:pPr>
            <w:r>
              <w:rPr>
                <w:rFonts w:ascii="Arial" w:hAnsi="Arial" w:cs="Arial"/>
                <w:color w:val="000000" w:themeColor="text1"/>
              </w:rPr>
              <w:t>16.</w:t>
            </w:r>
          </w:p>
        </w:tc>
        <w:tc>
          <w:tcPr>
            <w:tcW w:w="2397" w:type="dxa"/>
            <w:shd w:val="clear" w:color="auto" w:fill="auto"/>
          </w:tcPr>
          <w:p w14:paraId="6F9746FA" w14:textId="388764F9"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2016/8-2018/7</w:t>
            </w:r>
          </w:p>
          <w:p w14:paraId="198AEA92" w14:textId="77777777"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Principal Supervisor</w:t>
            </w:r>
          </w:p>
        </w:tc>
        <w:tc>
          <w:tcPr>
            <w:tcW w:w="6617" w:type="dxa"/>
            <w:shd w:val="clear" w:color="auto" w:fill="auto"/>
          </w:tcPr>
          <w:p w14:paraId="01559F5C" w14:textId="77777777"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Rohman, Muzammil, Master's Dissertation, Dibrugarh University, Student Degree Awarded: 2018/7</w:t>
            </w:r>
          </w:p>
          <w:p w14:paraId="1BB32F5F"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lastRenderedPageBreak/>
              <w:t>Title: Field Development project of a synthetic hypothetical field using Tempest enable software</w:t>
            </w:r>
          </w:p>
          <w:p w14:paraId="4CCF485D" w14:textId="77777777" w:rsidR="00487001" w:rsidRPr="00414793" w:rsidRDefault="00487001" w:rsidP="00487001">
            <w:pPr>
              <w:jc w:val="both"/>
              <w:rPr>
                <w:rFonts w:ascii="Arial" w:hAnsi="Arial" w:cs="Arial"/>
                <w:color w:val="000000" w:themeColor="text1"/>
              </w:rPr>
            </w:pPr>
          </w:p>
        </w:tc>
      </w:tr>
      <w:tr w:rsidR="00487001" w:rsidRPr="00414793" w14:paraId="4E19A2A4" w14:textId="77777777" w:rsidTr="00D20CE2">
        <w:tc>
          <w:tcPr>
            <w:tcW w:w="620" w:type="dxa"/>
          </w:tcPr>
          <w:p w14:paraId="281690BF" w14:textId="4C4074DF" w:rsidR="00487001" w:rsidRPr="00414793" w:rsidRDefault="00487001" w:rsidP="00487001">
            <w:pPr>
              <w:jc w:val="both"/>
              <w:rPr>
                <w:rFonts w:ascii="Arial" w:hAnsi="Arial" w:cs="Arial"/>
                <w:color w:val="000000" w:themeColor="text1"/>
              </w:rPr>
            </w:pPr>
            <w:r>
              <w:rPr>
                <w:rFonts w:ascii="Arial" w:hAnsi="Arial" w:cs="Arial"/>
                <w:color w:val="000000" w:themeColor="text1"/>
              </w:rPr>
              <w:lastRenderedPageBreak/>
              <w:t>17.</w:t>
            </w:r>
          </w:p>
        </w:tc>
        <w:tc>
          <w:tcPr>
            <w:tcW w:w="2397" w:type="dxa"/>
            <w:shd w:val="clear" w:color="auto" w:fill="auto"/>
          </w:tcPr>
          <w:p w14:paraId="6E403C20" w14:textId="198BED2D" w:rsidR="00487001" w:rsidRPr="00414793" w:rsidRDefault="00487001" w:rsidP="00487001">
            <w:pPr>
              <w:jc w:val="both"/>
              <w:rPr>
                <w:rFonts w:ascii="Arial" w:hAnsi="Arial" w:cs="Arial"/>
                <w:color w:val="000000" w:themeColor="text1"/>
              </w:rPr>
            </w:pPr>
            <w:r w:rsidRPr="00414793">
              <w:rPr>
                <w:rFonts w:ascii="Arial" w:hAnsi="Arial" w:cs="Arial"/>
                <w:color w:val="000000" w:themeColor="text1"/>
              </w:rPr>
              <w:t>2016/8-2018/7</w:t>
            </w:r>
          </w:p>
          <w:p w14:paraId="314F8266" w14:textId="77777777" w:rsidR="00487001" w:rsidRPr="00414793" w:rsidRDefault="00487001" w:rsidP="00487001">
            <w:pPr>
              <w:jc w:val="both"/>
              <w:rPr>
                <w:rFonts w:ascii="Arial" w:eastAsia="Arial" w:hAnsi="Arial" w:cs="Arial"/>
                <w:color w:val="000000" w:themeColor="text1"/>
              </w:rPr>
            </w:pPr>
            <w:r w:rsidRPr="00414793">
              <w:rPr>
                <w:rFonts w:ascii="Arial" w:hAnsi="Arial" w:cs="Arial"/>
                <w:color w:val="000000" w:themeColor="text1"/>
              </w:rPr>
              <w:t>Principal Supervisor</w:t>
            </w:r>
          </w:p>
        </w:tc>
        <w:tc>
          <w:tcPr>
            <w:tcW w:w="6617" w:type="dxa"/>
            <w:shd w:val="clear" w:color="auto" w:fill="auto"/>
          </w:tcPr>
          <w:p w14:paraId="524A56C0" w14:textId="67B41E37" w:rsidR="00487001" w:rsidRPr="00414793" w:rsidRDefault="00487001" w:rsidP="00487001">
            <w:pPr>
              <w:jc w:val="both"/>
              <w:rPr>
                <w:rFonts w:ascii="Arial" w:hAnsi="Arial" w:cs="Arial"/>
                <w:color w:val="000000" w:themeColor="text1"/>
              </w:rPr>
            </w:pPr>
            <w:proofErr w:type="spellStart"/>
            <w:r w:rsidRPr="00414793">
              <w:rPr>
                <w:rFonts w:ascii="Arial" w:hAnsi="Arial" w:cs="Arial"/>
                <w:color w:val="000000" w:themeColor="text1"/>
              </w:rPr>
              <w:t>Dauka</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Nimashri</w:t>
            </w:r>
            <w:proofErr w:type="spellEnd"/>
            <w:r w:rsidRPr="00414793">
              <w:rPr>
                <w:rFonts w:ascii="Arial" w:hAnsi="Arial" w:cs="Arial"/>
                <w:color w:val="000000" w:themeColor="text1"/>
              </w:rPr>
              <w:t>, Master's Dissertation, Dibrugarh University, Student Degree Awarded: 2018/7</w:t>
            </w:r>
          </w:p>
          <w:p w14:paraId="534EBF63" w14:textId="77777777" w:rsidR="00487001" w:rsidRDefault="00487001" w:rsidP="00487001">
            <w:pPr>
              <w:jc w:val="both"/>
              <w:rPr>
                <w:rFonts w:ascii="Arial" w:hAnsi="Arial" w:cs="Arial"/>
                <w:color w:val="000000" w:themeColor="text1"/>
              </w:rPr>
            </w:pPr>
            <w:r w:rsidRPr="00414793">
              <w:rPr>
                <w:rFonts w:ascii="Arial" w:hAnsi="Arial" w:cs="Arial"/>
                <w:color w:val="000000" w:themeColor="text1"/>
              </w:rPr>
              <w:t xml:space="preserve">Title: Production enhancement through stimulation in </w:t>
            </w:r>
            <w:proofErr w:type="spellStart"/>
            <w:r w:rsidRPr="00414793">
              <w:rPr>
                <w:rFonts w:ascii="Arial" w:hAnsi="Arial" w:cs="Arial"/>
                <w:color w:val="000000" w:themeColor="text1"/>
              </w:rPr>
              <w:t>rigless</w:t>
            </w:r>
            <w:proofErr w:type="spellEnd"/>
            <w:r w:rsidRPr="00414793">
              <w:rPr>
                <w:rFonts w:ascii="Arial" w:hAnsi="Arial" w:cs="Arial"/>
                <w:color w:val="000000" w:themeColor="text1"/>
              </w:rPr>
              <w:t xml:space="preserve"> job in </w:t>
            </w:r>
            <w:proofErr w:type="spellStart"/>
            <w:r w:rsidRPr="00414793">
              <w:rPr>
                <w:rFonts w:ascii="Arial" w:hAnsi="Arial" w:cs="Arial"/>
                <w:color w:val="000000" w:themeColor="text1"/>
              </w:rPr>
              <w:t>Lakhmani</w:t>
            </w:r>
            <w:proofErr w:type="spellEnd"/>
            <w:r w:rsidRPr="00414793">
              <w:rPr>
                <w:rFonts w:ascii="Arial" w:hAnsi="Arial" w:cs="Arial"/>
                <w:color w:val="000000" w:themeColor="text1"/>
              </w:rPr>
              <w:t xml:space="preserve"> oil field</w:t>
            </w:r>
          </w:p>
          <w:p w14:paraId="08EED979" w14:textId="77777777" w:rsidR="00487001" w:rsidRPr="00414793" w:rsidRDefault="00487001" w:rsidP="00487001">
            <w:pPr>
              <w:jc w:val="both"/>
              <w:rPr>
                <w:rFonts w:ascii="Arial" w:eastAsia="Arial" w:hAnsi="Arial" w:cs="Arial"/>
                <w:color w:val="000000" w:themeColor="text1"/>
              </w:rPr>
            </w:pPr>
          </w:p>
        </w:tc>
      </w:tr>
      <w:tr w:rsidR="00487001" w:rsidRPr="00414793" w14:paraId="602B03D6" w14:textId="77777777" w:rsidTr="00D20CE2">
        <w:tc>
          <w:tcPr>
            <w:tcW w:w="620" w:type="dxa"/>
          </w:tcPr>
          <w:p w14:paraId="7E600526" w14:textId="64D125D8"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18.</w:t>
            </w:r>
          </w:p>
        </w:tc>
        <w:tc>
          <w:tcPr>
            <w:tcW w:w="2397" w:type="dxa"/>
            <w:shd w:val="clear" w:color="auto" w:fill="auto"/>
          </w:tcPr>
          <w:p w14:paraId="72E39DF1" w14:textId="76F70AA3"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2015/8 - 2017/6</w:t>
            </w:r>
          </w:p>
          <w:p w14:paraId="212F1380" w14:textId="77777777"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260BCD2C" w14:textId="77777777"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Kumari, Priyanka, Master's Dissertation, Dibrugarh University</w:t>
            </w:r>
          </w:p>
          <w:p w14:paraId="2DCAE940" w14:textId="77777777"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Student Degree Awarded: 2017/6</w:t>
            </w:r>
          </w:p>
          <w:p w14:paraId="6759129F" w14:textId="77777777" w:rsidR="00487001"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Characterization of reservoir fluids with special emphasis on produced water treatment</w:t>
            </w:r>
          </w:p>
          <w:p w14:paraId="5C63150A" w14:textId="77777777" w:rsidR="00487001" w:rsidRPr="00414793" w:rsidRDefault="00487001" w:rsidP="00487001">
            <w:pPr>
              <w:jc w:val="both"/>
              <w:rPr>
                <w:rFonts w:ascii="Arial" w:hAnsi="Arial" w:cs="Arial"/>
                <w:color w:val="000000" w:themeColor="text1"/>
              </w:rPr>
            </w:pPr>
          </w:p>
        </w:tc>
      </w:tr>
      <w:tr w:rsidR="00487001" w:rsidRPr="00414793" w14:paraId="2F41D17F" w14:textId="77777777" w:rsidTr="00D20CE2">
        <w:tc>
          <w:tcPr>
            <w:tcW w:w="620" w:type="dxa"/>
          </w:tcPr>
          <w:p w14:paraId="4E26DE6A" w14:textId="4346B3C7"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19.</w:t>
            </w:r>
          </w:p>
        </w:tc>
        <w:tc>
          <w:tcPr>
            <w:tcW w:w="2397" w:type="dxa"/>
            <w:shd w:val="clear" w:color="auto" w:fill="auto"/>
          </w:tcPr>
          <w:p w14:paraId="0E60635A" w14:textId="483FAEEF"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2015/8 - 2017/6</w:t>
            </w:r>
          </w:p>
          <w:p w14:paraId="22D0321D" w14:textId="77777777"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281F41C7" w14:textId="77777777"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Sahu, Aditya, Master's Dissertation, Dibrugarh University</w:t>
            </w:r>
          </w:p>
          <w:p w14:paraId="522B2E75" w14:textId="77777777" w:rsidR="00487001" w:rsidRPr="00414793" w:rsidRDefault="00487001" w:rsidP="00487001">
            <w:pPr>
              <w:jc w:val="both"/>
              <w:rPr>
                <w:rFonts w:ascii="Arial" w:hAnsi="Arial" w:cs="Arial"/>
                <w:color w:val="000000" w:themeColor="text1"/>
              </w:rPr>
            </w:pPr>
            <w:r w:rsidRPr="00414793">
              <w:rPr>
                <w:rFonts w:ascii="Arial" w:eastAsia="Arial" w:hAnsi="Arial" w:cs="Arial"/>
                <w:color w:val="000000" w:themeColor="text1"/>
              </w:rPr>
              <w:t>Student Degree Awarded: 2017/6</w:t>
            </w:r>
          </w:p>
          <w:p w14:paraId="7D55B21A" w14:textId="77777777" w:rsidR="00487001"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Design and sizing of pipeline in oil and gas industry</w:t>
            </w:r>
          </w:p>
          <w:p w14:paraId="5DA21D10" w14:textId="77777777" w:rsidR="00487001" w:rsidRPr="00414793" w:rsidRDefault="00487001" w:rsidP="00487001">
            <w:pPr>
              <w:jc w:val="both"/>
              <w:rPr>
                <w:rFonts w:ascii="Arial" w:hAnsi="Arial" w:cs="Arial"/>
                <w:color w:val="000000" w:themeColor="text1"/>
              </w:rPr>
            </w:pPr>
          </w:p>
        </w:tc>
      </w:tr>
      <w:tr w:rsidR="00487001" w:rsidRPr="00414793" w14:paraId="231DB652" w14:textId="77777777" w:rsidTr="00D20CE2">
        <w:tc>
          <w:tcPr>
            <w:tcW w:w="620" w:type="dxa"/>
          </w:tcPr>
          <w:p w14:paraId="48D29058" w14:textId="77A7B0A8"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20.</w:t>
            </w:r>
          </w:p>
        </w:tc>
        <w:tc>
          <w:tcPr>
            <w:tcW w:w="2397" w:type="dxa"/>
            <w:shd w:val="clear" w:color="auto" w:fill="auto"/>
          </w:tcPr>
          <w:p w14:paraId="4B479594" w14:textId="7A7DD7F3"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2014/8 - 2016/8</w:t>
            </w:r>
          </w:p>
          <w:p w14:paraId="14423293"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4A9AE2C8"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Konwar, Debasish, Master's Dissertation, Dibrugarh University</w:t>
            </w:r>
          </w:p>
          <w:p w14:paraId="32FAE108"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2016/11</w:t>
            </w:r>
          </w:p>
          <w:p w14:paraId="175A8F66" w14:textId="77777777" w:rsidR="00487001"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Analysis of wax control measures of </w:t>
            </w:r>
            <w:proofErr w:type="spellStart"/>
            <w:r w:rsidRPr="00414793">
              <w:rPr>
                <w:rFonts w:ascii="Arial" w:eastAsia="Arial" w:hAnsi="Arial" w:cs="Arial"/>
                <w:color w:val="000000" w:themeColor="text1"/>
              </w:rPr>
              <w:t>Geleky</w:t>
            </w:r>
            <w:proofErr w:type="spellEnd"/>
            <w:r w:rsidRPr="00414793">
              <w:rPr>
                <w:rFonts w:ascii="Arial" w:eastAsia="Arial" w:hAnsi="Arial" w:cs="Arial"/>
                <w:color w:val="000000" w:themeColor="text1"/>
              </w:rPr>
              <w:t xml:space="preserve"> oil field</w:t>
            </w:r>
          </w:p>
          <w:p w14:paraId="5D97C998" w14:textId="77777777" w:rsidR="00487001" w:rsidRPr="00414793" w:rsidRDefault="00487001" w:rsidP="00487001">
            <w:pPr>
              <w:jc w:val="both"/>
              <w:rPr>
                <w:rFonts w:ascii="Arial" w:eastAsia="Arial" w:hAnsi="Arial" w:cs="Arial"/>
                <w:color w:val="000000" w:themeColor="text1"/>
              </w:rPr>
            </w:pPr>
          </w:p>
        </w:tc>
      </w:tr>
      <w:tr w:rsidR="00487001" w:rsidRPr="00414793" w14:paraId="20CCE826" w14:textId="77777777" w:rsidTr="00D20CE2">
        <w:tc>
          <w:tcPr>
            <w:tcW w:w="620" w:type="dxa"/>
          </w:tcPr>
          <w:p w14:paraId="62B8115B" w14:textId="10302C39"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21.</w:t>
            </w:r>
          </w:p>
        </w:tc>
        <w:tc>
          <w:tcPr>
            <w:tcW w:w="2397" w:type="dxa"/>
            <w:shd w:val="clear" w:color="auto" w:fill="auto"/>
          </w:tcPr>
          <w:p w14:paraId="090F7918" w14:textId="3EC9E73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2014/8 - 2016/8</w:t>
            </w:r>
          </w:p>
          <w:p w14:paraId="31A54B76"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2D4CBB1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Sarmah, Shilpi, Master's Dissertation, Dibrugarh University</w:t>
            </w:r>
          </w:p>
          <w:p w14:paraId="73B35226"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2016/11</w:t>
            </w:r>
          </w:p>
          <w:p w14:paraId="589F10E2" w14:textId="77777777" w:rsidR="00487001"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Water injection feasibility in the TS-4 sands of Charali field</w:t>
            </w:r>
          </w:p>
          <w:p w14:paraId="41637D5B" w14:textId="77777777" w:rsidR="00487001" w:rsidRPr="00414793" w:rsidRDefault="00487001" w:rsidP="00487001">
            <w:pPr>
              <w:jc w:val="both"/>
              <w:rPr>
                <w:rFonts w:ascii="Arial" w:eastAsia="Arial" w:hAnsi="Arial" w:cs="Arial"/>
                <w:color w:val="000000" w:themeColor="text1"/>
              </w:rPr>
            </w:pPr>
          </w:p>
        </w:tc>
      </w:tr>
      <w:tr w:rsidR="00487001" w:rsidRPr="00414793" w14:paraId="0CE3F367" w14:textId="77777777" w:rsidTr="00D20CE2">
        <w:tc>
          <w:tcPr>
            <w:tcW w:w="620" w:type="dxa"/>
          </w:tcPr>
          <w:p w14:paraId="32D26DE2" w14:textId="4570AEB5"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22.</w:t>
            </w:r>
          </w:p>
        </w:tc>
        <w:tc>
          <w:tcPr>
            <w:tcW w:w="2397" w:type="dxa"/>
            <w:shd w:val="clear" w:color="auto" w:fill="auto"/>
          </w:tcPr>
          <w:p w14:paraId="5EB7A669" w14:textId="2F60E232"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2014/8 - 2016/8</w:t>
            </w:r>
          </w:p>
          <w:p w14:paraId="4677F405"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02D9308C"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Pawe</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Bhaskar</w:t>
            </w:r>
            <w:proofErr w:type="spellEnd"/>
            <w:r w:rsidRPr="00414793">
              <w:rPr>
                <w:rFonts w:ascii="Arial" w:eastAsia="Arial" w:hAnsi="Arial" w:cs="Arial"/>
                <w:color w:val="000000" w:themeColor="text1"/>
              </w:rPr>
              <w:t>, Master's Dissertation, Dibrugarh University</w:t>
            </w:r>
          </w:p>
          <w:p w14:paraId="61281E55"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2016/11</w:t>
            </w:r>
          </w:p>
          <w:p w14:paraId="3E84EEE4" w14:textId="77777777" w:rsidR="00487001"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Study of Natural Gas of Upper Assam Basin with respect to Urea production</w:t>
            </w:r>
          </w:p>
          <w:p w14:paraId="5B209AEA" w14:textId="77777777" w:rsidR="00487001" w:rsidRPr="00414793" w:rsidRDefault="00487001" w:rsidP="00487001">
            <w:pPr>
              <w:jc w:val="both"/>
              <w:rPr>
                <w:rFonts w:ascii="Arial" w:eastAsia="Arial" w:hAnsi="Arial" w:cs="Arial"/>
                <w:color w:val="000000" w:themeColor="text1"/>
              </w:rPr>
            </w:pPr>
          </w:p>
        </w:tc>
      </w:tr>
      <w:tr w:rsidR="00487001" w:rsidRPr="00414793" w14:paraId="509A07B2" w14:textId="77777777" w:rsidTr="00D20CE2">
        <w:tc>
          <w:tcPr>
            <w:tcW w:w="620" w:type="dxa"/>
          </w:tcPr>
          <w:p w14:paraId="0099C78C" w14:textId="16F135CA"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23.</w:t>
            </w:r>
          </w:p>
        </w:tc>
        <w:tc>
          <w:tcPr>
            <w:tcW w:w="2397" w:type="dxa"/>
            <w:shd w:val="clear" w:color="auto" w:fill="auto"/>
          </w:tcPr>
          <w:p w14:paraId="7EF424EC" w14:textId="02CFFFED"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2014/8 - 2016/8</w:t>
            </w:r>
          </w:p>
          <w:p w14:paraId="773970B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71A6D800"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Chetia, Dimpy, Master's Dissertation, Dibrugarh University</w:t>
            </w:r>
          </w:p>
          <w:p w14:paraId="28B97402"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2016/11</w:t>
            </w:r>
          </w:p>
          <w:p w14:paraId="47FAA06F" w14:textId="77777777" w:rsidR="00487001"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Well Stimulation Techniques with special reference to matrix acidization to enhance objectivity / productivity in </w:t>
            </w:r>
            <w:proofErr w:type="spellStart"/>
            <w:r w:rsidRPr="00414793">
              <w:rPr>
                <w:rFonts w:ascii="Arial" w:eastAsia="Arial" w:hAnsi="Arial" w:cs="Arial"/>
                <w:color w:val="000000" w:themeColor="text1"/>
              </w:rPr>
              <w:t>Galeki</w:t>
            </w:r>
            <w:proofErr w:type="spellEnd"/>
            <w:r w:rsidRPr="00414793">
              <w:rPr>
                <w:rFonts w:ascii="Arial" w:eastAsia="Arial" w:hAnsi="Arial" w:cs="Arial"/>
                <w:color w:val="000000" w:themeColor="text1"/>
              </w:rPr>
              <w:t xml:space="preserve"> oil field </w:t>
            </w:r>
          </w:p>
          <w:p w14:paraId="6DA43BE1" w14:textId="77777777" w:rsidR="00487001" w:rsidRPr="00414793" w:rsidRDefault="00487001" w:rsidP="00487001">
            <w:pPr>
              <w:jc w:val="both"/>
              <w:rPr>
                <w:rFonts w:ascii="Arial" w:eastAsia="Arial" w:hAnsi="Arial" w:cs="Arial"/>
                <w:color w:val="000000" w:themeColor="text1"/>
              </w:rPr>
            </w:pPr>
          </w:p>
        </w:tc>
      </w:tr>
      <w:tr w:rsidR="00487001" w:rsidRPr="00414793" w14:paraId="3EDBFD7C" w14:textId="77777777" w:rsidTr="00D20CE2">
        <w:tc>
          <w:tcPr>
            <w:tcW w:w="620" w:type="dxa"/>
          </w:tcPr>
          <w:p w14:paraId="4BC586A2" w14:textId="2AAE29D6"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24.</w:t>
            </w:r>
          </w:p>
        </w:tc>
        <w:tc>
          <w:tcPr>
            <w:tcW w:w="2397" w:type="dxa"/>
            <w:shd w:val="clear" w:color="auto" w:fill="auto"/>
          </w:tcPr>
          <w:p w14:paraId="1D12DFFD" w14:textId="71079AAB"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2014/8 - 2016/8</w:t>
            </w:r>
          </w:p>
          <w:p w14:paraId="7827B0DE"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25B92B30"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Boruah, Pankaj Master's Dissertation, Dibrugarh University</w:t>
            </w:r>
          </w:p>
          <w:p w14:paraId="4BBA91B3"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2016/11</w:t>
            </w:r>
          </w:p>
          <w:p w14:paraId="2B00547F" w14:textId="77777777" w:rsidR="00487001"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Installation and Optimization of sucker rod pump</w:t>
            </w:r>
          </w:p>
          <w:p w14:paraId="4F7461E2" w14:textId="77777777" w:rsidR="00487001" w:rsidRPr="00414793" w:rsidRDefault="00487001" w:rsidP="00487001">
            <w:pPr>
              <w:jc w:val="both"/>
              <w:rPr>
                <w:rFonts w:ascii="Arial" w:eastAsia="Arial" w:hAnsi="Arial" w:cs="Arial"/>
                <w:color w:val="000000" w:themeColor="text1"/>
              </w:rPr>
            </w:pPr>
          </w:p>
        </w:tc>
      </w:tr>
      <w:tr w:rsidR="00487001" w:rsidRPr="00414793" w14:paraId="190F87F7" w14:textId="77777777" w:rsidTr="00D20CE2">
        <w:tc>
          <w:tcPr>
            <w:tcW w:w="620" w:type="dxa"/>
          </w:tcPr>
          <w:p w14:paraId="37DCFCE6" w14:textId="2A3CFBBA"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25.</w:t>
            </w:r>
          </w:p>
        </w:tc>
        <w:tc>
          <w:tcPr>
            <w:tcW w:w="2397" w:type="dxa"/>
            <w:shd w:val="clear" w:color="auto" w:fill="auto"/>
          </w:tcPr>
          <w:p w14:paraId="62A680A9" w14:textId="4895DA1A"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2013/8 - 2015/8</w:t>
            </w:r>
          </w:p>
          <w:p w14:paraId="28A2BB52"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05F9102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Kakoty, Miranda, Master's Dissertation, Dibrugarh University</w:t>
            </w:r>
          </w:p>
          <w:p w14:paraId="3EEDA06E"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2015/11</w:t>
            </w:r>
          </w:p>
          <w:p w14:paraId="3D3063E5"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Porosity Permeability Transform</w:t>
            </w:r>
          </w:p>
          <w:p w14:paraId="04750A0F" w14:textId="77777777" w:rsidR="00487001" w:rsidRPr="00414793" w:rsidRDefault="00487001" w:rsidP="00487001">
            <w:pPr>
              <w:jc w:val="both"/>
              <w:rPr>
                <w:rFonts w:ascii="Arial" w:eastAsia="Arial" w:hAnsi="Arial" w:cs="Arial"/>
                <w:color w:val="000000" w:themeColor="text1"/>
              </w:rPr>
            </w:pPr>
          </w:p>
        </w:tc>
      </w:tr>
      <w:tr w:rsidR="00487001" w:rsidRPr="00414793" w14:paraId="6914AC26" w14:textId="77777777" w:rsidTr="00D20CE2">
        <w:tc>
          <w:tcPr>
            <w:tcW w:w="620" w:type="dxa"/>
          </w:tcPr>
          <w:p w14:paraId="49CC107D" w14:textId="29F9C313"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26.</w:t>
            </w:r>
          </w:p>
        </w:tc>
        <w:tc>
          <w:tcPr>
            <w:tcW w:w="2397" w:type="dxa"/>
            <w:shd w:val="clear" w:color="auto" w:fill="auto"/>
          </w:tcPr>
          <w:p w14:paraId="03DFD026" w14:textId="545E8974"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2013/8 - 2015/8</w:t>
            </w:r>
          </w:p>
          <w:p w14:paraId="3C40E4D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20991927"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Ahmed, Naznin, Master's Dissertation, Dibrugarh University</w:t>
            </w:r>
          </w:p>
          <w:p w14:paraId="2C66B45A"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2015/11</w:t>
            </w:r>
          </w:p>
          <w:p w14:paraId="7B21A999" w14:textId="77777777" w:rsidR="00487001" w:rsidRPr="00414793" w:rsidRDefault="00487001" w:rsidP="00487001">
            <w:pPr>
              <w:pStyle w:val="Default"/>
              <w:jc w:val="both"/>
              <w:rPr>
                <w:rFonts w:cs="Arial"/>
                <w:color w:val="000000" w:themeColor="text1"/>
              </w:rPr>
            </w:pPr>
            <w:r w:rsidRPr="00414793">
              <w:rPr>
                <w:rFonts w:cs="Arial"/>
                <w:color w:val="000000" w:themeColor="text1"/>
              </w:rPr>
              <w:t>Title: Foam-Assisted CO</w:t>
            </w:r>
            <w:r w:rsidRPr="00414793">
              <w:rPr>
                <w:rFonts w:cs="Arial"/>
                <w:color w:val="000000" w:themeColor="text1"/>
                <w:vertAlign w:val="subscript"/>
              </w:rPr>
              <w:t xml:space="preserve">2 </w:t>
            </w:r>
            <w:r w:rsidRPr="00414793">
              <w:rPr>
                <w:rFonts w:cs="Arial"/>
                <w:color w:val="000000" w:themeColor="text1"/>
              </w:rPr>
              <w:t xml:space="preserve">Flooding for the Depleted Reservoirs of Upper Assam Basin </w:t>
            </w:r>
          </w:p>
          <w:p w14:paraId="557448AB" w14:textId="77777777" w:rsidR="00487001" w:rsidRPr="00414793" w:rsidRDefault="00487001" w:rsidP="00487001">
            <w:pPr>
              <w:pStyle w:val="Default"/>
              <w:jc w:val="both"/>
              <w:rPr>
                <w:rFonts w:cs="Arial"/>
                <w:color w:val="000000" w:themeColor="text1"/>
              </w:rPr>
            </w:pPr>
          </w:p>
        </w:tc>
      </w:tr>
      <w:tr w:rsidR="00487001" w:rsidRPr="00414793" w14:paraId="17F03E21" w14:textId="77777777" w:rsidTr="00D20CE2">
        <w:tc>
          <w:tcPr>
            <w:tcW w:w="620" w:type="dxa"/>
          </w:tcPr>
          <w:p w14:paraId="75343DFF" w14:textId="20C83122"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lastRenderedPageBreak/>
              <w:t>27.</w:t>
            </w:r>
          </w:p>
        </w:tc>
        <w:tc>
          <w:tcPr>
            <w:tcW w:w="2397" w:type="dxa"/>
            <w:shd w:val="clear" w:color="auto" w:fill="auto"/>
          </w:tcPr>
          <w:p w14:paraId="591D1A73" w14:textId="65833279"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2013/8 - 2015/8</w:t>
            </w:r>
          </w:p>
          <w:p w14:paraId="4C8C9627"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486930FB"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Hazarika, Bidyut Bikash, Master's Dissertation, Dibrugarh University</w:t>
            </w:r>
          </w:p>
          <w:p w14:paraId="0688ECB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2015/11</w:t>
            </w:r>
          </w:p>
          <w:p w14:paraId="4DEE1906" w14:textId="77777777" w:rsidR="00487001" w:rsidRPr="00414793" w:rsidRDefault="00487001" w:rsidP="00487001">
            <w:pPr>
              <w:pStyle w:val="Default"/>
              <w:jc w:val="both"/>
              <w:rPr>
                <w:rFonts w:cs="Arial"/>
                <w:color w:val="000000" w:themeColor="text1"/>
              </w:rPr>
            </w:pPr>
            <w:r w:rsidRPr="00414793">
              <w:rPr>
                <w:rFonts w:cs="Arial"/>
                <w:color w:val="000000" w:themeColor="text1"/>
              </w:rPr>
              <w:t xml:space="preserve">Title: A Critical Analysis of Crude Oil Processing Techniques and its affect in Crude Oil Quality </w:t>
            </w:r>
          </w:p>
          <w:p w14:paraId="4242CE46" w14:textId="77777777" w:rsidR="00487001" w:rsidRPr="00414793" w:rsidRDefault="00487001" w:rsidP="00487001">
            <w:pPr>
              <w:pStyle w:val="Default"/>
              <w:jc w:val="both"/>
              <w:rPr>
                <w:rFonts w:cs="Arial"/>
                <w:color w:val="000000" w:themeColor="text1"/>
              </w:rPr>
            </w:pPr>
          </w:p>
        </w:tc>
      </w:tr>
      <w:tr w:rsidR="00487001" w:rsidRPr="00414793" w14:paraId="277129B5" w14:textId="77777777" w:rsidTr="00D20CE2">
        <w:tc>
          <w:tcPr>
            <w:tcW w:w="620" w:type="dxa"/>
          </w:tcPr>
          <w:p w14:paraId="55D54431" w14:textId="761451A0"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28.</w:t>
            </w:r>
          </w:p>
        </w:tc>
        <w:tc>
          <w:tcPr>
            <w:tcW w:w="2397" w:type="dxa"/>
            <w:shd w:val="clear" w:color="auto" w:fill="auto"/>
          </w:tcPr>
          <w:p w14:paraId="768C44A3" w14:textId="3E296A06"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2013/8 - 2015/8</w:t>
            </w:r>
          </w:p>
          <w:p w14:paraId="7E321A72"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632D83B8"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Gogoi, Ajoy Kumar, Master's Dissertation, Dibrugarh University</w:t>
            </w:r>
          </w:p>
          <w:p w14:paraId="642310DE"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2015/11</w:t>
            </w:r>
          </w:p>
          <w:p w14:paraId="304B0B7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Rotary Steerable System and its application in Oil Well Drilling</w:t>
            </w:r>
          </w:p>
          <w:p w14:paraId="4A047108" w14:textId="77777777" w:rsidR="00487001" w:rsidRPr="00414793" w:rsidRDefault="00487001" w:rsidP="00487001">
            <w:pPr>
              <w:jc w:val="both"/>
              <w:rPr>
                <w:rFonts w:ascii="Arial" w:eastAsia="Arial" w:hAnsi="Arial" w:cs="Arial"/>
                <w:color w:val="000000" w:themeColor="text1"/>
              </w:rPr>
            </w:pPr>
          </w:p>
        </w:tc>
      </w:tr>
      <w:tr w:rsidR="00487001" w:rsidRPr="00414793" w14:paraId="6B006BE5" w14:textId="77777777" w:rsidTr="00D20CE2">
        <w:tc>
          <w:tcPr>
            <w:tcW w:w="620" w:type="dxa"/>
          </w:tcPr>
          <w:p w14:paraId="7C5D5D38" w14:textId="6FBAF821"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29.</w:t>
            </w:r>
          </w:p>
        </w:tc>
        <w:tc>
          <w:tcPr>
            <w:tcW w:w="2397" w:type="dxa"/>
            <w:shd w:val="clear" w:color="auto" w:fill="auto"/>
          </w:tcPr>
          <w:p w14:paraId="3B59CA83" w14:textId="24AF83BB"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2012/8 - 2014/8</w:t>
            </w:r>
          </w:p>
          <w:p w14:paraId="7EBAE18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626BAF85"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Borah, Mrinmoy Jyoti, Master's Dissertation, Dibrugarh University</w:t>
            </w:r>
          </w:p>
          <w:p w14:paraId="58395E4D"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2014/11</w:t>
            </w:r>
          </w:p>
          <w:p w14:paraId="2BE399C6"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Study of Drill Bits and their selection criteria in Upper Assam Oil fields</w:t>
            </w:r>
          </w:p>
          <w:p w14:paraId="558F06B0" w14:textId="77777777" w:rsidR="00487001" w:rsidRPr="00414793" w:rsidRDefault="00487001" w:rsidP="00487001">
            <w:pPr>
              <w:jc w:val="both"/>
              <w:rPr>
                <w:rFonts w:ascii="Arial" w:eastAsia="Arial" w:hAnsi="Arial" w:cs="Arial"/>
                <w:color w:val="000000" w:themeColor="text1"/>
              </w:rPr>
            </w:pPr>
          </w:p>
        </w:tc>
      </w:tr>
      <w:tr w:rsidR="00487001" w:rsidRPr="00414793" w14:paraId="75150F9C" w14:textId="77777777" w:rsidTr="00D20CE2">
        <w:tc>
          <w:tcPr>
            <w:tcW w:w="620" w:type="dxa"/>
          </w:tcPr>
          <w:p w14:paraId="29337969" w14:textId="703A856F"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30.</w:t>
            </w:r>
          </w:p>
        </w:tc>
        <w:tc>
          <w:tcPr>
            <w:tcW w:w="2397" w:type="dxa"/>
            <w:shd w:val="clear" w:color="auto" w:fill="auto"/>
          </w:tcPr>
          <w:p w14:paraId="0A3827DB" w14:textId="11594833"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2012/8 - 2014/8</w:t>
            </w:r>
          </w:p>
          <w:p w14:paraId="275DB32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p w14:paraId="50AFD582" w14:textId="77777777" w:rsidR="00487001" w:rsidRPr="00414793" w:rsidRDefault="00487001" w:rsidP="00487001">
            <w:pPr>
              <w:jc w:val="both"/>
              <w:rPr>
                <w:rFonts w:ascii="Arial" w:eastAsia="Arial" w:hAnsi="Arial" w:cs="Arial"/>
                <w:color w:val="000000" w:themeColor="text1"/>
              </w:rPr>
            </w:pPr>
          </w:p>
        </w:tc>
        <w:tc>
          <w:tcPr>
            <w:tcW w:w="6617" w:type="dxa"/>
            <w:shd w:val="clear" w:color="auto" w:fill="auto"/>
          </w:tcPr>
          <w:p w14:paraId="049EC85A"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Dutta, Riku, Master's Dissertation, Dibrugarh University</w:t>
            </w:r>
          </w:p>
          <w:p w14:paraId="5A78DC4A"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2014/11</w:t>
            </w:r>
          </w:p>
          <w:p w14:paraId="69A7FA8B" w14:textId="6011D999"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Optimization of Gas Lift system</w:t>
            </w:r>
          </w:p>
          <w:p w14:paraId="6C438368" w14:textId="77777777" w:rsidR="00487001" w:rsidRPr="00414793" w:rsidRDefault="00487001" w:rsidP="00487001">
            <w:pPr>
              <w:jc w:val="both"/>
              <w:rPr>
                <w:rFonts w:ascii="Arial" w:eastAsia="Arial" w:hAnsi="Arial" w:cs="Arial"/>
                <w:color w:val="000000" w:themeColor="text1"/>
              </w:rPr>
            </w:pPr>
          </w:p>
        </w:tc>
      </w:tr>
      <w:tr w:rsidR="00487001" w:rsidRPr="00414793" w14:paraId="111D8B71" w14:textId="77777777" w:rsidTr="00D20CE2">
        <w:tc>
          <w:tcPr>
            <w:tcW w:w="620" w:type="dxa"/>
          </w:tcPr>
          <w:p w14:paraId="4D362E0B" w14:textId="1ED0F770"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31.</w:t>
            </w:r>
          </w:p>
        </w:tc>
        <w:tc>
          <w:tcPr>
            <w:tcW w:w="2397" w:type="dxa"/>
            <w:shd w:val="clear" w:color="auto" w:fill="auto"/>
          </w:tcPr>
          <w:p w14:paraId="4404C3FD" w14:textId="4AC6F1C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2012/8 - 2014/8</w:t>
            </w:r>
          </w:p>
          <w:p w14:paraId="05DFA58B"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p w14:paraId="6FDE76CC" w14:textId="77777777" w:rsidR="00487001" w:rsidRPr="00414793" w:rsidRDefault="00487001" w:rsidP="00487001">
            <w:pPr>
              <w:jc w:val="both"/>
              <w:rPr>
                <w:rFonts w:ascii="Arial" w:eastAsia="Arial" w:hAnsi="Arial" w:cs="Arial"/>
                <w:color w:val="000000" w:themeColor="text1"/>
              </w:rPr>
            </w:pPr>
          </w:p>
        </w:tc>
        <w:tc>
          <w:tcPr>
            <w:tcW w:w="6617" w:type="dxa"/>
            <w:shd w:val="clear" w:color="auto" w:fill="auto"/>
          </w:tcPr>
          <w:p w14:paraId="44805DE1"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Sandilya</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Diganta</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Pratim</w:t>
            </w:r>
            <w:proofErr w:type="spellEnd"/>
            <w:r w:rsidRPr="00414793">
              <w:rPr>
                <w:rFonts w:ascii="Arial" w:eastAsia="Arial" w:hAnsi="Arial" w:cs="Arial"/>
                <w:color w:val="000000" w:themeColor="text1"/>
              </w:rPr>
              <w:t>, Master's Dissertation, Dibrugarh University</w:t>
            </w:r>
          </w:p>
          <w:p w14:paraId="0B9E5EA1"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2014/11</w:t>
            </w:r>
          </w:p>
          <w:p w14:paraId="55A0EA74"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Hydrate inhibition by injecting methanol in production tubing</w:t>
            </w:r>
          </w:p>
          <w:p w14:paraId="194F452D" w14:textId="77777777" w:rsidR="00487001" w:rsidRPr="00414793" w:rsidRDefault="00487001" w:rsidP="00487001">
            <w:pPr>
              <w:jc w:val="both"/>
              <w:rPr>
                <w:rFonts w:ascii="Arial" w:eastAsia="Arial" w:hAnsi="Arial" w:cs="Arial"/>
                <w:color w:val="000000" w:themeColor="text1"/>
              </w:rPr>
            </w:pPr>
          </w:p>
        </w:tc>
      </w:tr>
      <w:tr w:rsidR="00487001" w:rsidRPr="00414793" w14:paraId="25D56786" w14:textId="77777777" w:rsidTr="00D20CE2">
        <w:tc>
          <w:tcPr>
            <w:tcW w:w="620" w:type="dxa"/>
          </w:tcPr>
          <w:p w14:paraId="0AD91ED9" w14:textId="287C96B3"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32.</w:t>
            </w:r>
          </w:p>
        </w:tc>
        <w:tc>
          <w:tcPr>
            <w:tcW w:w="2397" w:type="dxa"/>
            <w:shd w:val="clear" w:color="auto" w:fill="auto"/>
          </w:tcPr>
          <w:p w14:paraId="357B3B74" w14:textId="7BC68B40"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2011/8 - 2013/8</w:t>
            </w:r>
          </w:p>
          <w:p w14:paraId="53A49CF8"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6D26A909"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Gohain</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Manas</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Protim</w:t>
            </w:r>
            <w:proofErr w:type="spellEnd"/>
            <w:r w:rsidRPr="00414793">
              <w:rPr>
                <w:rFonts w:ascii="Arial" w:eastAsia="Arial" w:hAnsi="Arial" w:cs="Arial"/>
                <w:color w:val="000000" w:themeColor="text1"/>
              </w:rPr>
              <w:t>, Master's Dissertation, Dibrugarh University</w:t>
            </w:r>
          </w:p>
          <w:p w14:paraId="7F2FC164"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2013/11</w:t>
            </w:r>
          </w:p>
          <w:p w14:paraId="661B14B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Rig Hydraulics Optimization</w:t>
            </w:r>
          </w:p>
          <w:p w14:paraId="37F7506E" w14:textId="77777777" w:rsidR="00487001" w:rsidRPr="00414793" w:rsidRDefault="00487001" w:rsidP="00487001">
            <w:pPr>
              <w:jc w:val="both"/>
              <w:rPr>
                <w:rFonts w:ascii="Arial" w:eastAsia="Arial" w:hAnsi="Arial" w:cs="Arial"/>
                <w:color w:val="000000" w:themeColor="text1"/>
              </w:rPr>
            </w:pPr>
          </w:p>
        </w:tc>
      </w:tr>
      <w:tr w:rsidR="00487001" w:rsidRPr="00414793" w14:paraId="4C10A3A8" w14:textId="77777777" w:rsidTr="00D20CE2">
        <w:tc>
          <w:tcPr>
            <w:tcW w:w="620" w:type="dxa"/>
          </w:tcPr>
          <w:p w14:paraId="25C2D8EF" w14:textId="6FC5A094"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33.</w:t>
            </w:r>
          </w:p>
        </w:tc>
        <w:tc>
          <w:tcPr>
            <w:tcW w:w="2397" w:type="dxa"/>
            <w:shd w:val="clear" w:color="auto" w:fill="auto"/>
          </w:tcPr>
          <w:p w14:paraId="06F1582C" w14:textId="773ACC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2011/8 - 2013/8</w:t>
            </w:r>
          </w:p>
          <w:p w14:paraId="73D05750"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1AB29545"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Lahkar</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Neelamjyoti</w:t>
            </w:r>
            <w:proofErr w:type="spellEnd"/>
            <w:r w:rsidRPr="00414793">
              <w:rPr>
                <w:rFonts w:ascii="Arial" w:eastAsia="Arial" w:hAnsi="Arial" w:cs="Arial"/>
                <w:color w:val="000000" w:themeColor="text1"/>
              </w:rPr>
              <w:t>, Master's Dissertation, Dibrugarh University</w:t>
            </w:r>
          </w:p>
          <w:p w14:paraId="50153F9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2013/11</w:t>
            </w:r>
          </w:p>
          <w:p w14:paraId="5A36A282"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A Study Techno-Economic Consideration of Fishing Tools and Methods Used </w:t>
            </w:r>
          </w:p>
          <w:p w14:paraId="7D0536B4" w14:textId="77777777" w:rsidR="00487001" w:rsidRPr="00414793" w:rsidRDefault="00487001" w:rsidP="00487001">
            <w:pPr>
              <w:jc w:val="both"/>
              <w:rPr>
                <w:rFonts w:ascii="Arial" w:eastAsia="Arial" w:hAnsi="Arial" w:cs="Arial"/>
                <w:color w:val="000000" w:themeColor="text1"/>
              </w:rPr>
            </w:pPr>
          </w:p>
        </w:tc>
      </w:tr>
      <w:tr w:rsidR="00487001" w:rsidRPr="00414793" w14:paraId="0EF0457F" w14:textId="77777777" w:rsidTr="00D20CE2">
        <w:tc>
          <w:tcPr>
            <w:tcW w:w="620" w:type="dxa"/>
          </w:tcPr>
          <w:p w14:paraId="398BF9A8" w14:textId="4D165616"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34.</w:t>
            </w:r>
          </w:p>
        </w:tc>
        <w:tc>
          <w:tcPr>
            <w:tcW w:w="2397" w:type="dxa"/>
            <w:shd w:val="clear" w:color="auto" w:fill="auto"/>
          </w:tcPr>
          <w:p w14:paraId="35633F12" w14:textId="5B9D3876"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2011/8 - 2013/8</w:t>
            </w:r>
          </w:p>
          <w:p w14:paraId="3B77639D"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6E356236"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Phukan</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Sunlee</w:t>
            </w:r>
            <w:proofErr w:type="spellEnd"/>
            <w:r w:rsidRPr="00414793">
              <w:rPr>
                <w:rFonts w:ascii="Arial" w:eastAsia="Arial" w:hAnsi="Arial" w:cs="Arial"/>
                <w:color w:val="000000" w:themeColor="text1"/>
              </w:rPr>
              <w:t>, Master's Dissertation, Dibrugarh University</w:t>
            </w:r>
          </w:p>
          <w:p w14:paraId="1105AC34"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2013/11</w:t>
            </w:r>
          </w:p>
          <w:p w14:paraId="21AC00AA"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Optimization of Drilling Process Based on ROP Model Using Multiple Regressions</w:t>
            </w:r>
          </w:p>
          <w:p w14:paraId="5EA22EF5" w14:textId="77777777" w:rsidR="00487001" w:rsidRPr="00414793" w:rsidRDefault="00487001" w:rsidP="00487001">
            <w:pPr>
              <w:jc w:val="both"/>
              <w:rPr>
                <w:rFonts w:ascii="Arial" w:eastAsia="Arial" w:hAnsi="Arial" w:cs="Arial"/>
                <w:color w:val="000000" w:themeColor="text1"/>
              </w:rPr>
            </w:pPr>
          </w:p>
        </w:tc>
      </w:tr>
      <w:tr w:rsidR="00487001" w:rsidRPr="00414793" w14:paraId="76687C81" w14:textId="77777777" w:rsidTr="00D20CE2">
        <w:tc>
          <w:tcPr>
            <w:tcW w:w="620" w:type="dxa"/>
          </w:tcPr>
          <w:p w14:paraId="6B47BB6A" w14:textId="49061B33"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35.</w:t>
            </w:r>
          </w:p>
        </w:tc>
        <w:tc>
          <w:tcPr>
            <w:tcW w:w="2397" w:type="dxa"/>
            <w:shd w:val="clear" w:color="auto" w:fill="auto"/>
          </w:tcPr>
          <w:p w14:paraId="32A6E078" w14:textId="38E95AA8"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2010/8 - 2012/8</w:t>
            </w:r>
          </w:p>
          <w:p w14:paraId="46FE326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20E1BA2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Akhtar, Aanisha, Master's Dissertation, Dibrugarh University</w:t>
            </w:r>
          </w:p>
          <w:p w14:paraId="0EAFE867"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2012/11</w:t>
            </w:r>
          </w:p>
          <w:p w14:paraId="0D7376A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Drilling Fluids System of Horizontal Wells in Assam Asset</w:t>
            </w:r>
          </w:p>
          <w:p w14:paraId="219BF090" w14:textId="77777777" w:rsidR="00487001" w:rsidRPr="00414793" w:rsidRDefault="00487001" w:rsidP="00487001">
            <w:pPr>
              <w:jc w:val="both"/>
              <w:rPr>
                <w:rFonts w:ascii="Arial" w:eastAsia="Arial" w:hAnsi="Arial" w:cs="Arial"/>
                <w:color w:val="000000" w:themeColor="text1"/>
              </w:rPr>
            </w:pPr>
          </w:p>
        </w:tc>
      </w:tr>
      <w:tr w:rsidR="00487001" w:rsidRPr="00414793" w14:paraId="4DBB280A" w14:textId="77777777" w:rsidTr="00D20CE2">
        <w:tc>
          <w:tcPr>
            <w:tcW w:w="620" w:type="dxa"/>
          </w:tcPr>
          <w:p w14:paraId="66009073" w14:textId="6A3E3467"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36.</w:t>
            </w:r>
          </w:p>
        </w:tc>
        <w:tc>
          <w:tcPr>
            <w:tcW w:w="2397" w:type="dxa"/>
            <w:shd w:val="clear" w:color="auto" w:fill="auto"/>
          </w:tcPr>
          <w:p w14:paraId="217D69E9" w14:textId="3AF1B6DA"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2010/8 - 2012/8</w:t>
            </w:r>
          </w:p>
          <w:p w14:paraId="6354CBA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lastRenderedPageBreak/>
              <w:t>Principal Supervisor</w:t>
            </w:r>
          </w:p>
        </w:tc>
        <w:tc>
          <w:tcPr>
            <w:tcW w:w="6617" w:type="dxa"/>
            <w:shd w:val="clear" w:color="auto" w:fill="auto"/>
          </w:tcPr>
          <w:p w14:paraId="4715FF31"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lastRenderedPageBreak/>
              <w:t>Mech, Deepjyoti, Master's Dissertation, Dibrugarh University</w:t>
            </w:r>
          </w:p>
          <w:p w14:paraId="31EBCAC0"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lastRenderedPageBreak/>
              <w:t>Student Degree Awarded: 2012/11</w:t>
            </w:r>
          </w:p>
          <w:p w14:paraId="3DCDFA52" w14:textId="058DBCDD"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Study on Effluent Treatment Plants in ONGC, Assam Asset, Nazira</w:t>
            </w:r>
          </w:p>
          <w:p w14:paraId="2208FC13" w14:textId="77777777" w:rsidR="00487001" w:rsidRPr="00414793" w:rsidRDefault="00487001" w:rsidP="00487001">
            <w:pPr>
              <w:jc w:val="both"/>
              <w:rPr>
                <w:rFonts w:ascii="Arial" w:eastAsia="Arial" w:hAnsi="Arial" w:cs="Arial"/>
                <w:color w:val="000000" w:themeColor="text1"/>
              </w:rPr>
            </w:pPr>
          </w:p>
        </w:tc>
      </w:tr>
      <w:tr w:rsidR="00487001" w:rsidRPr="00414793" w14:paraId="781B494A" w14:textId="77777777" w:rsidTr="00D20CE2">
        <w:tc>
          <w:tcPr>
            <w:tcW w:w="620" w:type="dxa"/>
          </w:tcPr>
          <w:p w14:paraId="7A416488" w14:textId="5D38159A"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lastRenderedPageBreak/>
              <w:t>37.</w:t>
            </w:r>
          </w:p>
        </w:tc>
        <w:tc>
          <w:tcPr>
            <w:tcW w:w="2397" w:type="dxa"/>
            <w:shd w:val="clear" w:color="auto" w:fill="auto"/>
          </w:tcPr>
          <w:p w14:paraId="1FFBD7E2" w14:textId="6E0CC07D"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2009/8 - 2011/8</w:t>
            </w:r>
          </w:p>
          <w:p w14:paraId="1B95C12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5B20F7D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Roy, </w:t>
            </w:r>
            <w:proofErr w:type="spellStart"/>
            <w:r w:rsidRPr="00414793">
              <w:rPr>
                <w:rFonts w:ascii="Arial" w:eastAsia="Arial" w:hAnsi="Arial" w:cs="Arial"/>
                <w:color w:val="000000" w:themeColor="text1"/>
              </w:rPr>
              <w:t>Rajarshee</w:t>
            </w:r>
            <w:proofErr w:type="spellEnd"/>
            <w:r w:rsidRPr="00414793">
              <w:rPr>
                <w:rFonts w:ascii="Arial" w:eastAsia="Arial" w:hAnsi="Arial" w:cs="Arial"/>
                <w:color w:val="000000" w:themeColor="text1"/>
              </w:rPr>
              <w:t>, Master's Dissertation, Dibrugarh University</w:t>
            </w:r>
          </w:p>
          <w:p w14:paraId="1AD21103"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2011/11</w:t>
            </w:r>
          </w:p>
          <w:p w14:paraId="07E36241"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A Study on Microbial Enhanced Oil Recovery in Lakwa Field Using Bio surfactants</w:t>
            </w:r>
          </w:p>
          <w:p w14:paraId="393D1A00" w14:textId="77777777" w:rsidR="00487001" w:rsidRPr="00414793" w:rsidRDefault="00487001" w:rsidP="00487001">
            <w:pPr>
              <w:jc w:val="both"/>
              <w:rPr>
                <w:rFonts w:ascii="Arial" w:eastAsia="Arial" w:hAnsi="Arial" w:cs="Arial"/>
                <w:color w:val="000000" w:themeColor="text1"/>
              </w:rPr>
            </w:pPr>
          </w:p>
        </w:tc>
      </w:tr>
      <w:tr w:rsidR="00487001" w:rsidRPr="00414793" w14:paraId="09986811" w14:textId="77777777" w:rsidTr="00D20CE2">
        <w:tc>
          <w:tcPr>
            <w:tcW w:w="620" w:type="dxa"/>
          </w:tcPr>
          <w:p w14:paraId="3AB60151" w14:textId="1DFEAD0F"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38.</w:t>
            </w:r>
          </w:p>
        </w:tc>
        <w:tc>
          <w:tcPr>
            <w:tcW w:w="2397" w:type="dxa"/>
            <w:shd w:val="clear" w:color="auto" w:fill="auto"/>
          </w:tcPr>
          <w:p w14:paraId="49D78D2D" w14:textId="16E718FB"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2009/8 - 2011/8</w:t>
            </w:r>
          </w:p>
          <w:p w14:paraId="6D4FC366"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280807E8"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Kalita, Simanta, Master's Dissertation, Dibrugarh University</w:t>
            </w:r>
          </w:p>
          <w:p w14:paraId="57241FD4"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2011/11</w:t>
            </w:r>
          </w:p>
          <w:p w14:paraId="1FE5EBF9" w14:textId="583768D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Drilling Mud System of </w:t>
            </w:r>
            <w:proofErr w:type="spellStart"/>
            <w:r w:rsidRPr="00414793">
              <w:rPr>
                <w:rFonts w:ascii="Arial" w:eastAsia="Arial" w:hAnsi="Arial" w:cs="Arial"/>
                <w:color w:val="000000" w:themeColor="text1"/>
              </w:rPr>
              <w:t>Geleki</w:t>
            </w:r>
            <w:proofErr w:type="spellEnd"/>
            <w:r w:rsidRPr="00414793">
              <w:rPr>
                <w:rFonts w:ascii="Arial" w:eastAsia="Arial" w:hAnsi="Arial" w:cs="Arial"/>
                <w:color w:val="000000" w:themeColor="text1"/>
              </w:rPr>
              <w:t xml:space="preserve"> Oil Field – A Case Study</w:t>
            </w:r>
          </w:p>
          <w:p w14:paraId="529A6EC5" w14:textId="77777777" w:rsidR="00487001" w:rsidRPr="00414793" w:rsidRDefault="00487001" w:rsidP="00487001">
            <w:pPr>
              <w:jc w:val="both"/>
              <w:rPr>
                <w:rFonts w:ascii="Arial" w:eastAsia="Arial" w:hAnsi="Arial" w:cs="Arial"/>
                <w:color w:val="000000" w:themeColor="text1"/>
              </w:rPr>
            </w:pPr>
          </w:p>
        </w:tc>
      </w:tr>
      <w:tr w:rsidR="00487001" w:rsidRPr="00414793" w14:paraId="077BF12A" w14:textId="77777777" w:rsidTr="00D20CE2">
        <w:tc>
          <w:tcPr>
            <w:tcW w:w="620" w:type="dxa"/>
          </w:tcPr>
          <w:p w14:paraId="047DCD62" w14:textId="2716DAB9"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39.</w:t>
            </w:r>
          </w:p>
        </w:tc>
        <w:tc>
          <w:tcPr>
            <w:tcW w:w="2397" w:type="dxa"/>
            <w:shd w:val="clear" w:color="auto" w:fill="auto"/>
          </w:tcPr>
          <w:p w14:paraId="36DD0840" w14:textId="7E93BB1A"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2007/8 - 2009/8</w:t>
            </w:r>
          </w:p>
          <w:p w14:paraId="5892624E"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02D22920"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Talukdar, Pulin, Master's Dissertation, Dibrugarh University</w:t>
            </w:r>
          </w:p>
          <w:p w14:paraId="53805B7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2009/11</w:t>
            </w:r>
          </w:p>
          <w:p w14:paraId="7E4279FD"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Velocity String A Means of Flow Assistance</w:t>
            </w:r>
          </w:p>
          <w:p w14:paraId="574EDCDD" w14:textId="77777777" w:rsidR="00487001" w:rsidRPr="00414793" w:rsidRDefault="00487001" w:rsidP="00487001">
            <w:pPr>
              <w:jc w:val="both"/>
              <w:rPr>
                <w:rFonts w:ascii="Arial" w:eastAsia="Arial" w:hAnsi="Arial" w:cs="Arial"/>
                <w:color w:val="000000" w:themeColor="text1"/>
              </w:rPr>
            </w:pPr>
          </w:p>
        </w:tc>
      </w:tr>
      <w:tr w:rsidR="00487001" w:rsidRPr="00414793" w14:paraId="6DBFED0E" w14:textId="77777777" w:rsidTr="00D20CE2">
        <w:tc>
          <w:tcPr>
            <w:tcW w:w="620" w:type="dxa"/>
          </w:tcPr>
          <w:p w14:paraId="6704B9D5" w14:textId="7D1DF8FB"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40.</w:t>
            </w:r>
          </w:p>
        </w:tc>
        <w:tc>
          <w:tcPr>
            <w:tcW w:w="2397" w:type="dxa"/>
            <w:shd w:val="clear" w:color="auto" w:fill="auto"/>
          </w:tcPr>
          <w:p w14:paraId="38DF9ACB" w14:textId="643882F4"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2006/8 - 2008/8</w:t>
            </w:r>
          </w:p>
          <w:p w14:paraId="754242F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0A103383"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Mech</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Borkha</w:t>
            </w:r>
            <w:proofErr w:type="spellEnd"/>
            <w:r w:rsidRPr="00414793">
              <w:rPr>
                <w:rFonts w:ascii="Arial" w:eastAsia="Arial" w:hAnsi="Arial" w:cs="Arial"/>
                <w:color w:val="000000" w:themeColor="text1"/>
              </w:rPr>
              <w:t>, Master's Dissertation, Dibrugarh University</w:t>
            </w:r>
          </w:p>
          <w:p w14:paraId="2A94CF2E"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2008/11</w:t>
            </w:r>
          </w:p>
          <w:p w14:paraId="29DCE018"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Sand Control Techniques with Special Emphasis on Sand Control Through Gravel Pack in A Cased Hole Well</w:t>
            </w:r>
          </w:p>
          <w:p w14:paraId="198DBE08" w14:textId="77777777" w:rsidR="00487001" w:rsidRPr="00414793" w:rsidRDefault="00487001" w:rsidP="00487001">
            <w:pPr>
              <w:jc w:val="both"/>
              <w:rPr>
                <w:rFonts w:ascii="Arial" w:eastAsia="Arial" w:hAnsi="Arial" w:cs="Arial"/>
                <w:color w:val="000000" w:themeColor="text1"/>
              </w:rPr>
            </w:pPr>
          </w:p>
        </w:tc>
      </w:tr>
      <w:tr w:rsidR="00487001" w:rsidRPr="00414793" w14:paraId="46C1D1F6" w14:textId="77777777" w:rsidTr="00D20CE2">
        <w:tc>
          <w:tcPr>
            <w:tcW w:w="620" w:type="dxa"/>
          </w:tcPr>
          <w:p w14:paraId="4F3BD847" w14:textId="6BD4F970"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41.</w:t>
            </w:r>
          </w:p>
        </w:tc>
        <w:tc>
          <w:tcPr>
            <w:tcW w:w="2397" w:type="dxa"/>
            <w:shd w:val="clear" w:color="auto" w:fill="auto"/>
          </w:tcPr>
          <w:p w14:paraId="76F61C1B" w14:textId="7B1AD3CA"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2006/8 - 2008/8</w:t>
            </w:r>
          </w:p>
          <w:p w14:paraId="5AA138E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76111B48"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Laskar</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Dilwar</w:t>
            </w:r>
            <w:proofErr w:type="spellEnd"/>
            <w:r w:rsidRPr="00414793">
              <w:rPr>
                <w:rFonts w:ascii="Arial" w:eastAsia="Arial" w:hAnsi="Arial" w:cs="Arial"/>
                <w:color w:val="000000" w:themeColor="text1"/>
              </w:rPr>
              <w:t xml:space="preserve"> Hussain, Master's Dissertation, Dibrugarh University</w:t>
            </w:r>
          </w:p>
          <w:p w14:paraId="095094CB"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2008/11</w:t>
            </w:r>
          </w:p>
          <w:p w14:paraId="7368D821"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Flow Assurance of High Pour Point Crude: A Case Study on Greater </w:t>
            </w:r>
            <w:proofErr w:type="spellStart"/>
            <w:r w:rsidRPr="00414793">
              <w:rPr>
                <w:rFonts w:ascii="Arial" w:eastAsia="Arial" w:hAnsi="Arial" w:cs="Arial"/>
                <w:color w:val="000000" w:themeColor="text1"/>
              </w:rPr>
              <w:t>Shalmari</w:t>
            </w:r>
            <w:proofErr w:type="spellEnd"/>
            <w:r w:rsidRPr="00414793">
              <w:rPr>
                <w:rFonts w:ascii="Arial" w:eastAsia="Arial" w:hAnsi="Arial" w:cs="Arial"/>
                <w:color w:val="000000" w:themeColor="text1"/>
              </w:rPr>
              <w:t xml:space="preserve"> Oil Field of Oil India Limited, </w:t>
            </w:r>
            <w:proofErr w:type="spellStart"/>
            <w:r w:rsidRPr="00414793">
              <w:rPr>
                <w:rFonts w:ascii="Arial" w:eastAsia="Arial" w:hAnsi="Arial" w:cs="Arial"/>
                <w:color w:val="000000" w:themeColor="text1"/>
              </w:rPr>
              <w:t>Duliajan</w:t>
            </w:r>
            <w:proofErr w:type="spellEnd"/>
          </w:p>
          <w:p w14:paraId="18386686" w14:textId="77777777" w:rsidR="00487001" w:rsidRPr="00414793" w:rsidRDefault="00487001" w:rsidP="00487001">
            <w:pPr>
              <w:jc w:val="both"/>
              <w:rPr>
                <w:rFonts w:ascii="Arial" w:eastAsia="Arial" w:hAnsi="Arial" w:cs="Arial"/>
                <w:color w:val="000000" w:themeColor="text1"/>
              </w:rPr>
            </w:pPr>
          </w:p>
        </w:tc>
      </w:tr>
      <w:tr w:rsidR="00487001" w:rsidRPr="00414793" w14:paraId="097F42FF" w14:textId="77777777" w:rsidTr="00D20CE2">
        <w:tc>
          <w:tcPr>
            <w:tcW w:w="620" w:type="dxa"/>
          </w:tcPr>
          <w:p w14:paraId="55ECD23C" w14:textId="69F97717"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42.</w:t>
            </w:r>
          </w:p>
        </w:tc>
        <w:tc>
          <w:tcPr>
            <w:tcW w:w="2397" w:type="dxa"/>
            <w:shd w:val="clear" w:color="auto" w:fill="auto"/>
          </w:tcPr>
          <w:p w14:paraId="14A09573" w14:textId="3D072395"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2006/8 - 2008/8</w:t>
            </w:r>
          </w:p>
          <w:p w14:paraId="6F921066"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518C1F07"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Baishya, Parag Jyoti, Master's Dissertation, Dibrugarh University</w:t>
            </w:r>
          </w:p>
          <w:p w14:paraId="078F20B2"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2008/11</w:t>
            </w:r>
          </w:p>
          <w:p w14:paraId="18E5F547"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A Study of Well Cementation Techniques with Special Reference to Primary Cementation Job Design</w:t>
            </w:r>
          </w:p>
          <w:p w14:paraId="48FF6981" w14:textId="77777777" w:rsidR="00487001" w:rsidRPr="00414793" w:rsidRDefault="00487001" w:rsidP="00487001">
            <w:pPr>
              <w:jc w:val="both"/>
              <w:rPr>
                <w:rFonts w:ascii="Arial" w:eastAsia="Arial" w:hAnsi="Arial" w:cs="Arial"/>
                <w:color w:val="000000" w:themeColor="text1"/>
              </w:rPr>
            </w:pPr>
          </w:p>
        </w:tc>
      </w:tr>
      <w:tr w:rsidR="00487001" w:rsidRPr="00414793" w14:paraId="44D0A40F" w14:textId="77777777" w:rsidTr="00D20CE2">
        <w:tc>
          <w:tcPr>
            <w:tcW w:w="620" w:type="dxa"/>
          </w:tcPr>
          <w:p w14:paraId="78CB92C9" w14:textId="38434369"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43.</w:t>
            </w:r>
          </w:p>
        </w:tc>
        <w:tc>
          <w:tcPr>
            <w:tcW w:w="2397" w:type="dxa"/>
            <w:shd w:val="clear" w:color="auto" w:fill="auto"/>
          </w:tcPr>
          <w:p w14:paraId="7239EEE6" w14:textId="369121D4"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2006/8 - 2008/8</w:t>
            </w:r>
          </w:p>
          <w:p w14:paraId="338EEB96"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0CF0A10D"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Medhi, Nirupam, Master's Dissertation, Dibrugarh University</w:t>
            </w:r>
          </w:p>
          <w:p w14:paraId="065F351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2008/11</w:t>
            </w:r>
          </w:p>
          <w:p w14:paraId="0D852E4B" w14:textId="535C0BCB"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Study of Different Types Drilling Bits </w:t>
            </w:r>
            <w:proofErr w:type="gramStart"/>
            <w:r w:rsidRPr="00414793">
              <w:rPr>
                <w:rFonts w:ascii="Arial" w:eastAsia="Arial" w:hAnsi="Arial" w:cs="Arial"/>
                <w:color w:val="000000" w:themeColor="text1"/>
              </w:rPr>
              <w:t>And</w:t>
            </w:r>
            <w:proofErr w:type="gramEnd"/>
            <w:r w:rsidRPr="00414793">
              <w:rPr>
                <w:rFonts w:ascii="Arial" w:eastAsia="Arial" w:hAnsi="Arial" w:cs="Arial"/>
                <w:color w:val="000000" w:themeColor="text1"/>
              </w:rPr>
              <w:t xml:space="preserve"> Bit Performance Analysis</w:t>
            </w:r>
          </w:p>
          <w:p w14:paraId="494DB2C9" w14:textId="77777777" w:rsidR="00487001" w:rsidRPr="00414793" w:rsidRDefault="00487001" w:rsidP="00487001">
            <w:pPr>
              <w:jc w:val="both"/>
              <w:rPr>
                <w:rFonts w:ascii="Arial" w:eastAsia="Arial" w:hAnsi="Arial" w:cs="Arial"/>
                <w:color w:val="000000" w:themeColor="text1"/>
              </w:rPr>
            </w:pPr>
          </w:p>
        </w:tc>
      </w:tr>
      <w:tr w:rsidR="00487001" w:rsidRPr="00414793" w14:paraId="2A90A61D" w14:textId="77777777" w:rsidTr="00D20CE2">
        <w:tc>
          <w:tcPr>
            <w:tcW w:w="620" w:type="dxa"/>
          </w:tcPr>
          <w:p w14:paraId="676447BB" w14:textId="1BF905E0"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44.</w:t>
            </w:r>
          </w:p>
        </w:tc>
        <w:tc>
          <w:tcPr>
            <w:tcW w:w="2397" w:type="dxa"/>
            <w:shd w:val="clear" w:color="auto" w:fill="auto"/>
          </w:tcPr>
          <w:p w14:paraId="1332A187" w14:textId="6E5C5636"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2005/8 - 2007/8</w:t>
            </w:r>
          </w:p>
          <w:p w14:paraId="186B75DD"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6D954D24"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Hazarika, Minakshi, Master's Dissertation, Dibrugarh University</w:t>
            </w:r>
          </w:p>
          <w:p w14:paraId="13BD3E37"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2007/11</w:t>
            </w:r>
          </w:p>
          <w:p w14:paraId="5E087941"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A Study of Electrical Submersible Pump -Its </w:t>
            </w:r>
            <w:proofErr w:type="spellStart"/>
            <w:proofErr w:type="gramStart"/>
            <w:r w:rsidRPr="00414793">
              <w:rPr>
                <w:rFonts w:ascii="Arial" w:eastAsia="Arial" w:hAnsi="Arial" w:cs="Arial"/>
                <w:color w:val="000000" w:themeColor="text1"/>
              </w:rPr>
              <w:t>Application,Design</w:t>
            </w:r>
            <w:proofErr w:type="gramEnd"/>
            <w:r w:rsidRPr="00414793">
              <w:rPr>
                <w:rFonts w:ascii="Arial" w:eastAsia="Arial" w:hAnsi="Arial" w:cs="Arial"/>
                <w:color w:val="000000" w:themeColor="text1"/>
              </w:rPr>
              <w:t>,Operation</w:t>
            </w:r>
            <w:proofErr w:type="spellEnd"/>
            <w:r w:rsidRPr="00414793">
              <w:rPr>
                <w:rFonts w:ascii="Arial" w:eastAsia="Arial" w:hAnsi="Arial" w:cs="Arial"/>
                <w:color w:val="000000" w:themeColor="text1"/>
              </w:rPr>
              <w:t xml:space="preserve"> and Monitoring</w:t>
            </w:r>
          </w:p>
          <w:p w14:paraId="06209213" w14:textId="77777777" w:rsidR="00487001" w:rsidRPr="00414793" w:rsidRDefault="00487001" w:rsidP="00487001">
            <w:pPr>
              <w:jc w:val="both"/>
              <w:rPr>
                <w:rFonts w:ascii="Arial" w:eastAsia="Arial" w:hAnsi="Arial" w:cs="Arial"/>
                <w:color w:val="000000" w:themeColor="text1"/>
              </w:rPr>
            </w:pPr>
          </w:p>
        </w:tc>
      </w:tr>
      <w:tr w:rsidR="00487001" w:rsidRPr="00414793" w14:paraId="42904C37" w14:textId="77777777" w:rsidTr="00D20CE2">
        <w:tc>
          <w:tcPr>
            <w:tcW w:w="620" w:type="dxa"/>
          </w:tcPr>
          <w:p w14:paraId="603403F9" w14:textId="40EA041B"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45.</w:t>
            </w:r>
          </w:p>
        </w:tc>
        <w:tc>
          <w:tcPr>
            <w:tcW w:w="2397" w:type="dxa"/>
            <w:shd w:val="clear" w:color="auto" w:fill="auto"/>
          </w:tcPr>
          <w:p w14:paraId="0A417DC1" w14:textId="54807C79"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2005/8 - 2007/8</w:t>
            </w:r>
          </w:p>
          <w:p w14:paraId="0D821914"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5308BE13"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Saikia</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Manabjyoti</w:t>
            </w:r>
            <w:proofErr w:type="spellEnd"/>
            <w:r w:rsidRPr="00414793">
              <w:rPr>
                <w:rFonts w:ascii="Arial" w:eastAsia="Arial" w:hAnsi="Arial" w:cs="Arial"/>
                <w:color w:val="000000" w:themeColor="text1"/>
              </w:rPr>
              <w:t>, Master's Dissertation, Dibrugarh University</w:t>
            </w:r>
          </w:p>
          <w:p w14:paraId="1170C662"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2007/11</w:t>
            </w:r>
          </w:p>
          <w:p w14:paraId="2E774B29" w14:textId="691D175C"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To Increase the Production of LPG with the Decreasing Amount of Butane Present </w:t>
            </w:r>
            <w:proofErr w:type="gramStart"/>
            <w:r w:rsidRPr="00414793">
              <w:rPr>
                <w:rFonts w:ascii="Arial" w:eastAsia="Arial" w:hAnsi="Arial" w:cs="Arial"/>
                <w:color w:val="000000" w:themeColor="text1"/>
              </w:rPr>
              <w:t>In</w:t>
            </w:r>
            <w:proofErr w:type="gramEnd"/>
            <w:r w:rsidRPr="00414793">
              <w:rPr>
                <w:rFonts w:ascii="Arial" w:eastAsia="Arial" w:hAnsi="Arial" w:cs="Arial"/>
                <w:color w:val="000000" w:themeColor="text1"/>
              </w:rPr>
              <w:t xml:space="preserve"> Natural Gas</w:t>
            </w:r>
          </w:p>
          <w:p w14:paraId="318B2828" w14:textId="77777777" w:rsidR="00487001" w:rsidRPr="00414793" w:rsidRDefault="00487001" w:rsidP="00487001">
            <w:pPr>
              <w:jc w:val="both"/>
              <w:rPr>
                <w:rFonts w:ascii="Arial" w:eastAsia="Arial" w:hAnsi="Arial" w:cs="Arial"/>
                <w:color w:val="000000" w:themeColor="text1"/>
              </w:rPr>
            </w:pPr>
          </w:p>
        </w:tc>
      </w:tr>
      <w:tr w:rsidR="00487001" w:rsidRPr="00414793" w14:paraId="648CB1E2" w14:textId="77777777" w:rsidTr="00D20CE2">
        <w:tc>
          <w:tcPr>
            <w:tcW w:w="620" w:type="dxa"/>
          </w:tcPr>
          <w:p w14:paraId="4766D86D" w14:textId="18416A8C"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lastRenderedPageBreak/>
              <w:t>46.</w:t>
            </w:r>
          </w:p>
        </w:tc>
        <w:tc>
          <w:tcPr>
            <w:tcW w:w="2397" w:type="dxa"/>
            <w:shd w:val="clear" w:color="auto" w:fill="auto"/>
          </w:tcPr>
          <w:p w14:paraId="34C8B0F9" w14:textId="3238C83F"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2004/8 - 2006/8</w:t>
            </w:r>
          </w:p>
          <w:p w14:paraId="123A15E1"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59660EE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Rao, K. Bhaskara, Master's Dissertation, Dibrugarh University</w:t>
            </w:r>
          </w:p>
          <w:p w14:paraId="3B56E6FF"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2006/11</w:t>
            </w:r>
          </w:p>
          <w:p w14:paraId="0FE8A320" w14:textId="0BDEE9C2"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A Study on Biodiesel Production from Vegetable Oils and Animal Fats and its Characteristics</w:t>
            </w:r>
          </w:p>
          <w:p w14:paraId="6AC6B7F9" w14:textId="77777777" w:rsidR="00487001" w:rsidRPr="00414793" w:rsidRDefault="00487001" w:rsidP="00487001">
            <w:pPr>
              <w:jc w:val="both"/>
              <w:rPr>
                <w:rFonts w:ascii="Arial" w:eastAsia="Arial" w:hAnsi="Arial" w:cs="Arial"/>
                <w:color w:val="000000" w:themeColor="text1"/>
              </w:rPr>
            </w:pPr>
          </w:p>
        </w:tc>
      </w:tr>
      <w:tr w:rsidR="00487001" w:rsidRPr="00414793" w14:paraId="0FDA6C07" w14:textId="77777777" w:rsidTr="00D20CE2">
        <w:tc>
          <w:tcPr>
            <w:tcW w:w="620" w:type="dxa"/>
          </w:tcPr>
          <w:p w14:paraId="64C2041B" w14:textId="682B8682"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47.</w:t>
            </w:r>
          </w:p>
        </w:tc>
        <w:tc>
          <w:tcPr>
            <w:tcW w:w="2397" w:type="dxa"/>
            <w:shd w:val="clear" w:color="auto" w:fill="auto"/>
          </w:tcPr>
          <w:p w14:paraId="049110A2" w14:textId="6A7D520F"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2002/8 - 2004/8</w:t>
            </w:r>
          </w:p>
          <w:p w14:paraId="4C37CF0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140EE20B"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Kalita, Bijoy, Master's Dissertation, Dibrugarh University</w:t>
            </w:r>
          </w:p>
          <w:p w14:paraId="1A027BF1"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2004/11</w:t>
            </w:r>
          </w:p>
          <w:p w14:paraId="6C598C03"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A Study on Refinery Waste Water Treatment and Chemistry involved in it, with reference to </w:t>
            </w:r>
            <w:proofErr w:type="spellStart"/>
            <w:r w:rsidRPr="00414793">
              <w:rPr>
                <w:rFonts w:ascii="Arial" w:eastAsia="Arial" w:hAnsi="Arial" w:cs="Arial"/>
                <w:color w:val="000000" w:themeColor="text1"/>
              </w:rPr>
              <w:t>Numaligarh</w:t>
            </w:r>
            <w:proofErr w:type="spellEnd"/>
            <w:r w:rsidRPr="00414793">
              <w:rPr>
                <w:rFonts w:ascii="Arial" w:eastAsia="Arial" w:hAnsi="Arial" w:cs="Arial"/>
                <w:color w:val="000000" w:themeColor="text1"/>
              </w:rPr>
              <w:t xml:space="preserve"> Refinery</w:t>
            </w:r>
          </w:p>
          <w:p w14:paraId="425D4986" w14:textId="77777777" w:rsidR="00487001" w:rsidRPr="00414793" w:rsidRDefault="00487001" w:rsidP="00487001">
            <w:pPr>
              <w:jc w:val="both"/>
              <w:rPr>
                <w:rFonts w:ascii="Arial" w:eastAsia="Arial" w:hAnsi="Arial" w:cs="Arial"/>
                <w:color w:val="000000" w:themeColor="text1"/>
              </w:rPr>
            </w:pPr>
          </w:p>
        </w:tc>
      </w:tr>
      <w:tr w:rsidR="00487001" w:rsidRPr="00414793" w14:paraId="3C28900C" w14:textId="77777777" w:rsidTr="00D20CE2">
        <w:tc>
          <w:tcPr>
            <w:tcW w:w="620" w:type="dxa"/>
          </w:tcPr>
          <w:p w14:paraId="3A8236BC" w14:textId="0D440DBE"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48.</w:t>
            </w:r>
          </w:p>
        </w:tc>
        <w:tc>
          <w:tcPr>
            <w:tcW w:w="2397" w:type="dxa"/>
            <w:shd w:val="clear" w:color="auto" w:fill="auto"/>
          </w:tcPr>
          <w:p w14:paraId="496F13EC" w14:textId="3A17B4DC"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2002/8 - 2004/8</w:t>
            </w:r>
          </w:p>
          <w:p w14:paraId="455C143C"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788110EB"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Bora, </w:t>
            </w:r>
            <w:proofErr w:type="spellStart"/>
            <w:r w:rsidRPr="00414793">
              <w:rPr>
                <w:rFonts w:ascii="Arial" w:eastAsia="Arial" w:hAnsi="Arial" w:cs="Arial"/>
                <w:color w:val="000000" w:themeColor="text1"/>
              </w:rPr>
              <w:t>Durlov</w:t>
            </w:r>
            <w:proofErr w:type="spellEnd"/>
            <w:r w:rsidRPr="00414793">
              <w:rPr>
                <w:rFonts w:ascii="Arial" w:eastAsia="Arial" w:hAnsi="Arial" w:cs="Arial"/>
                <w:color w:val="000000" w:themeColor="text1"/>
              </w:rPr>
              <w:t>, Master's Dissertation, Dibrugarh University</w:t>
            </w:r>
          </w:p>
          <w:p w14:paraId="0A730062"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2004/11</w:t>
            </w:r>
          </w:p>
          <w:p w14:paraId="78E27090"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Title: Gas to Liquid Technology</w:t>
            </w:r>
          </w:p>
          <w:p w14:paraId="220530A9" w14:textId="77777777" w:rsidR="00487001" w:rsidRPr="00414793" w:rsidRDefault="00487001" w:rsidP="00487001">
            <w:pPr>
              <w:jc w:val="both"/>
              <w:rPr>
                <w:rFonts w:ascii="Arial" w:eastAsia="Arial" w:hAnsi="Arial" w:cs="Arial"/>
                <w:color w:val="000000" w:themeColor="text1"/>
              </w:rPr>
            </w:pPr>
          </w:p>
        </w:tc>
      </w:tr>
      <w:tr w:rsidR="00487001" w:rsidRPr="00414793" w14:paraId="77A76C19" w14:textId="77777777" w:rsidTr="00D20CE2">
        <w:tc>
          <w:tcPr>
            <w:tcW w:w="620" w:type="dxa"/>
          </w:tcPr>
          <w:p w14:paraId="004E97C6" w14:textId="354A34A8" w:rsidR="00487001" w:rsidRPr="00414793" w:rsidRDefault="00487001" w:rsidP="00487001">
            <w:pPr>
              <w:jc w:val="both"/>
              <w:rPr>
                <w:rFonts w:ascii="Arial" w:eastAsia="Arial" w:hAnsi="Arial" w:cs="Arial"/>
                <w:color w:val="000000" w:themeColor="text1"/>
              </w:rPr>
            </w:pPr>
            <w:r>
              <w:rPr>
                <w:rFonts w:ascii="Arial" w:eastAsia="Arial" w:hAnsi="Arial" w:cs="Arial"/>
                <w:color w:val="000000" w:themeColor="text1"/>
              </w:rPr>
              <w:t>49.</w:t>
            </w:r>
          </w:p>
        </w:tc>
        <w:tc>
          <w:tcPr>
            <w:tcW w:w="2397" w:type="dxa"/>
            <w:shd w:val="clear" w:color="auto" w:fill="auto"/>
          </w:tcPr>
          <w:p w14:paraId="7B2AEF3A" w14:textId="5351B30B"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1997/8 - 1999/8</w:t>
            </w:r>
          </w:p>
          <w:p w14:paraId="3928803A"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Principal Supervisor</w:t>
            </w:r>
          </w:p>
        </w:tc>
        <w:tc>
          <w:tcPr>
            <w:tcW w:w="6617" w:type="dxa"/>
            <w:shd w:val="clear" w:color="auto" w:fill="auto"/>
          </w:tcPr>
          <w:p w14:paraId="61CC0A29" w14:textId="77777777" w:rsidR="00487001" w:rsidRPr="00414793" w:rsidRDefault="00487001" w:rsidP="00487001">
            <w:pPr>
              <w:jc w:val="both"/>
              <w:rPr>
                <w:rFonts w:ascii="Arial" w:eastAsia="Arial" w:hAnsi="Arial" w:cs="Arial"/>
                <w:color w:val="000000" w:themeColor="text1"/>
              </w:rPr>
            </w:pPr>
            <w:proofErr w:type="spellStart"/>
            <w:r w:rsidRPr="00414793">
              <w:rPr>
                <w:rFonts w:ascii="Arial" w:eastAsia="Arial" w:hAnsi="Arial" w:cs="Arial"/>
                <w:color w:val="000000" w:themeColor="text1"/>
              </w:rPr>
              <w:t>Mukhupadhyaya</w:t>
            </w:r>
            <w:proofErr w:type="spellEnd"/>
            <w:r w:rsidRPr="00414793">
              <w:rPr>
                <w:rFonts w:ascii="Arial" w:eastAsia="Arial" w:hAnsi="Arial" w:cs="Arial"/>
                <w:color w:val="000000" w:themeColor="text1"/>
              </w:rPr>
              <w:t xml:space="preserve">, </w:t>
            </w:r>
            <w:proofErr w:type="spellStart"/>
            <w:r w:rsidRPr="00414793">
              <w:rPr>
                <w:rFonts w:ascii="Arial" w:eastAsia="Arial" w:hAnsi="Arial" w:cs="Arial"/>
                <w:color w:val="000000" w:themeColor="text1"/>
              </w:rPr>
              <w:t>Arpita</w:t>
            </w:r>
            <w:proofErr w:type="spellEnd"/>
            <w:r w:rsidRPr="00414793">
              <w:rPr>
                <w:rFonts w:ascii="Arial" w:eastAsia="Arial" w:hAnsi="Arial" w:cs="Arial"/>
                <w:color w:val="000000" w:themeColor="text1"/>
              </w:rPr>
              <w:t>, Master's Dissertation, Dibrugarh University</w:t>
            </w:r>
          </w:p>
          <w:p w14:paraId="6BAE9F9B"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Student Degree Awarded: 1999/11</w:t>
            </w:r>
          </w:p>
          <w:p w14:paraId="252DFFE9" w14:textId="77777777" w:rsidR="00487001" w:rsidRPr="00414793" w:rsidRDefault="00487001" w:rsidP="00487001">
            <w:pPr>
              <w:jc w:val="both"/>
              <w:rPr>
                <w:rFonts w:ascii="Arial" w:eastAsia="Arial" w:hAnsi="Arial" w:cs="Arial"/>
                <w:color w:val="000000" w:themeColor="text1"/>
              </w:rPr>
            </w:pPr>
            <w:r w:rsidRPr="00414793">
              <w:rPr>
                <w:rFonts w:ascii="Arial" w:eastAsia="Arial" w:hAnsi="Arial" w:cs="Arial"/>
                <w:color w:val="000000" w:themeColor="text1"/>
              </w:rPr>
              <w:t xml:space="preserve">Title: A study on production of LPG In India with special reference to Oil India Limited, </w:t>
            </w:r>
            <w:proofErr w:type="spellStart"/>
            <w:r w:rsidRPr="00414793">
              <w:rPr>
                <w:rFonts w:ascii="Arial" w:eastAsia="Arial" w:hAnsi="Arial" w:cs="Arial"/>
                <w:color w:val="000000" w:themeColor="text1"/>
              </w:rPr>
              <w:t>Duliajan</w:t>
            </w:r>
            <w:proofErr w:type="spellEnd"/>
          </w:p>
          <w:p w14:paraId="70BF5832" w14:textId="77777777" w:rsidR="00487001" w:rsidRPr="00414793" w:rsidRDefault="00487001" w:rsidP="00487001">
            <w:pPr>
              <w:jc w:val="both"/>
              <w:rPr>
                <w:rFonts w:ascii="Arial" w:eastAsia="Arial" w:hAnsi="Arial" w:cs="Arial"/>
                <w:color w:val="000000" w:themeColor="text1"/>
              </w:rPr>
            </w:pPr>
          </w:p>
        </w:tc>
      </w:tr>
    </w:tbl>
    <w:p w14:paraId="59840518" w14:textId="77777777" w:rsidR="00664789" w:rsidRPr="00414793" w:rsidRDefault="00664789" w:rsidP="004D24C9">
      <w:pPr>
        <w:rPr>
          <w:rFonts w:ascii="Arial" w:eastAsia="Arial" w:hAnsi="Arial" w:cs="Arial"/>
          <w:b/>
          <w:color w:val="000000" w:themeColor="text1"/>
        </w:rPr>
      </w:pPr>
    </w:p>
    <w:p w14:paraId="111EC363" w14:textId="0B446283" w:rsidR="0091579C" w:rsidRPr="00414793" w:rsidRDefault="0091579C" w:rsidP="00EE52B0">
      <w:pPr>
        <w:rPr>
          <w:rFonts w:ascii="Arial" w:eastAsia="Arial" w:hAnsi="Arial" w:cs="Arial"/>
          <w:b/>
          <w:color w:val="000000" w:themeColor="text1"/>
        </w:rPr>
      </w:pPr>
      <w:r w:rsidRPr="00414793">
        <w:rPr>
          <w:rFonts w:ascii="Arial" w:eastAsia="Arial" w:hAnsi="Arial" w:cs="Arial"/>
          <w:b/>
          <w:color w:val="000000" w:themeColor="text1"/>
        </w:rPr>
        <w:t xml:space="preserve">Ph.D. </w:t>
      </w:r>
      <w:r w:rsidR="00C003EE" w:rsidRPr="00414793">
        <w:rPr>
          <w:rFonts w:ascii="Arial" w:eastAsia="Arial" w:hAnsi="Arial" w:cs="Arial"/>
          <w:b/>
          <w:color w:val="000000" w:themeColor="text1"/>
        </w:rPr>
        <w:t>Awarded under my supervision</w:t>
      </w:r>
    </w:p>
    <w:p w14:paraId="643A6C0D" w14:textId="77777777" w:rsidR="0091579C" w:rsidRPr="00414793" w:rsidRDefault="0091579C" w:rsidP="00EE52B0">
      <w:pPr>
        <w:rPr>
          <w:rFonts w:ascii="Arial" w:eastAsia="Arial" w:hAnsi="Arial" w:cs="Arial"/>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410"/>
        <w:gridCol w:w="5760"/>
      </w:tblGrid>
      <w:tr w:rsidR="0040423A" w:rsidRPr="00414793" w14:paraId="55EAE6B5" w14:textId="77777777" w:rsidTr="0040423A">
        <w:tc>
          <w:tcPr>
            <w:tcW w:w="846" w:type="dxa"/>
          </w:tcPr>
          <w:p w14:paraId="5094B4B3" w14:textId="77777777" w:rsidR="0040423A" w:rsidRPr="00414793" w:rsidRDefault="0040423A" w:rsidP="0040423A">
            <w:pPr>
              <w:pStyle w:val="ListParagraph"/>
              <w:numPr>
                <w:ilvl w:val="0"/>
                <w:numId w:val="41"/>
              </w:numPr>
              <w:rPr>
                <w:rFonts w:ascii="Arial" w:hAnsi="Arial" w:cs="Arial"/>
                <w:color w:val="000000" w:themeColor="text1"/>
              </w:rPr>
            </w:pPr>
          </w:p>
        </w:tc>
        <w:tc>
          <w:tcPr>
            <w:tcW w:w="2410" w:type="dxa"/>
          </w:tcPr>
          <w:p w14:paraId="72D5E641" w14:textId="360FED20"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 xml:space="preserve">27.10.16 </w:t>
            </w:r>
            <w:r w:rsidRPr="00414793">
              <w:rPr>
                <w:rFonts w:ascii="Arial" w:hAnsi="Arial" w:cs="Arial"/>
                <w:color w:val="000000" w:themeColor="text1"/>
              </w:rPr>
              <w:t xml:space="preserve">– </w:t>
            </w:r>
            <w:r>
              <w:rPr>
                <w:rFonts w:ascii="Arial" w:hAnsi="Arial" w:cs="Arial"/>
                <w:color w:val="000000" w:themeColor="text1"/>
              </w:rPr>
              <w:t>4</w:t>
            </w:r>
            <w:r w:rsidRPr="00414793">
              <w:rPr>
                <w:rFonts w:ascii="Arial" w:hAnsi="Arial" w:cs="Arial"/>
                <w:color w:val="000000" w:themeColor="text1"/>
              </w:rPr>
              <w:t>.</w:t>
            </w:r>
            <w:r>
              <w:rPr>
                <w:rFonts w:ascii="Arial" w:hAnsi="Arial" w:cs="Arial"/>
                <w:color w:val="000000" w:themeColor="text1"/>
              </w:rPr>
              <w:t>4</w:t>
            </w:r>
            <w:r w:rsidRPr="00414793">
              <w:rPr>
                <w:rFonts w:ascii="Arial" w:hAnsi="Arial" w:cs="Arial"/>
                <w:color w:val="000000" w:themeColor="text1"/>
              </w:rPr>
              <w:t>.202</w:t>
            </w:r>
            <w:r>
              <w:rPr>
                <w:rFonts w:ascii="Arial" w:hAnsi="Arial" w:cs="Arial"/>
                <w:color w:val="000000" w:themeColor="text1"/>
              </w:rPr>
              <w:t>3</w:t>
            </w:r>
          </w:p>
          <w:p w14:paraId="73E50FD1" w14:textId="12EF5183"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0216D8D9" w14:textId="2046088C" w:rsidR="0040423A" w:rsidRPr="00414793" w:rsidRDefault="0040423A" w:rsidP="0040423A">
            <w:pPr>
              <w:jc w:val="both"/>
              <w:rPr>
                <w:rFonts w:ascii="Arial" w:hAnsi="Arial" w:cs="Arial"/>
                <w:color w:val="000000" w:themeColor="text1"/>
              </w:rPr>
            </w:pPr>
            <w:proofErr w:type="spellStart"/>
            <w:r>
              <w:rPr>
                <w:rFonts w:ascii="Arial" w:hAnsi="Arial" w:cs="Arial"/>
                <w:color w:val="000000" w:themeColor="text1"/>
              </w:rPr>
              <w:t>Robidas</w:t>
            </w:r>
            <w:proofErr w:type="spellEnd"/>
            <w:r>
              <w:rPr>
                <w:rFonts w:ascii="Arial" w:hAnsi="Arial" w:cs="Arial"/>
                <w:color w:val="000000" w:themeColor="text1"/>
              </w:rPr>
              <w:t xml:space="preserve">, </w:t>
            </w:r>
            <w:proofErr w:type="spellStart"/>
            <w:r>
              <w:rPr>
                <w:rFonts w:ascii="Arial" w:hAnsi="Arial" w:cs="Arial"/>
                <w:color w:val="000000" w:themeColor="text1"/>
              </w:rPr>
              <w:t>Bondita</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4189B088" w14:textId="2523ACD4" w:rsidR="0040423A" w:rsidRPr="00414793" w:rsidRDefault="0040423A" w:rsidP="0040423A">
            <w:pPr>
              <w:jc w:val="both"/>
              <w:rPr>
                <w:rFonts w:ascii="Arial" w:hAnsi="Arial" w:cs="Arial"/>
                <w:i/>
                <w:color w:val="000000" w:themeColor="text1"/>
              </w:rPr>
            </w:pPr>
            <w:r w:rsidRPr="00414793">
              <w:rPr>
                <w:rFonts w:ascii="Arial" w:hAnsi="Arial" w:cs="Arial"/>
                <w:color w:val="000000" w:themeColor="text1"/>
                <w:lang w:val="en-GB"/>
              </w:rPr>
              <w:t xml:space="preserve">Student Degree: Awarded on </w:t>
            </w:r>
            <w:r>
              <w:rPr>
                <w:rFonts w:ascii="Arial" w:hAnsi="Arial" w:cs="Arial"/>
                <w:color w:val="000000" w:themeColor="text1"/>
                <w:lang w:val="en-GB"/>
              </w:rPr>
              <w:t>3</w:t>
            </w:r>
            <w:r w:rsidRPr="00414793">
              <w:rPr>
                <w:rFonts w:ascii="Arial" w:hAnsi="Arial" w:cs="Arial"/>
                <w:color w:val="000000" w:themeColor="text1"/>
                <w:lang w:val="en-GB"/>
              </w:rPr>
              <w:t>.</w:t>
            </w:r>
            <w:r>
              <w:rPr>
                <w:rFonts w:ascii="Arial" w:hAnsi="Arial" w:cs="Arial"/>
                <w:color w:val="000000" w:themeColor="text1"/>
                <w:lang w:val="en-GB"/>
              </w:rPr>
              <w:t>4</w:t>
            </w:r>
            <w:r w:rsidRPr="00414793">
              <w:rPr>
                <w:rFonts w:ascii="Arial" w:hAnsi="Arial" w:cs="Arial"/>
                <w:color w:val="000000" w:themeColor="text1"/>
                <w:lang w:val="en-GB"/>
              </w:rPr>
              <w:t>.202</w:t>
            </w:r>
            <w:r>
              <w:rPr>
                <w:rFonts w:ascii="Arial" w:hAnsi="Arial" w:cs="Arial"/>
                <w:color w:val="000000" w:themeColor="text1"/>
                <w:lang w:val="en-GB"/>
              </w:rPr>
              <w:t>3</w:t>
            </w:r>
            <w:r w:rsidRPr="00414793">
              <w:rPr>
                <w:rFonts w:ascii="Arial" w:hAnsi="Arial" w:cs="Arial"/>
                <w:color w:val="000000" w:themeColor="text1"/>
                <w:lang w:val="en-GB"/>
              </w:rPr>
              <w:t xml:space="preserve"> (Memo no.: DU/RG/</w:t>
            </w:r>
            <w:proofErr w:type="spellStart"/>
            <w:proofErr w:type="gramStart"/>
            <w:r w:rsidRPr="00414793">
              <w:rPr>
                <w:rFonts w:ascii="Arial" w:hAnsi="Arial" w:cs="Arial"/>
                <w:color w:val="000000" w:themeColor="text1"/>
                <w:lang w:val="en-GB"/>
              </w:rPr>
              <w:t>Ph,D</w:t>
            </w:r>
            <w:proofErr w:type="spellEnd"/>
            <w:proofErr w:type="gramEnd"/>
            <w:r w:rsidRPr="00414793">
              <w:rPr>
                <w:rFonts w:ascii="Arial" w:hAnsi="Arial" w:cs="Arial"/>
                <w:color w:val="000000" w:themeColor="text1"/>
                <w:lang w:val="en-GB"/>
              </w:rPr>
              <w:t>/0</w:t>
            </w:r>
            <w:r w:rsidR="00DD433A">
              <w:rPr>
                <w:rFonts w:ascii="Arial" w:hAnsi="Arial" w:cs="Arial"/>
                <w:color w:val="000000" w:themeColor="text1"/>
                <w:lang w:val="en-GB"/>
              </w:rPr>
              <w:t>3</w:t>
            </w:r>
            <w:r w:rsidRPr="00414793">
              <w:rPr>
                <w:rFonts w:ascii="Arial" w:hAnsi="Arial" w:cs="Arial"/>
                <w:color w:val="000000" w:themeColor="text1"/>
                <w:lang w:val="en-GB"/>
              </w:rPr>
              <w:t>/202</w:t>
            </w:r>
            <w:r>
              <w:rPr>
                <w:rFonts w:ascii="Arial" w:hAnsi="Arial" w:cs="Arial"/>
                <w:color w:val="000000" w:themeColor="text1"/>
                <w:lang w:val="en-GB"/>
              </w:rPr>
              <w:t>3</w:t>
            </w:r>
            <w:r w:rsidRPr="00414793">
              <w:rPr>
                <w:rFonts w:ascii="Arial" w:hAnsi="Arial" w:cs="Arial"/>
                <w:color w:val="000000" w:themeColor="text1"/>
                <w:lang w:val="en-GB"/>
              </w:rPr>
              <w:t>/5</w:t>
            </w:r>
            <w:r>
              <w:rPr>
                <w:rFonts w:ascii="Arial" w:hAnsi="Arial" w:cs="Arial"/>
                <w:color w:val="000000" w:themeColor="text1"/>
                <w:lang w:val="en-GB"/>
              </w:rPr>
              <w:t>800</w:t>
            </w:r>
            <w:r w:rsidRPr="00414793">
              <w:rPr>
                <w:rFonts w:ascii="Arial" w:hAnsi="Arial" w:cs="Arial"/>
                <w:color w:val="000000" w:themeColor="text1"/>
                <w:lang w:val="en-GB"/>
              </w:rPr>
              <w:t>)</w:t>
            </w:r>
          </w:p>
          <w:p w14:paraId="5A4637FC" w14:textId="5195ADE9"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Title: A study on flow behaviour of mixed crude oil of Assam through pipeline.</w:t>
            </w:r>
          </w:p>
          <w:p w14:paraId="359CA822" w14:textId="77777777" w:rsidR="0040423A" w:rsidRPr="00414793" w:rsidRDefault="0040423A" w:rsidP="0040423A">
            <w:pPr>
              <w:jc w:val="both"/>
              <w:rPr>
                <w:rFonts w:ascii="Arial" w:hAnsi="Arial" w:cs="Arial"/>
                <w:color w:val="000000" w:themeColor="text1"/>
              </w:rPr>
            </w:pPr>
          </w:p>
        </w:tc>
      </w:tr>
      <w:tr w:rsidR="0040423A" w:rsidRPr="00414793" w14:paraId="373ECA75" w14:textId="77777777" w:rsidTr="0040423A">
        <w:tc>
          <w:tcPr>
            <w:tcW w:w="846" w:type="dxa"/>
          </w:tcPr>
          <w:p w14:paraId="15D414F4" w14:textId="77777777" w:rsidR="0040423A" w:rsidRPr="00414793" w:rsidRDefault="0040423A" w:rsidP="0040423A">
            <w:pPr>
              <w:pStyle w:val="ListParagraph"/>
              <w:numPr>
                <w:ilvl w:val="0"/>
                <w:numId w:val="41"/>
              </w:numPr>
              <w:rPr>
                <w:rFonts w:ascii="Arial" w:hAnsi="Arial" w:cs="Arial"/>
                <w:color w:val="000000" w:themeColor="text1"/>
              </w:rPr>
            </w:pPr>
          </w:p>
        </w:tc>
        <w:tc>
          <w:tcPr>
            <w:tcW w:w="2410" w:type="dxa"/>
          </w:tcPr>
          <w:p w14:paraId="71F32B53" w14:textId="79498DDB"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11.9.17 – 1.6.2022</w:t>
            </w:r>
          </w:p>
          <w:p w14:paraId="22F3984C" w14:textId="18D206BE"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4C59569A" w14:textId="027E9A3C"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rPr>
              <w:t>Gogoi</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Tapan</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Jyoti</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25C0D1A8" w14:textId="53315BBF" w:rsidR="0040423A" w:rsidRPr="00414793" w:rsidRDefault="0040423A" w:rsidP="0040423A">
            <w:pPr>
              <w:jc w:val="both"/>
              <w:rPr>
                <w:rFonts w:ascii="Arial" w:hAnsi="Arial" w:cs="Arial"/>
                <w:i/>
                <w:color w:val="000000" w:themeColor="text1"/>
              </w:rPr>
            </w:pPr>
            <w:r w:rsidRPr="00414793">
              <w:rPr>
                <w:rFonts w:ascii="Arial" w:hAnsi="Arial" w:cs="Arial"/>
                <w:color w:val="000000" w:themeColor="text1"/>
                <w:lang w:val="en-GB"/>
              </w:rPr>
              <w:t>Student Degree: Awarded on 1.6.2022 (Memo no.: DU/RG/</w:t>
            </w:r>
            <w:proofErr w:type="spellStart"/>
            <w:proofErr w:type="gramStart"/>
            <w:r w:rsidRPr="00414793">
              <w:rPr>
                <w:rFonts w:ascii="Arial" w:hAnsi="Arial" w:cs="Arial"/>
                <w:color w:val="000000" w:themeColor="text1"/>
                <w:lang w:val="en-GB"/>
              </w:rPr>
              <w:t>Ph,D</w:t>
            </w:r>
            <w:proofErr w:type="spellEnd"/>
            <w:proofErr w:type="gramEnd"/>
            <w:r w:rsidRPr="00414793">
              <w:rPr>
                <w:rFonts w:ascii="Arial" w:hAnsi="Arial" w:cs="Arial"/>
                <w:color w:val="000000" w:themeColor="text1"/>
                <w:lang w:val="en-GB"/>
              </w:rPr>
              <w:t>/05/2022/5096)</w:t>
            </w:r>
          </w:p>
          <w:p w14:paraId="5EFF990F"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 xml:space="preserve">Title: Development of a comprehensive model for treatment of oil field produced water from some </w:t>
            </w:r>
            <w:proofErr w:type="spellStart"/>
            <w:r w:rsidRPr="00414793">
              <w:rPr>
                <w:rFonts w:ascii="Arial" w:hAnsi="Arial" w:cs="Arial"/>
                <w:color w:val="000000" w:themeColor="text1"/>
              </w:rPr>
              <w:t>Barail</w:t>
            </w:r>
            <w:proofErr w:type="spellEnd"/>
            <w:r w:rsidRPr="00414793">
              <w:rPr>
                <w:rFonts w:ascii="Arial" w:hAnsi="Arial" w:cs="Arial"/>
                <w:color w:val="000000" w:themeColor="text1"/>
              </w:rPr>
              <w:t xml:space="preserve"> reservoirs of Upper Assam Basin.</w:t>
            </w:r>
          </w:p>
          <w:p w14:paraId="762652AE" w14:textId="77777777" w:rsidR="0040423A" w:rsidRPr="00414793" w:rsidRDefault="0040423A" w:rsidP="0040423A">
            <w:pPr>
              <w:jc w:val="both"/>
              <w:rPr>
                <w:rFonts w:ascii="Arial" w:hAnsi="Arial" w:cs="Arial"/>
                <w:color w:val="000000" w:themeColor="text1"/>
              </w:rPr>
            </w:pPr>
          </w:p>
        </w:tc>
      </w:tr>
      <w:tr w:rsidR="0040423A" w:rsidRPr="00414793" w14:paraId="05AC86EC" w14:textId="77777777" w:rsidTr="0040423A">
        <w:tc>
          <w:tcPr>
            <w:tcW w:w="846" w:type="dxa"/>
          </w:tcPr>
          <w:p w14:paraId="4D64475C" w14:textId="77777777" w:rsidR="0040423A" w:rsidRPr="00414793" w:rsidRDefault="0040423A" w:rsidP="0040423A">
            <w:pPr>
              <w:pStyle w:val="ListParagraph"/>
              <w:numPr>
                <w:ilvl w:val="0"/>
                <w:numId w:val="41"/>
              </w:numPr>
              <w:jc w:val="both"/>
              <w:rPr>
                <w:rFonts w:ascii="Arial" w:hAnsi="Arial" w:cs="Arial"/>
                <w:color w:val="000000" w:themeColor="text1"/>
              </w:rPr>
            </w:pPr>
          </w:p>
        </w:tc>
        <w:tc>
          <w:tcPr>
            <w:tcW w:w="2410" w:type="dxa"/>
          </w:tcPr>
          <w:p w14:paraId="6B75F3EF" w14:textId="1D43CEE1"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14.4.17- 1.12.2020</w:t>
            </w:r>
          </w:p>
          <w:p w14:paraId="51897006" w14:textId="271C0C44"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52DCD1B1" w14:textId="77777777"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rPr>
              <w:t>Rajbongshi</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Amarjit</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58BFCDBC" w14:textId="69597B1E" w:rsidR="0040423A" w:rsidRPr="00414793" w:rsidRDefault="0040423A" w:rsidP="0040423A">
            <w:pPr>
              <w:jc w:val="both"/>
              <w:rPr>
                <w:rFonts w:ascii="Arial" w:hAnsi="Arial" w:cs="Arial"/>
                <w:i/>
                <w:color w:val="000000" w:themeColor="text1"/>
              </w:rPr>
            </w:pPr>
            <w:r w:rsidRPr="00414793">
              <w:rPr>
                <w:rFonts w:ascii="Arial" w:hAnsi="Arial" w:cs="Arial"/>
                <w:color w:val="000000" w:themeColor="text1"/>
                <w:lang w:val="en-GB"/>
              </w:rPr>
              <w:t>Student Degree: Awarded on 1.12.2020 (Memo no.: DU/RG/</w:t>
            </w:r>
            <w:proofErr w:type="spellStart"/>
            <w:proofErr w:type="gramStart"/>
            <w:r w:rsidRPr="00414793">
              <w:rPr>
                <w:rFonts w:ascii="Arial" w:hAnsi="Arial" w:cs="Arial"/>
                <w:color w:val="000000" w:themeColor="text1"/>
                <w:lang w:val="en-GB"/>
              </w:rPr>
              <w:t>Ph,D</w:t>
            </w:r>
            <w:proofErr w:type="spellEnd"/>
            <w:proofErr w:type="gramEnd"/>
            <w:r w:rsidRPr="00414793">
              <w:rPr>
                <w:rFonts w:ascii="Arial" w:hAnsi="Arial" w:cs="Arial"/>
                <w:color w:val="000000" w:themeColor="text1"/>
                <w:lang w:val="en-GB"/>
              </w:rPr>
              <w:t>/11/2020/4118)</w:t>
            </w:r>
          </w:p>
          <w:p w14:paraId="57F950F8" w14:textId="51449850"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Title: Characterization and bioremediation of oil field produced water of Moran oil field of Assam</w:t>
            </w:r>
          </w:p>
          <w:p w14:paraId="209B6CE0" w14:textId="77777777" w:rsidR="0040423A" w:rsidRPr="00414793" w:rsidRDefault="0040423A" w:rsidP="0040423A">
            <w:pPr>
              <w:jc w:val="both"/>
              <w:rPr>
                <w:rFonts w:ascii="Arial" w:hAnsi="Arial" w:cs="Arial"/>
                <w:color w:val="000000" w:themeColor="text1"/>
              </w:rPr>
            </w:pPr>
          </w:p>
        </w:tc>
      </w:tr>
      <w:tr w:rsidR="0040423A" w:rsidRPr="00414793" w14:paraId="51637585" w14:textId="77777777" w:rsidTr="0040423A">
        <w:tc>
          <w:tcPr>
            <w:tcW w:w="846" w:type="dxa"/>
          </w:tcPr>
          <w:p w14:paraId="2F4FA9DC" w14:textId="77777777" w:rsidR="0040423A" w:rsidRPr="00414793" w:rsidRDefault="0040423A" w:rsidP="0040423A">
            <w:pPr>
              <w:pStyle w:val="ListParagraph"/>
              <w:numPr>
                <w:ilvl w:val="0"/>
                <w:numId w:val="41"/>
              </w:numPr>
              <w:jc w:val="both"/>
              <w:rPr>
                <w:rFonts w:ascii="Arial" w:hAnsi="Arial" w:cs="Arial"/>
                <w:color w:val="000000" w:themeColor="text1"/>
              </w:rPr>
            </w:pPr>
          </w:p>
        </w:tc>
        <w:tc>
          <w:tcPr>
            <w:tcW w:w="2410" w:type="dxa"/>
          </w:tcPr>
          <w:p w14:paraId="1746787B" w14:textId="0EDC2A4E"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28.7.12- 6.5.2020</w:t>
            </w:r>
          </w:p>
          <w:p w14:paraId="0588BA03" w14:textId="324C6F9B" w:rsidR="0040423A" w:rsidRPr="00414793" w:rsidRDefault="0040423A" w:rsidP="0040423A">
            <w:pPr>
              <w:rPr>
                <w:rFonts w:ascii="Arial" w:hAnsi="Arial" w:cs="Arial"/>
                <w:color w:val="000000" w:themeColor="text1"/>
              </w:rPr>
            </w:pPr>
            <w:r w:rsidRPr="00414793">
              <w:rPr>
                <w:rFonts w:ascii="Arial" w:hAnsi="Arial" w:cs="Arial"/>
                <w:color w:val="000000" w:themeColor="text1"/>
              </w:rPr>
              <w:t xml:space="preserve">Supervisor with </w:t>
            </w:r>
            <w:proofErr w:type="spellStart"/>
            <w:proofErr w:type="gramStart"/>
            <w:r w:rsidRPr="00414793">
              <w:rPr>
                <w:rFonts w:ascii="Arial" w:hAnsi="Arial" w:cs="Arial"/>
                <w:color w:val="000000" w:themeColor="text1"/>
              </w:rPr>
              <w:t>Dr.Pankaj</w:t>
            </w:r>
            <w:proofErr w:type="spellEnd"/>
            <w:proofErr w:type="gramEnd"/>
            <w:r w:rsidRPr="00414793">
              <w:rPr>
                <w:rFonts w:ascii="Arial" w:hAnsi="Arial" w:cs="Arial"/>
                <w:color w:val="000000" w:themeColor="text1"/>
              </w:rPr>
              <w:t xml:space="preserve"> Tiwari (Associate </w:t>
            </w:r>
            <w:proofErr w:type="spellStart"/>
            <w:r w:rsidRPr="00414793">
              <w:rPr>
                <w:rFonts w:ascii="Arial" w:hAnsi="Arial" w:cs="Arial"/>
                <w:color w:val="000000" w:themeColor="text1"/>
              </w:rPr>
              <w:t>Prof.</w:t>
            </w:r>
            <w:proofErr w:type="spellEnd"/>
            <w:r w:rsidRPr="00414793">
              <w:rPr>
                <w:rFonts w:ascii="Arial" w:hAnsi="Arial" w:cs="Arial"/>
                <w:color w:val="000000" w:themeColor="text1"/>
              </w:rPr>
              <w:t xml:space="preserve">, </w:t>
            </w:r>
            <w:r w:rsidRPr="00414793">
              <w:rPr>
                <w:rFonts w:ascii="Arial" w:hAnsi="Arial" w:cs="Arial"/>
                <w:color w:val="000000" w:themeColor="text1"/>
              </w:rPr>
              <w:lastRenderedPageBreak/>
              <w:t>Chemical Engineering Dept., IIT-Guwahati)</w:t>
            </w:r>
          </w:p>
          <w:p w14:paraId="3119FEE9" w14:textId="77777777" w:rsidR="0040423A" w:rsidRPr="00414793" w:rsidRDefault="0040423A" w:rsidP="0040423A">
            <w:pPr>
              <w:jc w:val="both"/>
              <w:rPr>
                <w:rFonts w:ascii="Arial" w:hAnsi="Arial" w:cs="Arial"/>
                <w:color w:val="000000" w:themeColor="text1"/>
              </w:rPr>
            </w:pPr>
          </w:p>
        </w:tc>
        <w:tc>
          <w:tcPr>
            <w:tcW w:w="5760" w:type="dxa"/>
          </w:tcPr>
          <w:p w14:paraId="4C391A95" w14:textId="77777777"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rPr>
              <w:lastRenderedPageBreak/>
              <w:t>Phukan</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Ranjan</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IIT-Guwahati</w:t>
            </w:r>
          </w:p>
          <w:p w14:paraId="45BDA2E4" w14:textId="77777777" w:rsidR="0040423A" w:rsidRPr="00414793" w:rsidRDefault="0040423A" w:rsidP="0040423A">
            <w:pPr>
              <w:jc w:val="both"/>
              <w:rPr>
                <w:rFonts w:ascii="Arial" w:hAnsi="Arial" w:cs="Arial"/>
                <w:i/>
                <w:color w:val="000000" w:themeColor="text1"/>
              </w:rPr>
            </w:pPr>
            <w:r w:rsidRPr="00414793">
              <w:rPr>
                <w:rFonts w:ascii="Arial" w:hAnsi="Arial" w:cs="Arial"/>
                <w:color w:val="000000" w:themeColor="text1"/>
                <w:lang w:val="en-GB"/>
              </w:rPr>
              <w:t>Student Degree: Awarded on 6.5.2020.</w:t>
            </w:r>
          </w:p>
          <w:p w14:paraId="171ED9BA"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lastRenderedPageBreak/>
              <w:t>Title: Enhanced Oil Recovery by Alkaline-Surfactant-Alternated-CO</w:t>
            </w:r>
            <w:r w:rsidRPr="00414793">
              <w:rPr>
                <w:rFonts w:ascii="Arial" w:hAnsi="Arial" w:cs="Arial"/>
                <w:color w:val="000000" w:themeColor="text1"/>
                <w:vertAlign w:val="subscript"/>
              </w:rPr>
              <w:t>2</w:t>
            </w:r>
            <w:r w:rsidRPr="00414793">
              <w:rPr>
                <w:rFonts w:ascii="Arial" w:hAnsi="Arial" w:cs="Arial"/>
                <w:color w:val="000000" w:themeColor="text1"/>
              </w:rPr>
              <w:t> Flooding for the Reservoirs of Upper Assam Basin</w:t>
            </w:r>
          </w:p>
          <w:p w14:paraId="4D550311" w14:textId="77777777" w:rsidR="0040423A" w:rsidRPr="00414793" w:rsidRDefault="0040423A" w:rsidP="0040423A">
            <w:pPr>
              <w:jc w:val="both"/>
              <w:rPr>
                <w:rFonts w:ascii="Arial" w:hAnsi="Arial" w:cs="Arial"/>
                <w:color w:val="000000" w:themeColor="text1"/>
              </w:rPr>
            </w:pPr>
          </w:p>
        </w:tc>
      </w:tr>
      <w:tr w:rsidR="0040423A" w:rsidRPr="00414793" w14:paraId="09526D7E" w14:textId="77777777" w:rsidTr="0040423A">
        <w:tc>
          <w:tcPr>
            <w:tcW w:w="846" w:type="dxa"/>
          </w:tcPr>
          <w:p w14:paraId="53FECB6F" w14:textId="77777777" w:rsidR="0040423A" w:rsidRPr="00414793" w:rsidRDefault="0040423A" w:rsidP="0040423A">
            <w:pPr>
              <w:pStyle w:val="ListParagraph"/>
              <w:numPr>
                <w:ilvl w:val="0"/>
                <w:numId w:val="41"/>
              </w:numPr>
              <w:jc w:val="both"/>
              <w:rPr>
                <w:rFonts w:ascii="Arial" w:hAnsi="Arial" w:cs="Arial"/>
                <w:color w:val="000000" w:themeColor="text1"/>
              </w:rPr>
            </w:pPr>
          </w:p>
        </w:tc>
        <w:tc>
          <w:tcPr>
            <w:tcW w:w="2410" w:type="dxa"/>
          </w:tcPr>
          <w:p w14:paraId="3254DECC" w14:textId="18CEE39D"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1.2.16- 1.7.19</w:t>
            </w:r>
          </w:p>
          <w:p w14:paraId="19017F8F" w14:textId="7CF3FD91"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489A90D3" w14:textId="50016624"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Hazarika, Kalpajit, Ph.D. Thesis, Dibrugarh University</w:t>
            </w:r>
          </w:p>
          <w:p w14:paraId="6CB2BDB3" w14:textId="3B8E85C5" w:rsidR="0040423A" w:rsidRPr="00414793" w:rsidRDefault="0040423A" w:rsidP="0040423A">
            <w:pPr>
              <w:jc w:val="both"/>
              <w:rPr>
                <w:rFonts w:ascii="Arial" w:hAnsi="Arial" w:cs="Arial"/>
                <w:i/>
                <w:color w:val="000000" w:themeColor="text1"/>
              </w:rPr>
            </w:pPr>
            <w:r w:rsidRPr="00414793">
              <w:rPr>
                <w:rFonts w:ascii="Arial" w:hAnsi="Arial" w:cs="Arial"/>
                <w:color w:val="000000" w:themeColor="text1"/>
                <w:lang w:val="en-GB"/>
              </w:rPr>
              <w:t>Student Degree: Awarded on 1.7.19. (Memo no.: DU/RG/</w:t>
            </w:r>
            <w:proofErr w:type="spellStart"/>
            <w:proofErr w:type="gramStart"/>
            <w:r w:rsidRPr="00414793">
              <w:rPr>
                <w:rFonts w:ascii="Arial" w:hAnsi="Arial" w:cs="Arial"/>
                <w:color w:val="000000" w:themeColor="text1"/>
                <w:lang w:val="en-GB"/>
              </w:rPr>
              <w:t>Ph,D</w:t>
            </w:r>
            <w:proofErr w:type="spellEnd"/>
            <w:proofErr w:type="gramEnd"/>
            <w:r w:rsidRPr="00414793">
              <w:rPr>
                <w:rFonts w:ascii="Arial" w:hAnsi="Arial" w:cs="Arial"/>
                <w:color w:val="000000" w:themeColor="text1"/>
                <w:lang w:val="en-GB"/>
              </w:rPr>
              <w:t>/06/19/3343)</w:t>
            </w:r>
          </w:p>
          <w:p w14:paraId="20246E12"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 xml:space="preserve">Title: Studies on implementation of EOR technique through Alkali Surfactant Polymer flooding with special reference to depleted </w:t>
            </w:r>
            <w:proofErr w:type="spellStart"/>
            <w:r w:rsidRPr="00414793">
              <w:rPr>
                <w:rFonts w:ascii="Arial" w:hAnsi="Arial" w:cs="Arial"/>
                <w:color w:val="000000" w:themeColor="text1"/>
              </w:rPr>
              <w:t>Barial</w:t>
            </w:r>
            <w:proofErr w:type="spellEnd"/>
            <w:r w:rsidRPr="00414793">
              <w:rPr>
                <w:rFonts w:ascii="Arial" w:hAnsi="Arial" w:cs="Arial"/>
                <w:color w:val="000000" w:themeColor="text1"/>
              </w:rPr>
              <w:t xml:space="preserve"> reservoir of </w:t>
            </w:r>
            <w:proofErr w:type="spellStart"/>
            <w:r w:rsidRPr="00414793">
              <w:rPr>
                <w:rFonts w:ascii="Arial" w:hAnsi="Arial" w:cs="Arial"/>
                <w:color w:val="000000" w:themeColor="text1"/>
              </w:rPr>
              <w:t>Nahorkatiya</w:t>
            </w:r>
            <w:proofErr w:type="spellEnd"/>
          </w:p>
          <w:p w14:paraId="69875EF3" w14:textId="0DD1C54F" w:rsidR="0040423A" w:rsidRPr="00414793" w:rsidRDefault="0040423A" w:rsidP="0040423A">
            <w:pPr>
              <w:jc w:val="both"/>
              <w:rPr>
                <w:rFonts w:ascii="Arial" w:hAnsi="Arial" w:cs="Arial"/>
                <w:color w:val="000000" w:themeColor="text1"/>
              </w:rPr>
            </w:pPr>
          </w:p>
        </w:tc>
      </w:tr>
      <w:tr w:rsidR="0040423A" w:rsidRPr="00414793" w14:paraId="6F3D74EA" w14:textId="77777777" w:rsidTr="0040423A">
        <w:tc>
          <w:tcPr>
            <w:tcW w:w="846" w:type="dxa"/>
          </w:tcPr>
          <w:p w14:paraId="5BF4E530" w14:textId="77777777" w:rsidR="0040423A" w:rsidRPr="00414793" w:rsidRDefault="0040423A" w:rsidP="0040423A">
            <w:pPr>
              <w:pStyle w:val="ListParagraph"/>
              <w:numPr>
                <w:ilvl w:val="0"/>
                <w:numId w:val="41"/>
              </w:numPr>
              <w:jc w:val="both"/>
              <w:rPr>
                <w:rFonts w:ascii="Arial" w:hAnsi="Arial" w:cs="Arial"/>
                <w:color w:val="000000" w:themeColor="text1"/>
              </w:rPr>
            </w:pPr>
          </w:p>
        </w:tc>
        <w:tc>
          <w:tcPr>
            <w:tcW w:w="2410" w:type="dxa"/>
          </w:tcPr>
          <w:p w14:paraId="72BE332E" w14:textId="5CF27164"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23.9.11-9.3.17</w:t>
            </w:r>
          </w:p>
          <w:p w14:paraId="05BE6639" w14:textId="77777777" w:rsidR="0040423A" w:rsidRPr="00414793" w:rsidRDefault="0040423A" w:rsidP="0040423A">
            <w:pPr>
              <w:rPr>
                <w:rFonts w:ascii="Arial" w:hAnsi="Arial" w:cs="Arial"/>
                <w:color w:val="000000" w:themeColor="text1"/>
              </w:rPr>
            </w:pPr>
            <w:r w:rsidRPr="00414793">
              <w:rPr>
                <w:rFonts w:ascii="Arial" w:hAnsi="Arial" w:cs="Arial"/>
                <w:color w:val="000000" w:themeColor="text1"/>
              </w:rPr>
              <w:t>Supervisor with</w:t>
            </w:r>
          </w:p>
          <w:p w14:paraId="74644B95" w14:textId="0ED6095A" w:rsidR="0040423A" w:rsidRPr="00414793" w:rsidRDefault="00D752D0" w:rsidP="0040423A">
            <w:pPr>
              <w:rPr>
                <w:rFonts w:ascii="Arial" w:hAnsi="Arial" w:cs="Arial"/>
                <w:color w:val="000000" w:themeColor="text1"/>
              </w:rPr>
            </w:pPr>
            <w:r>
              <w:rPr>
                <w:rFonts w:ascii="Arial" w:hAnsi="Arial" w:cs="Arial"/>
                <w:color w:val="000000" w:themeColor="text1"/>
              </w:rPr>
              <w:t>Prof.</w:t>
            </w:r>
            <w:r w:rsidR="0040423A" w:rsidRPr="00414793">
              <w:rPr>
                <w:rFonts w:ascii="Arial" w:hAnsi="Arial" w:cs="Arial"/>
                <w:color w:val="000000" w:themeColor="text1"/>
              </w:rPr>
              <w:t xml:space="preserve"> Pradip Borgohain Dept. of Petroleum Technology,</w:t>
            </w:r>
          </w:p>
          <w:p w14:paraId="46B479C8" w14:textId="77777777" w:rsidR="0040423A" w:rsidRPr="00414793" w:rsidRDefault="0040423A" w:rsidP="0040423A">
            <w:pPr>
              <w:rPr>
                <w:rFonts w:ascii="Arial" w:hAnsi="Arial" w:cs="Arial"/>
                <w:color w:val="000000" w:themeColor="text1"/>
              </w:rPr>
            </w:pPr>
            <w:r w:rsidRPr="00414793">
              <w:rPr>
                <w:rFonts w:ascii="Arial" w:hAnsi="Arial" w:cs="Arial"/>
                <w:color w:val="000000" w:themeColor="text1"/>
              </w:rPr>
              <w:t>Dibrugarh University</w:t>
            </w:r>
          </w:p>
          <w:p w14:paraId="0DC85E37" w14:textId="77777777" w:rsidR="0040423A" w:rsidRPr="00414793" w:rsidRDefault="0040423A" w:rsidP="0040423A">
            <w:pPr>
              <w:jc w:val="both"/>
              <w:rPr>
                <w:rFonts w:ascii="Arial" w:hAnsi="Arial" w:cs="Arial"/>
                <w:color w:val="000000" w:themeColor="text1"/>
              </w:rPr>
            </w:pPr>
          </w:p>
        </w:tc>
        <w:tc>
          <w:tcPr>
            <w:tcW w:w="5760" w:type="dxa"/>
          </w:tcPr>
          <w:p w14:paraId="408189AC" w14:textId="77777777"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rPr>
              <w:t>Neog</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Dhrubajyoti</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3D71A22A" w14:textId="77777777" w:rsidR="0040423A" w:rsidRPr="00414793" w:rsidRDefault="0040423A" w:rsidP="0040423A">
            <w:pPr>
              <w:pStyle w:val="NormalWeb"/>
              <w:rPr>
                <w:rFonts w:ascii="Arial" w:hAnsi="Arial" w:cs="Arial"/>
              </w:rPr>
            </w:pPr>
            <w:r w:rsidRPr="00414793">
              <w:rPr>
                <w:rFonts w:ascii="Arial" w:hAnsi="Arial" w:cs="Arial"/>
                <w:color w:val="000000" w:themeColor="text1"/>
              </w:rPr>
              <w:t>Student Degree: Awarded on 9.3.17. (</w:t>
            </w:r>
            <w:r w:rsidRPr="00414793">
              <w:rPr>
                <w:rFonts w:ascii="Arial" w:hAnsi="Arial" w:cs="Arial"/>
              </w:rPr>
              <w:t>334</w:t>
            </w:r>
            <w:r w:rsidRPr="00414793">
              <w:rPr>
                <w:rFonts w:ascii="Arial" w:hAnsi="Arial" w:cs="Arial"/>
                <w:vertAlign w:val="superscript"/>
              </w:rPr>
              <w:t>th</w:t>
            </w:r>
            <w:r w:rsidRPr="00414793">
              <w:rPr>
                <w:rFonts w:ascii="Arial" w:hAnsi="Arial" w:cs="Arial"/>
              </w:rPr>
              <w:t xml:space="preserve"> Meeting of the Executive Council</w:t>
            </w:r>
            <w:r w:rsidRPr="00414793">
              <w:rPr>
                <w:rFonts w:ascii="Arial" w:hAnsi="Arial" w:cs="Arial"/>
                <w:b/>
                <w:bCs/>
              </w:rPr>
              <w:t xml:space="preserve"> </w:t>
            </w:r>
            <w:r w:rsidRPr="00414793">
              <w:rPr>
                <w:rFonts w:ascii="Arial" w:hAnsi="Arial" w:cs="Arial"/>
              </w:rPr>
              <w:t>held on 9 March, 2017)</w:t>
            </w:r>
          </w:p>
          <w:p w14:paraId="307C0CB1" w14:textId="153F6E28" w:rsidR="0040423A" w:rsidRPr="00414793" w:rsidRDefault="0040423A" w:rsidP="0040423A">
            <w:pPr>
              <w:pStyle w:val="NormalWeb"/>
              <w:rPr>
                <w:rFonts w:ascii="Arial" w:hAnsi="Arial" w:cs="Arial"/>
              </w:rPr>
            </w:pPr>
            <w:r w:rsidRPr="00414793">
              <w:rPr>
                <w:rFonts w:ascii="Arial" w:hAnsi="Arial" w:cs="Arial"/>
                <w:color w:val="000000" w:themeColor="text1"/>
              </w:rPr>
              <w:t>Title: Studies on Various Techniques of Water Shut off job for Improving oil production in some oil fields of Upper Assam Basin</w:t>
            </w:r>
          </w:p>
          <w:p w14:paraId="5AD3179B" w14:textId="77777777" w:rsidR="0040423A" w:rsidRPr="00414793" w:rsidRDefault="0040423A" w:rsidP="0040423A">
            <w:pPr>
              <w:jc w:val="both"/>
              <w:rPr>
                <w:rFonts w:ascii="Arial" w:hAnsi="Arial" w:cs="Arial"/>
                <w:color w:val="000000" w:themeColor="text1"/>
              </w:rPr>
            </w:pPr>
          </w:p>
        </w:tc>
      </w:tr>
      <w:tr w:rsidR="0040423A" w:rsidRPr="00414793" w14:paraId="3FAC3E76" w14:textId="77777777" w:rsidTr="0040423A">
        <w:tc>
          <w:tcPr>
            <w:tcW w:w="846" w:type="dxa"/>
          </w:tcPr>
          <w:p w14:paraId="707EC8C3" w14:textId="77777777" w:rsidR="0040423A" w:rsidRPr="00414793" w:rsidRDefault="0040423A" w:rsidP="0040423A">
            <w:pPr>
              <w:pStyle w:val="ListParagraph"/>
              <w:numPr>
                <w:ilvl w:val="0"/>
                <w:numId w:val="41"/>
              </w:numPr>
              <w:jc w:val="both"/>
              <w:rPr>
                <w:rFonts w:ascii="Arial" w:hAnsi="Arial" w:cs="Arial"/>
                <w:color w:val="000000" w:themeColor="text1"/>
              </w:rPr>
            </w:pPr>
          </w:p>
        </w:tc>
        <w:tc>
          <w:tcPr>
            <w:tcW w:w="2410" w:type="dxa"/>
          </w:tcPr>
          <w:p w14:paraId="292819A7" w14:textId="0CECB8EB"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3.12.12 -24.10.16</w:t>
            </w:r>
          </w:p>
          <w:p w14:paraId="1A1E2AAA" w14:textId="026CE9E6"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6969305D" w14:textId="77777777"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rPr>
              <w:t>Talukdar</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Prasenjit</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03715820" w14:textId="75A76F9A" w:rsidR="0040423A" w:rsidRPr="00414793" w:rsidRDefault="0040423A" w:rsidP="0040423A">
            <w:pPr>
              <w:pStyle w:val="NormalWeb"/>
              <w:rPr>
                <w:rFonts w:ascii="Arial" w:hAnsi="Arial" w:cs="Arial"/>
              </w:rPr>
            </w:pPr>
            <w:r w:rsidRPr="00414793">
              <w:rPr>
                <w:rFonts w:ascii="Arial" w:hAnsi="Arial" w:cs="Arial"/>
                <w:color w:val="000000" w:themeColor="text1"/>
              </w:rPr>
              <w:t>Student Degree Awarded: 24.10.16. (</w:t>
            </w:r>
            <w:r w:rsidRPr="00414793">
              <w:rPr>
                <w:rFonts w:ascii="Arial" w:hAnsi="Arial" w:cs="Arial"/>
              </w:rPr>
              <w:t>332</w:t>
            </w:r>
            <w:proofErr w:type="spellStart"/>
            <w:r w:rsidRPr="00414793">
              <w:rPr>
                <w:rFonts w:ascii="Arial" w:hAnsi="Arial" w:cs="Arial"/>
                <w:position w:val="10"/>
              </w:rPr>
              <w:t>nd</w:t>
            </w:r>
            <w:proofErr w:type="spellEnd"/>
            <w:r w:rsidRPr="00414793">
              <w:rPr>
                <w:rFonts w:ascii="Arial" w:hAnsi="Arial" w:cs="Arial"/>
                <w:position w:val="10"/>
              </w:rPr>
              <w:t xml:space="preserve"> </w:t>
            </w:r>
            <w:r w:rsidRPr="00414793">
              <w:rPr>
                <w:rFonts w:ascii="Arial" w:hAnsi="Arial" w:cs="Arial"/>
              </w:rPr>
              <w:t xml:space="preserve">Meeting of the Council held on 24 October 2016) </w:t>
            </w:r>
          </w:p>
          <w:p w14:paraId="2E4E6C2A" w14:textId="77777777" w:rsidR="0040423A" w:rsidRPr="00414793" w:rsidRDefault="0040423A" w:rsidP="0040423A">
            <w:pPr>
              <w:jc w:val="both"/>
              <w:rPr>
                <w:rFonts w:ascii="Arial" w:hAnsi="Arial" w:cs="Arial"/>
                <w:color w:val="000000" w:themeColor="text1"/>
                <w:lang w:val="en-GB"/>
              </w:rPr>
            </w:pPr>
            <w:r w:rsidRPr="00414793">
              <w:rPr>
                <w:rFonts w:ascii="Arial" w:hAnsi="Arial" w:cs="Arial"/>
                <w:color w:val="000000" w:themeColor="text1"/>
                <w:lang w:val="en-GB"/>
              </w:rPr>
              <w:t>Title: Design of a Non-Damaging Drilling Fluid with special reference to some oil fields of Upper Assam basin</w:t>
            </w:r>
          </w:p>
          <w:p w14:paraId="1257718F" w14:textId="77777777" w:rsidR="0040423A" w:rsidRPr="00414793" w:rsidRDefault="0040423A" w:rsidP="0040423A">
            <w:pPr>
              <w:jc w:val="both"/>
              <w:rPr>
                <w:rFonts w:ascii="Arial" w:hAnsi="Arial" w:cs="Arial"/>
                <w:color w:val="000000" w:themeColor="text1"/>
              </w:rPr>
            </w:pPr>
          </w:p>
        </w:tc>
      </w:tr>
      <w:tr w:rsidR="0040423A" w:rsidRPr="00414793" w14:paraId="2EA8E628" w14:textId="77777777" w:rsidTr="0040423A">
        <w:tc>
          <w:tcPr>
            <w:tcW w:w="846" w:type="dxa"/>
          </w:tcPr>
          <w:p w14:paraId="11BF90E7" w14:textId="77777777" w:rsidR="0040423A" w:rsidRPr="00414793" w:rsidRDefault="0040423A" w:rsidP="0040423A">
            <w:pPr>
              <w:pStyle w:val="ListParagraph"/>
              <w:numPr>
                <w:ilvl w:val="0"/>
                <w:numId w:val="41"/>
              </w:numPr>
              <w:jc w:val="both"/>
              <w:rPr>
                <w:rFonts w:ascii="Arial" w:hAnsi="Arial" w:cs="Arial"/>
                <w:color w:val="000000" w:themeColor="text1"/>
              </w:rPr>
            </w:pPr>
          </w:p>
        </w:tc>
        <w:tc>
          <w:tcPr>
            <w:tcW w:w="2410" w:type="dxa"/>
          </w:tcPr>
          <w:p w14:paraId="30502CAE" w14:textId="5A4B31BA"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11.1.10 – 9.3.15</w:t>
            </w:r>
          </w:p>
          <w:p w14:paraId="0ECECFA7"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p w14:paraId="2F00F53D" w14:textId="77777777" w:rsidR="0040423A" w:rsidRPr="00414793" w:rsidRDefault="0040423A" w:rsidP="0040423A">
            <w:pPr>
              <w:jc w:val="both"/>
              <w:rPr>
                <w:rFonts w:ascii="Arial" w:eastAsia="Arial" w:hAnsi="Arial" w:cs="Arial"/>
                <w:b/>
                <w:color w:val="000000" w:themeColor="text1"/>
              </w:rPr>
            </w:pPr>
          </w:p>
        </w:tc>
        <w:tc>
          <w:tcPr>
            <w:tcW w:w="5760" w:type="dxa"/>
          </w:tcPr>
          <w:p w14:paraId="52CCE825"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 xml:space="preserve">Das, </w:t>
            </w:r>
            <w:proofErr w:type="spellStart"/>
            <w:r w:rsidRPr="00414793">
              <w:rPr>
                <w:rFonts w:ascii="Arial" w:hAnsi="Arial" w:cs="Arial"/>
                <w:color w:val="000000" w:themeColor="text1"/>
              </w:rPr>
              <w:t>Borkha</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Mech</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19F2BC1E" w14:textId="1B6708EB"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Student Degree Awarded: 9.3.15. (</w:t>
            </w:r>
            <w:r w:rsidRPr="00414793">
              <w:rPr>
                <w:rFonts w:ascii="Arial" w:hAnsi="Arial" w:cs="Arial"/>
              </w:rPr>
              <w:t>325</w:t>
            </w:r>
            <w:proofErr w:type="spellStart"/>
            <w:r w:rsidRPr="00414793">
              <w:rPr>
                <w:rFonts w:ascii="Arial" w:hAnsi="Arial" w:cs="Arial"/>
                <w:position w:val="10"/>
              </w:rPr>
              <w:t>nd</w:t>
            </w:r>
            <w:proofErr w:type="spellEnd"/>
            <w:r w:rsidRPr="00414793">
              <w:rPr>
                <w:rFonts w:ascii="Arial" w:hAnsi="Arial" w:cs="Arial"/>
                <w:position w:val="10"/>
              </w:rPr>
              <w:t xml:space="preserve"> </w:t>
            </w:r>
            <w:r w:rsidRPr="00414793">
              <w:rPr>
                <w:rFonts w:ascii="Arial" w:hAnsi="Arial" w:cs="Arial"/>
              </w:rPr>
              <w:t>Meeting of the Council held on 9 March 2015)</w:t>
            </w:r>
          </w:p>
          <w:p w14:paraId="5A7AA8C1" w14:textId="11984500"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Title: A Study on Micellar/Alkaline/Polymer (MAP) Processes, with Special Reference to Natural Porous Media of some oil fields of Upper Assam Basin</w:t>
            </w:r>
          </w:p>
        </w:tc>
      </w:tr>
      <w:tr w:rsidR="0040423A" w:rsidRPr="00414793" w14:paraId="3AD39F25" w14:textId="77777777" w:rsidTr="0040423A">
        <w:tc>
          <w:tcPr>
            <w:tcW w:w="9016" w:type="dxa"/>
            <w:gridSpan w:val="3"/>
          </w:tcPr>
          <w:p w14:paraId="37C493B6" w14:textId="77777777" w:rsidR="0040423A" w:rsidRDefault="0040423A" w:rsidP="0040423A">
            <w:pPr>
              <w:rPr>
                <w:rFonts w:ascii="Arial" w:eastAsia="Arial" w:hAnsi="Arial" w:cs="Arial"/>
                <w:b/>
                <w:color w:val="000000" w:themeColor="text1"/>
              </w:rPr>
            </w:pPr>
          </w:p>
          <w:p w14:paraId="0573A8B6" w14:textId="77777777" w:rsidR="0040423A" w:rsidRDefault="0040423A" w:rsidP="0040423A">
            <w:pPr>
              <w:rPr>
                <w:rFonts w:ascii="Arial" w:eastAsia="Arial" w:hAnsi="Arial" w:cs="Arial"/>
                <w:b/>
                <w:color w:val="000000" w:themeColor="text1"/>
              </w:rPr>
            </w:pPr>
          </w:p>
          <w:p w14:paraId="32689C5E" w14:textId="77777777" w:rsidR="0040423A" w:rsidRDefault="0040423A" w:rsidP="0040423A">
            <w:pPr>
              <w:rPr>
                <w:rFonts w:ascii="Arial" w:eastAsia="Arial" w:hAnsi="Arial" w:cs="Arial"/>
                <w:b/>
                <w:color w:val="000000" w:themeColor="text1"/>
              </w:rPr>
            </w:pPr>
            <w:r w:rsidRPr="003F3FD5">
              <w:rPr>
                <w:rFonts w:ascii="Arial" w:eastAsia="Arial" w:hAnsi="Arial" w:cs="Arial"/>
                <w:b/>
                <w:color w:val="000000" w:themeColor="text1"/>
              </w:rPr>
              <w:t>Ph.D. in Progress under my supervision</w:t>
            </w:r>
          </w:p>
          <w:p w14:paraId="2024B229" w14:textId="7C6B1098" w:rsidR="0040423A" w:rsidRPr="00414793" w:rsidRDefault="0040423A" w:rsidP="0040423A">
            <w:pPr>
              <w:rPr>
                <w:rFonts w:ascii="Arial" w:eastAsia="Arial" w:hAnsi="Arial" w:cs="Arial"/>
                <w:b/>
                <w:color w:val="000000" w:themeColor="text1"/>
              </w:rPr>
            </w:pPr>
          </w:p>
        </w:tc>
      </w:tr>
      <w:tr w:rsidR="0040423A" w:rsidRPr="00414793" w14:paraId="18CC4FD5" w14:textId="77777777" w:rsidTr="0040423A">
        <w:tc>
          <w:tcPr>
            <w:tcW w:w="846" w:type="dxa"/>
          </w:tcPr>
          <w:p w14:paraId="375C86C2" w14:textId="77777777" w:rsidR="0040423A" w:rsidRPr="00414793" w:rsidRDefault="0040423A" w:rsidP="0040423A">
            <w:pPr>
              <w:pStyle w:val="ListParagraph"/>
              <w:numPr>
                <w:ilvl w:val="0"/>
                <w:numId w:val="42"/>
              </w:numPr>
              <w:jc w:val="both"/>
              <w:rPr>
                <w:rFonts w:ascii="Arial" w:hAnsi="Arial" w:cs="Arial"/>
                <w:color w:val="000000" w:themeColor="text1"/>
              </w:rPr>
            </w:pPr>
          </w:p>
        </w:tc>
        <w:tc>
          <w:tcPr>
            <w:tcW w:w="2410" w:type="dxa"/>
          </w:tcPr>
          <w:p w14:paraId="64524E9B" w14:textId="0BFB00DB"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6.9.17</w:t>
            </w:r>
          </w:p>
          <w:p w14:paraId="449E85B9"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107CD5E3" w14:textId="77777777"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rPr>
              <w:t>Sarmah</w:t>
            </w:r>
            <w:proofErr w:type="spellEnd"/>
            <w:r w:rsidRPr="00414793">
              <w:rPr>
                <w:rFonts w:ascii="Arial" w:hAnsi="Arial" w:cs="Arial"/>
                <w:color w:val="000000" w:themeColor="text1"/>
              </w:rPr>
              <w:t xml:space="preserve">, </w:t>
            </w:r>
            <w:proofErr w:type="spellStart"/>
            <w:r w:rsidRPr="00414793">
              <w:rPr>
                <w:rFonts w:ascii="Arial" w:hAnsi="Arial" w:cs="Arial"/>
                <w:color w:val="000000" w:themeColor="text1"/>
              </w:rPr>
              <w:t>Shilpi</w:t>
            </w:r>
            <w:proofErr w:type="spellEnd"/>
            <w:r w:rsidRPr="00414793">
              <w:rPr>
                <w:rFonts w:ascii="Arial" w:hAnsi="Arial" w:cs="Arial"/>
                <w:color w:val="000000" w:themeColor="text1"/>
              </w:rPr>
              <w:t xml:space="preserve">,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2C7DA904" w14:textId="12EFAB75" w:rsidR="0040423A" w:rsidRPr="00414793" w:rsidRDefault="0040423A" w:rsidP="0040423A">
            <w:pPr>
              <w:jc w:val="both"/>
              <w:rPr>
                <w:rFonts w:ascii="Arial" w:hAnsi="Arial" w:cs="Arial"/>
                <w:color w:val="000000" w:themeColor="text1"/>
                <w:lang w:val="en-GB"/>
              </w:rPr>
            </w:pPr>
            <w:r w:rsidRPr="00414793">
              <w:rPr>
                <w:rFonts w:ascii="Arial" w:hAnsi="Arial" w:cs="Arial"/>
                <w:color w:val="000000" w:themeColor="text1"/>
                <w:lang w:val="en-GB"/>
              </w:rPr>
              <w:t>(</w:t>
            </w:r>
            <w:r w:rsidRPr="00414793">
              <w:rPr>
                <w:rFonts w:ascii="Arial" w:hAnsi="Arial" w:cs="Arial"/>
                <w:i/>
                <w:iCs/>
                <w:color w:val="000000" w:themeColor="text1"/>
                <w:lang w:val="en-GB"/>
              </w:rPr>
              <w:t xml:space="preserve">Submitted on </w:t>
            </w:r>
            <w:r>
              <w:rPr>
                <w:rFonts w:ascii="Arial" w:hAnsi="Arial" w:cs="Arial"/>
                <w:i/>
                <w:iCs/>
                <w:color w:val="000000" w:themeColor="text1"/>
                <w:lang w:val="en-GB"/>
              </w:rPr>
              <w:t>16</w:t>
            </w:r>
            <w:r w:rsidRPr="00414793">
              <w:rPr>
                <w:rFonts w:ascii="Arial" w:hAnsi="Arial" w:cs="Arial"/>
                <w:i/>
                <w:iCs/>
                <w:color w:val="000000" w:themeColor="text1"/>
                <w:lang w:val="en-GB"/>
              </w:rPr>
              <w:t>.</w:t>
            </w:r>
            <w:r>
              <w:rPr>
                <w:rFonts w:ascii="Arial" w:hAnsi="Arial" w:cs="Arial"/>
                <w:i/>
                <w:iCs/>
                <w:color w:val="000000" w:themeColor="text1"/>
                <w:lang w:val="en-GB"/>
              </w:rPr>
              <w:t>9</w:t>
            </w:r>
            <w:r w:rsidRPr="00414793">
              <w:rPr>
                <w:rFonts w:ascii="Arial" w:hAnsi="Arial" w:cs="Arial"/>
                <w:i/>
                <w:iCs/>
                <w:color w:val="000000" w:themeColor="text1"/>
                <w:lang w:val="en-GB"/>
              </w:rPr>
              <w:t>.2</w:t>
            </w:r>
            <w:r>
              <w:rPr>
                <w:rFonts w:ascii="Arial" w:hAnsi="Arial" w:cs="Arial"/>
                <w:i/>
                <w:iCs/>
                <w:color w:val="000000" w:themeColor="text1"/>
                <w:lang w:val="en-GB"/>
              </w:rPr>
              <w:t>2</w:t>
            </w:r>
            <w:r w:rsidRPr="00414793">
              <w:rPr>
                <w:rFonts w:ascii="Arial" w:hAnsi="Arial" w:cs="Arial"/>
                <w:color w:val="000000" w:themeColor="text1"/>
                <w:lang w:val="en-GB"/>
              </w:rPr>
              <w:t>)</w:t>
            </w:r>
          </w:p>
          <w:p w14:paraId="733848F5"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Title: Chase water assisted micro-emulsion slug for some depleted reservoirs of Upper Assam Basin</w:t>
            </w:r>
          </w:p>
          <w:p w14:paraId="5153D983" w14:textId="77777777" w:rsidR="0040423A" w:rsidRPr="00414793" w:rsidRDefault="0040423A" w:rsidP="0040423A">
            <w:pPr>
              <w:jc w:val="both"/>
              <w:rPr>
                <w:rFonts w:ascii="Arial" w:hAnsi="Arial" w:cs="Arial"/>
                <w:color w:val="000000" w:themeColor="text1"/>
              </w:rPr>
            </w:pPr>
          </w:p>
        </w:tc>
      </w:tr>
      <w:tr w:rsidR="0040423A" w:rsidRPr="00414793" w14:paraId="72AB0848" w14:textId="77777777" w:rsidTr="0040423A">
        <w:tc>
          <w:tcPr>
            <w:tcW w:w="846" w:type="dxa"/>
          </w:tcPr>
          <w:p w14:paraId="2276E39C" w14:textId="77777777" w:rsidR="0040423A" w:rsidRPr="00414793" w:rsidRDefault="0040423A" w:rsidP="0040423A">
            <w:pPr>
              <w:pStyle w:val="ListParagraph"/>
              <w:numPr>
                <w:ilvl w:val="0"/>
                <w:numId w:val="42"/>
              </w:numPr>
              <w:jc w:val="both"/>
              <w:rPr>
                <w:rFonts w:ascii="Arial" w:hAnsi="Arial" w:cs="Arial"/>
                <w:color w:val="000000" w:themeColor="text1"/>
              </w:rPr>
            </w:pPr>
          </w:p>
        </w:tc>
        <w:tc>
          <w:tcPr>
            <w:tcW w:w="2410" w:type="dxa"/>
          </w:tcPr>
          <w:p w14:paraId="711F5EAA" w14:textId="11311171"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6.9.17</w:t>
            </w:r>
          </w:p>
          <w:p w14:paraId="5B7F9A1D"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49483C33"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 xml:space="preserve">Konwar, Debasish,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1E2453E8" w14:textId="24CDAB46" w:rsidR="0040423A" w:rsidRPr="00414793" w:rsidRDefault="0040423A" w:rsidP="0040423A">
            <w:pPr>
              <w:jc w:val="both"/>
              <w:rPr>
                <w:rFonts w:ascii="Arial" w:hAnsi="Arial" w:cs="Arial"/>
                <w:color w:val="000000" w:themeColor="text1"/>
                <w:lang w:val="en-GB"/>
              </w:rPr>
            </w:pPr>
            <w:r w:rsidRPr="00414793">
              <w:rPr>
                <w:rFonts w:ascii="Arial" w:hAnsi="Arial" w:cs="Arial"/>
                <w:color w:val="000000" w:themeColor="text1"/>
                <w:lang w:val="en-GB"/>
              </w:rPr>
              <w:t>(</w:t>
            </w:r>
            <w:r w:rsidRPr="00414793">
              <w:rPr>
                <w:rFonts w:ascii="Arial" w:hAnsi="Arial" w:cs="Arial"/>
                <w:i/>
                <w:iCs/>
                <w:color w:val="000000" w:themeColor="text1"/>
                <w:lang w:val="en-GB"/>
              </w:rPr>
              <w:t xml:space="preserve">Submitted on </w:t>
            </w:r>
            <w:r>
              <w:rPr>
                <w:rFonts w:ascii="Arial" w:hAnsi="Arial" w:cs="Arial"/>
                <w:i/>
                <w:iCs/>
                <w:color w:val="000000" w:themeColor="text1"/>
                <w:lang w:val="en-GB"/>
              </w:rPr>
              <w:t>31</w:t>
            </w:r>
            <w:r w:rsidRPr="00414793">
              <w:rPr>
                <w:rFonts w:ascii="Arial" w:hAnsi="Arial" w:cs="Arial"/>
                <w:i/>
                <w:iCs/>
                <w:color w:val="000000" w:themeColor="text1"/>
                <w:lang w:val="en-GB"/>
              </w:rPr>
              <w:t>.</w:t>
            </w:r>
            <w:r>
              <w:rPr>
                <w:rFonts w:ascii="Arial" w:hAnsi="Arial" w:cs="Arial"/>
                <w:i/>
                <w:iCs/>
                <w:color w:val="000000" w:themeColor="text1"/>
                <w:lang w:val="en-GB"/>
              </w:rPr>
              <w:t>8</w:t>
            </w:r>
            <w:r w:rsidRPr="00414793">
              <w:rPr>
                <w:rFonts w:ascii="Arial" w:hAnsi="Arial" w:cs="Arial"/>
                <w:i/>
                <w:iCs/>
                <w:color w:val="000000" w:themeColor="text1"/>
                <w:lang w:val="en-GB"/>
              </w:rPr>
              <w:t>.2</w:t>
            </w:r>
            <w:r>
              <w:rPr>
                <w:rFonts w:ascii="Arial" w:hAnsi="Arial" w:cs="Arial"/>
                <w:i/>
                <w:iCs/>
                <w:color w:val="000000" w:themeColor="text1"/>
                <w:lang w:val="en-GB"/>
              </w:rPr>
              <w:t>2</w:t>
            </w:r>
            <w:r w:rsidRPr="00414793">
              <w:rPr>
                <w:rFonts w:ascii="Arial" w:hAnsi="Arial" w:cs="Arial"/>
                <w:color w:val="000000" w:themeColor="text1"/>
                <w:lang w:val="en-GB"/>
              </w:rPr>
              <w:t>)</w:t>
            </w:r>
          </w:p>
          <w:p w14:paraId="216B857B"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lastRenderedPageBreak/>
              <w:t>Title: Development of a novel technology for treatment of oil field produced water from a few oil fields of Upper Assam Basin.</w:t>
            </w:r>
          </w:p>
          <w:p w14:paraId="34EC9208"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 xml:space="preserve"> </w:t>
            </w:r>
          </w:p>
        </w:tc>
      </w:tr>
      <w:tr w:rsidR="0040423A" w:rsidRPr="00414793" w14:paraId="3DEF1DB7" w14:textId="77777777" w:rsidTr="0040423A">
        <w:tc>
          <w:tcPr>
            <w:tcW w:w="846" w:type="dxa"/>
          </w:tcPr>
          <w:p w14:paraId="5A0CC225" w14:textId="77777777" w:rsidR="0040423A" w:rsidRPr="00414793" w:rsidRDefault="0040423A" w:rsidP="0040423A">
            <w:pPr>
              <w:pStyle w:val="ListParagraph"/>
              <w:numPr>
                <w:ilvl w:val="0"/>
                <w:numId w:val="42"/>
              </w:numPr>
              <w:jc w:val="both"/>
              <w:rPr>
                <w:rFonts w:ascii="Arial" w:hAnsi="Arial" w:cs="Arial"/>
                <w:color w:val="000000" w:themeColor="text1"/>
              </w:rPr>
            </w:pPr>
          </w:p>
        </w:tc>
        <w:tc>
          <w:tcPr>
            <w:tcW w:w="2410" w:type="dxa"/>
          </w:tcPr>
          <w:p w14:paraId="10940BED" w14:textId="4EA2E3DF"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23.10.17</w:t>
            </w:r>
          </w:p>
          <w:p w14:paraId="1A9A347A"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28DBFAB2" w14:textId="77777777"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rPr>
              <w:t>Kakoty</w:t>
            </w:r>
            <w:proofErr w:type="spellEnd"/>
            <w:r w:rsidRPr="00414793">
              <w:rPr>
                <w:rFonts w:ascii="Arial" w:hAnsi="Arial" w:cs="Arial"/>
                <w:color w:val="000000" w:themeColor="text1"/>
              </w:rPr>
              <w:t xml:space="preserve">, Miranda, </w:t>
            </w:r>
            <w:proofErr w:type="spellStart"/>
            <w:proofErr w:type="gramStart"/>
            <w:r w:rsidRPr="00414793">
              <w:rPr>
                <w:rFonts w:ascii="Arial" w:hAnsi="Arial" w:cs="Arial"/>
                <w:color w:val="000000" w:themeColor="text1"/>
              </w:rPr>
              <w:t>Ph.D</w:t>
            </w:r>
            <w:proofErr w:type="spellEnd"/>
            <w:proofErr w:type="gramEnd"/>
            <w:r w:rsidRPr="00414793">
              <w:rPr>
                <w:rFonts w:ascii="Arial" w:hAnsi="Arial" w:cs="Arial"/>
                <w:color w:val="000000" w:themeColor="text1"/>
              </w:rPr>
              <w:t xml:space="preserve"> Thesis, Dibrugarh University</w:t>
            </w:r>
          </w:p>
          <w:p w14:paraId="1A2D585B"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Student Degree in progress</w:t>
            </w:r>
          </w:p>
          <w:p w14:paraId="58A35ECB"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Title: Nanoparticle Stabilized alkali-surfactant-foam assisted CO</w:t>
            </w:r>
            <w:r w:rsidRPr="00414793">
              <w:rPr>
                <w:rFonts w:ascii="Arial" w:hAnsi="Arial" w:cs="Arial"/>
                <w:color w:val="000000" w:themeColor="text1"/>
                <w:vertAlign w:val="subscript"/>
              </w:rPr>
              <w:t>2</w:t>
            </w:r>
            <w:r w:rsidRPr="00414793">
              <w:rPr>
                <w:rFonts w:ascii="Arial" w:hAnsi="Arial" w:cs="Arial"/>
                <w:color w:val="000000" w:themeColor="text1"/>
              </w:rPr>
              <w:t xml:space="preserve"> flooding for some depleted oil fields of Upper Assam Basin</w:t>
            </w:r>
          </w:p>
          <w:p w14:paraId="0E787362" w14:textId="77777777" w:rsidR="0040423A" w:rsidRPr="00414793" w:rsidRDefault="0040423A" w:rsidP="0040423A">
            <w:pPr>
              <w:jc w:val="both"/>
              <w:rPr>
                <w:rFonts w:ascii="Arial" w:hAnsi="Arial" w:cs="Arial"/>
                <w:color w:val="000000" w:themeColor="text1"/>
              </w:rPr>
            </w:pPr>
          </w:p>
        </w:tc>
      </w:tr>
      <w:tr w:rsidR="0040423A" w:rsidRPr="00414793" w14:paraId="4B756C76" w14:textId="77777777" w:rsidTr="0040423A">
        <w:tc>
          <w:tcPr>
            <w:tcW w:w="846" w:type="dxa"/>
          </w:tcPr>
          <w:p w14:paraId="46426628" w14:textId="77777777" w:rsidR="0040423A" w:rsidRPr="00414793" w:rsidRDefault="0040423A" w:rsidP="0040423A">
            <w:pPr>
              <w:pStyle w:val="ListParagraph"/>
              <w:numPr>
                <w:ilvl w:val="0"/>
                <w:numId w:val="42"/>
              </w:numPr>
              <w:jc w:val="both"/>
              <w:rPr>
                <w:rFonts w:ascii="Arial" w:hAnsi="Arial" w:cs="Arial"/>
                <w:color w:val="000000" w:themeColor="text1"/>
              </w:rPr>
            </w:pPr>
          </w:p>
        </w:tc>
        <w:tc>
          <w:tcPr>
            <w:tcW w:w="2410" w:type="dxa"/>
          </w:tcPr>
          <w:p w14:paraId="52E94F32" w14:textId="77777777" w:rsidR="0040423A" w:rsidRPr="00414793" w:rsidRDefault="0040423A" w:rsidP="0040423A">
            <w:pPr>
              <w:pStyle w:val="Default"/>
              <w:rPr>
                <w:rFonts w:cs="Arial"/>
              </w:rPr>
            </w:pPr>
            <w:r w:rsidRPr="00414793">
              <w:rPr>
                <w:rFonts w:cs="Arial"/>
              </w:rPr>
              <w:t xml:space="preserve">20.6.18 </w:t>
            </w:r>
          </w:p>
          <w:p w14:paraId="7C55E7CA" w14:textId="5B902620" w:rsidR="0040423A" w:rsidRPr="00414793" w:rsidRDefault="0040423A" w:rsidP="0040423A">
            <w:pPr>
              <w:jc w:val="both"/>
              <w:rPr>
                <w:rFonts w:ascii="Arial" w:hAnsi="Arial" w:cs="Arial"/>
                <w:color w:val="000000" w:themeColor="text1"/>
              </w:rPr>
            </w:pPr>
            <w:r w:rsidRPr="00414793">
              <w:rPr>
                <w:rFonts w:ascii="Arial" w:hAnsi="Arial" w:cs="Arial"/>
              </w:rPr>
              <w:t xml:space="preserve">Principal Supervisor </w:t>
            </w:r>
          </w:p>
        </w:tc>
        <w:tc>
          <w:tcPr>
            <w:tcW w:w="5760" w:type="dxa"/>
          </w:tcPr>
          <w:p w14:paraId="44138838" w14:textId="77777777" w:rsidR="0040423A" w:rsidRPr="00414793" w:rsidRDefault="0040423A" w:rsidP="0040423A">
            <w:pPr>
              <w:pStyle w:val="Default"/>
              <w:rPr>
                <w:rFonts w:cs="Arial"/>
              </w:rPr>
            </w:pPr>
            <w:proofErr w:type="spellStart"/>
            <w:r w:rsidRPr="00414793">
              <w:rPr>
                <w:rFonts w:cs="Arial"/>
              </w:rPr>
              <w:t>Sekhar</w:t>
            </w:r>
            <w:proofErr w:type="spellEnd"/>
            <w:r w:rsidRPr="00414793">
              <w:rPr>
                <w:rFonts w:cs="Arial"/>
              </w:rPr>
              <w:t xml:space="preserve"> </w:t>
            </w:r>
            <w:proofErr w:type="spellStart"/>
            <w:r w:rsidRPr="00414793">
              <w:rPr>
                <w:rFonts w:cs="Arial"/>
              </w:rPr>
              <w:t>Gogoi</w:t>
            </w:r>
            <w:proofErr w:type="spellEnd"/>
            <w:r w:rsidRPr="00414793">
              <w:rPr>
                <w:rFonts w:cs="Arial"/>
              </w:rPr>
              <w:t xml:space="preserve">, </w:t>
            </w:r>
            <w:proofErr w:type="spellStart"/>
            <w:proofErr w:type="gramStart"/>
            <w:r w:rsidRPr="00414793">
              <w:rPr>
                <w:rFonts w:cs="Arial"/>
              </w:rPr>
              <w:t>Ph.D</w:t>
            </w:r>
            <w:proofErr w:type="spellEnd"/>
            <w:proofErr w:type="gramEnd"/>
            <w:r w:rsidRPr="00414793">
              <w:rPr>
                <w:rFonts w:cs="Arial"/>
              </w:rPr>
              <w:t xml:space="preserve"> Thesis, Dibrugarh University </w:t>
            </w:r>
          </w:p>
          <w:p w14:paraId="3C5DAA14" w14:textId="77777777" w:rsidR="0040423A" w:rsidRPr="00414793" w:rsidRDefault="0040423A" w:rsidP="0040423A">
            <w:pPr>
              <w:pStyle w:val="Default"/>
              <w:rPr>
                <w:rFonts w:cs="Arial"/>
              </w:rPr>
            </w:pPr>
            <w:r w:rsidRPr="00414793">
              <w:rPr>
                <w:rFonts w:cs="Arial"/>
              </w:rPr>
              <w:t xml:space="preserve">Student Degree in progress </w:t>
            </w:r>
          </w:p>
          <w:p w14:paraId="0CD3D31A" w14:textId="77777777" w:rsidR="0040423A" w:rsidRPr="00414793" w:rsidRDefault="0040423A" w:rsidP="0040423A">
            <w:pPr>
              <w:jc w:val="both"/>
              <w:rPr>
                <w:rFonts w:ascii="Arial" w:hAnsi="Arial" w:cs="Arial"/>
              </w:rPr>
            </w:pPr>
            <w:r w:rsidRPr="00414793">
              <w:rPr>
                <w:rFonts w:ascii="Arial" w:hAnsi="Arial" w:cs="Arial"/>
              </w:rPr>
              <w:t xml:space="preserve">Title: Chemical Enhanced Oil Recovery through Microfluidics </w:t>
            </w:r>
          </w:p>
          <w:p w14:paraId="06AA39BB" w14:textId="3979B2F9" w:rsidR="0040423A" w:rsidRPr="00414793" w:rsidRDefault="0040423A" w:rsidP="0040423A">
            <w:pPr>
              <w:jc w:val="both"/>
              <w:rPr>
                <w:rFonts w:ascii="Arial" w:hAnsi="Arial" w:cs="Arial"/>
                <w:color w:val="000000" w:themeColor="text1"/>
              </w:rPr>
            </w:pPr>
          </w:p>
        </w:tc>
      </w:tr>
      <w:tr w:rsidR="0040423A" w:rsidRPr="00414793" w14:paraId="2E80C0BA" w14:textId="77777777" w:rsidTr="0040423A">
        <w:tc>
          <w:tcPr>
            <w:tcW w:w="846" w:type="dxa"/>
          </w:tcPr>
          <w:p w14:paraId="49550CAB" w14:textId="77777777" w:rsidR="0040423A" w:rsidRPr="00414793" w:rsidRDefault="0040423A" w:rsidP="0040423A">
            <w:pPr>
              <w:pStyle w:val="ListParagraph"/>
              <w:numPr>
                <w:ilvl w:val="0"/>
                <w:numId w:val="42"/>
              </w:numPr>
              <w:jc w:val="both"/>
              <w:rPr>
                <w:rFonts w:ascii="Arial" w:hAnsi="Arial" w:cs="Arial"/>
                <w:color w:val="000000" w:themeColor="text1"/>
              </w:rPr>
            </w:pPr>
          </w:p>
        </w:tc>
        <w:tc>
          <w:tcPr>
            <w:tcW w:w="2410" w:type="dxa"/>
          </w:tcPr>
          <w:p w14:paraId="102FD096" w14:textId="2CE787E4"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27.10.2020</w:t>
            </w:r>
          </w:p>
          <w:p w14:paraId="009D094D" w14:textId="1561D101"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Principal Supervisor</w:t>
            </w:r>
          </w:p>
        </w:tc>
        <w:tc>
          <w:tcPr>
            <w:tcW w:w="5760" w:type="dxa"/>
          </w:tcPr>
          <w:p w14:paraId="649BC3EA" w14:textId="77777777" w:rsidR="0040423A" w:rsidRPr="00414793" w:rsidRDefault="0040423A" w:rsidP="0040423A">
            <w:pPr>
              <w:jc w:val="both"/>
              <w:rPr>
                <w:rFonts w:ascii="Arial" w:hAnsi="Arial" w:cs="Arial"/>
                <w:color w:val="000000" w:themeColor="text1"/>
              </w:rPr>
            </w:pPr>
            <w:proofErr w:type="spellStart"/>
            <w:r w:rsidRPr="00414793">
              <w:rPr>
                <w:rFonts w:ascii="Arial" w:hAnsi="Arial" w:cs="Arial"/>
                <w:color w:val="000000" w:themeColor="text1"/>
                <w:lang w:val="en-GB"/>
              </w:rPr>
              <w:t>Pranab</w:t>
            </w:r>
            <w:proofErr w:type="spellEnd"/>
            <w:r w:rsidRPr="00414793">
              <w:rPr>
                <w:rFonts w:ascii="Arial" w:hAnsi="Arial" w:cs="Arial"/>
                <w:color w:val="000000" w:themeColor="text1"/>
                <w:lang w:val="en-GB"/>
              </w:rPr>
              <w:t xml:space="preserve"> Boral, </w:t>
            </w:r>
            <w:proofErr w:type="spellStart"/>
            <w:proofErr w:type="gramStart"/>
            <w:r w:rsidRPr="00414793">
              <w:rPr>
                <w:rFonts w:ascii="Arial" w:hAnsi="Arial" w:cs="Arial"/>
                <w:color w:val="000000" w:themeColor="text1"/>
                <w:lang w:val="en-GB"/>
              </w:rPr>
              <w:t>Ph.D</w:t>
            </w:r>
            <w:proofErr w:type="spellEnd"/>
            <w:proofErr w:type="gramEnd"/>
            <w:r w:rsidRPr="00414793">
              <w:rPr>
                <w:rFonts w:ascii="Arial" w:hAnsi="Arial" w:cs="Arial"/>
                <w:color w:val="000000" w:themeColor="text1"/>
                <w:lang w:val="en-GB"/>
              </w:rPr>
              <w:t xml:space="preserve"> Thesis, Dibrugarh University</w:t>
            </w:r>
          </w:p>
          <w:p w14:paraId="46B7DCD2"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Student Degree in progress</w:t>
            </w:r>
          </w:p>
          <w:p w14:paraId="169F44F3"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Title: ASP-EOR Modelling for application in sandstone oil reservoirs with special emphasis to Upper Assam Basin</w:t>
            </w:r>
          </w:p>
          <w:p w14:paraId="237A8659" w14:textId="77777777" w:rsidR="0040423A" w:rsidRPr="00414793" w:rsidRDefault="0040423A" w:rsidP="0040423A">
            <w:pPr>
              <w:jc w:val="both"/>
              <w:rPr>
                <w:rFonts w:ascii="Arial" w:hAnsi="Arial" w:cs="Arial"/>
                <w:color w:val="000000" w:themeColor="text1"/>
              </w:rPr>
            </w:pPr>
          </w:p>
        </w:tc>
      </w:tr>
      <w:tr w:rsidR="0040423A" w:rsidRPr="00414793" w14:paraId="0ED93196" w14:textId="77777777" w:rsidTr="0040423A">
        <w:tc>
          <w:tcPr>
            <w:tcW w:w="846" w:type="dxa"/>
          </w:tcPr>
          <w:p w14:paraId="01D23F8D" w14:textId="77777777" w:rsidR="0040423A" w:rsidRPr="00414793" w:rsidRDefault="0040423A" w:rsidP="0040423A">
            <w:pPr>
              <w:pStyle w:val="ListParagraph"/>
              <w:numPr>
                <w:ilvl w:val="0"/>
                <w:numId w:val="42"/>
              </w:numPr>
              <w:jc w:val="both"/>
              <w:rPr>
                <w:rFonts w:ascii="Arial" w:hAnsi="Arial" w:cs="Arial"/>
                <w:color w:val="000000" w:themeColor="text1"/>
              </w:rPr>
            </w:pPr>
          </w:p>
        </w:tc>
        <w:tc>
          <w:tcPr>
            <w:tcW w:w="2410" w:type="dxa"/>
          </w:tcPr>
          <w:p w14:paraId="1BEA8630" w14:textId="231899D5"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7.9.21</w:t>
            </w:r>
          </w:p>
          <w:p w14:paraId="0594B9B4" w14:textId="0F2AAA72" w:rsidR="0040423A" w:rsidRPr="00414793" w:rsidRDefault="0040423A" w:rsidP="0040423A">
            <w:pPr>
              <w:jc w:val="both"/>
              <w:rPr>
                <w:rFonts w:ascii="Arial" w:hAnsi="Arial" w:cs="Arial"/>
                <w:color w:val="000000" w:themeColor="text1"/>
                <w:lang w:val="en-GB"/>
              </w:rPr>
            </w:pPr>
            <w:r w:rsidRPr="00414793">
              <w:rPr>
                <w:rFonts w:ascii="Arial" w:hAnsi="Arial" w:cs="Arial"/>
                <w:color w:val="000000" w:themeColor="text1"/>
              </w:rPr>
              <w:t>Principal Supervisor</w:t>
            </w:r>
          </w:p>
        </w:tc>
        <w:tc>
          <w:tcPr>
            <w:tcW w:w="5760" w:type="dxa"/>
          </w:tcPr>
          <w:p w14:paraId="72D98412" w14:textId="09BF0953"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 xml:space="preserve">Aditya </w:t>
            </w:r>
            <w:proofErr w:type="spellStart"/>
            <w:r w:rsidRPr="00414793">
              <w:rPr>
                <w:rFonts w:ascii="Arial" w:hAnsi="Arial" w:cs="Arial"/>
                <w:color w:val="000000" w:themeColor="text1"/>
                <w:lang w:val="en-GB"/>
              </w:rPr>
              <w:t>Sahu</w:t>
            </w:r>
            <w:proofErr w:type="spellEnd"/>
            <w:r w:rsidRPr="00414793">
              <w:rPr>
                <w:rFonts w:ascii="Arial" w:hAnsi="Arial" w:cs="Arial"/>
                <w:color w:val="000000" w:themeColor="text1"/>
                <w:lang w:val="en-GB"/>
              </w:rPr>
              <w:t xml:space="preserve">, </w:t>
            </w:r>
            <w:proofErr w:type="spellStart"/>
            <w:proofErr w:type="gramStart"/>
            <w:r w:rsidRPr="00414793">
              <w:rPr>
                <w:rFonts w:ascii="Arial" w:hAnsi="Arial" w:cs="Arial"/>
                <w:color w:val="000000" w:themeColor="text1"/>
                <w:lang w:val="en-GB"/>
              </w:rPr>
              <w:t>Ph.D</w:t>
            </w:r>
            <w:proofErr w:type="spellEnd"/>
            <w:proofErr w:type="gramEnd"/>
            <w:r w:rsidRPr="00414793">
              <w:rPr>
                <w:rFonts w:ascii="Arial" w:hAnsi="Arial" w:cs="Arial"/>
                <w:color w:val="000000" w:themeColor="text1"/>
                <w:lang w:val="en-GB"/>
              </w:rPr>
              <w:t xml:space="preserve"> Thesis, Dibrugarh University</w:t>
            </w:r>
          </w:p>
          <w:p w14:paraId="1DAC8A45" w14:textId="77777777"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lang w:val="en-GB"/>
              </w:rPr>
              <w:t>Student Degree in progress</w:t>
            </w:r>
          </w:p>
          <w:p w14:paraId="7F4149E9" w14:textId="4501C474" w:rsidR="0040423A" w:rsidRPr="00414793" w:rsidRDefault="0040423A" w:rsidP="0040423A">
            <w:pPr>
              <w:jc w:val="both"/>
              <w:rPr>
                <w:rFonts w:ascii="Arial" w:hAnsi="Arial" w:cs="Arial"/>
                <w:color w:val="000000" w:themeColor="text1"/>
              </w:rPr>
            </w:pPr>
            <w:r w:rsidRPr="00414793">
              <w:rPr>
                <w:rFonts w:ascii="Arial" w:hAnsi="Arial" w:cs="Arial"/>
                <w:color w:val="000000" w:themeColor="text1"/>
              </w:rPr>
              <w:t>Title: Designing of an eco-friendly cost-effective polymer composite for Enhanced Oil Recovery application</w:t>
            </w:r>
          </w:p>
          <w:p w14:paraId="3BBD7288" w14:textId="4EE7CC5B" w:rsidR="0040423A" w:rsidRPr="00414793" w:rsidRDefault="0040423A" w:rsidP="0040423A">
            <w:pPr>
              <w:jc w:val="both"/>
              <w:rPr>
                <w:rFonts w:ascii="Arial" w:hAnsi="Arial" w:cs="Arial"/>
                <w:color w:val="000000" w:themeColor="text1"/>
                <w:lang w:val="en-GB"/>
              </w:rPr>
            </w:pPr>
            <w:r w:rsidRPr="00414793">
              <w:rPr>
                <w:rFonts w:ascii="Arial" w:hAnsi="Arial" w:cs="Arial"/>
                <w:color w:val="000000" w:themeColor="text1"/>
                <w:lang w:val="en-GB"/>
              </w:rPr>
              <w:t xml:space="preserve">Vide notification: </w:t>
            </w:r>
            <w:proofErr w:type="spellStart"/>
            <w:r w:rsidRPr="00414793">
              <w:rPr>
                <w:rFonts w:ascii="Arial" w:hAnsi="Arial" w:cs="Arial"/>
                <w:color w:val="000000" w:themeColor="text1"/>
                <w:lang w:val="en-GB"/>
              </w:rPr>
              <w:t>Ref.No</w:t>
            </w:r>
            <w:proofErr w:type="spellEnd"/>
            <w:r w:rsidRPr="00414793">
              <w:rPr>
                <w:rFonts w:ascii="Arial" w:hAnsi="Arial" w:cs="Arial"/>
                <w:color w:val="000000" w:themeColor="text1"/>
                <w:lang w:val="en-GB"/>
              </w:rPr>
              <w:t>: DU/JR-A/FB-8/FESE/06-21/993</w:t>
            </w:r>
          </w:p>
          <w:p w14:paraId="2851D584" w14:textId="77777777" w:rsidR="0040423A" w:rsidRPr="00414793" w:rsidRDefault="0040423A" w:rsidP="0040423A">
            <w:pPr>
              <w:jc w:val="both"/>
              <w:rPr>
                <w:rFonts w:ascii="Arial" w:hAnsi="Arial" w:cs="Arial"/>
                <w:color w:val="000000" w:themeColor="text1"/>
                <w:lang w:val="en-GB"/>
              </w:rPr>
            </w:pPr>
          </w:p>
          <w:p w14:paraId="35A4D056" w14:textId="494373C7" w:rsidR="0040423A" w:rsidRPr="00414793" w:rsidRDefault="0040423A" w:rsidP="0040423A">
            <w:pPr>
              <w:jc w:val="both"/>
              <w:rPr>
                <w:rFonts w:ascii="Arial" w:hAnsi="Arial" w:cs="Arial"/>
                <w:color w:val="000000" w:themeColor="text1"/>
                <w:lang w:val="en-GB"/>
              </w:rPr>
            </w:pPr>
          </w:p>
        </w:tc>
      </w:tr>
    </w:tbl>
    <w:p w14:paraId="3E371A9E" w14:textId="0BAA0140"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Event Administration</w:t>
      </w:r>
    </w:p>
    <w:p w14:paraId="6304FC88" w14:textId="77777777" w:rsidR="00342DF7" w:rsidRPr="00414793" w:rsidRDefault="00342DF7" w:rsidP="004D24C9">
      <w:pPr>
        <w:rPr>
          <w:rFonts w:ascii="Arial" w:eastAsia="Arial" w:hAnsi="Arial" w:cs="Arial"/>
          <w:b/>
          <w:color w:val="000000" w:themeColor="text1"/>
        </w:rPr>
      </w:pPr>
    </w:p>
    <w:tbl>
      <w:tblPr>
        <w:tblStyle w:val="TableGrid"/>
        <w:tblW w:w="8931" w:type="dxa"/>
        <w:tblCellMar>
          <w:left w:w="178" w:type="dxa"/>
        </w:tblCellMar>
        <w:tblLook w:val="04A0" w:firstRow="1" w:lastRow="0" w:firstColumn="1" w:lastColumn="0" w:noHBand="0" w:noVBand="1"/>
      </w:tblPr>
      <w:tblGrid>
        <w:gridCol w:w="2657"/>
        <w:gridCol w:w="6274"/>
      </w:tblGrid>
      <w:tr w:rsidR="00CD2C92" w:rsidRPr="00414793" w14:paraId="0608FE5E" w14:textId="77777777" w:rsidTr="00EC7410">
        <w:tc>
          <w:tcPr>
            <w:tcW w:w="2657" w:type="dxa"/>
            <w:tcBorders>
              <w:top w:val="nil"/>
              <w:left w:val="nil"/>
              <w:bottom w:val="nil"/>
              <w:right w:val="nil"/>
            </w:tcBorders>
            <w:shd w:val="clear" w:color="auto" w:fill="auto"/>
          </w:tcPr>
          <w:p w14:paraId="5158E524"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22.01.16</w:t>
            </w:r>
          </w:p>
          <w:p w14:paraId="5A5B79F5" w14:textId="77777777" w:rsidR="00342DF7" w:rsidRPr="00414793" w:rsidRDefault="00342DF7" w:rsidP="004D24C9">
            <w:pPr>
              <w:jc w:val="both"/>
              <w:rPr>
                <w:rFonts w:ascii="Arial" w:eastAsia="Arial" w:hAnsi="Arial" w:cs="Arial"/>
                <w:color w:val="000000" w:themeColor="text1"/>
              </w:rPr>
            </w:pPr>
          </w:p>
        </w:tc>
        <w:tc>
          <w:tcPr>
            <w:tcW w:w="6274" w:type="dxa"/>
            <w:tcBorders>
              <w:top w:val="nil"/>
              <w:left w:val="nil"/>
              <w:bottom w:val="nil"/>
              <w:right w:val="nil"/>
            </w:tcBorders>
            <w:shd w:val="clear" w:color="auto" w:fill="auto"/>
          </w:tcPr>
          <w:p w14:paraId="02628AB8"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Guest of Honour in the </w:t>
            </w:r>
            <w:proofErr w:type="spellStart"/>
            <w:proofErr w:type="gramStart"/>
            <w:r w:rsidRPr="00414793">
              <w:rPr>
                <w:rFonts w:ascii="Arial" w:eastAsia="Arial" w:hAnsi="Arial" w:cs="Arial"/>
                <w:color w:val="000000" w:themeColor="text1"/>
              </w:rPr>
              <w:t>Ph.D</w:t>
            </w:r>
            <w:proofErr w:type="spellEnd"/>
            <w:proofErr w:type="gramEnd"/>
            <w:r w:rsidRPr="00414793">
              <w:rPr>
                <w:rFonts w:ascii="Arial" w:eastAsia="Arial" w:hAnsi="Arial" w:cs="Arial"/>
                <w:color w:val="000000" w:themeColor="text1"/>
              </w:rPr>
              <w:t xml:space="preserve"> Induction Programme in </w:t>
            </w:r>
            <w:proofErr w:type="spellStart"/>
            <w:r w:rsidRPr="00414793">
              <w:rPr>
                <w:rFonts w:ascii="Arial" w:eastAsia="Arial" w:hAnsi="Arial" w:cs="Arial"/>
                <w:color w:val="000000" w:themeColor="text1"/>
              </w:rPr>
              <w:t>Kaziranga</w:t>
            </w:r>
            <w:proofErr w:type="spellEnd"/>
            <w:r w:rsidRPr="00414793">
              <w:rPr>
                <w:rFonts w:ascii="Arial" w:eastAsia="Arial" w:hAnsi="Arial" w:cs="Arial"/>
                <w:color w:val="000000" w:themeColor="text1"/>
              </w:rPr>
              <w:t xml:space="preserve"> University, Assam. </w:t>
            </w:r>
          </w:p>
          <w:p w14:paraId="197058BD" w14:textId="77777777" w:rsidR="00342DF7" w:rsidRPr="00414793" w:rsidRDefault="00342DF7" w:rsidP="004D24C9">
            <w:pPr>
              <w:jc w:val="both"/>
              <w:rPr>
                <w:rFonts w:ascii="Arial" w:eastAsia="Arial" w:hAnsi="Arial" w:cs="Arial"/>
                <w:color w:val="000000" w:themeColor="text1"/>
              </w:rPr>
            </w:pPr>
          </w:p>
        </w:tc>
      </w:tr>
      <w:tr w:rsidR="00CD2C92" w:rsidRPr="00414793" w14:paraId="792FFE68" w14:textId="77777777" w:rsidTr="00EC7410">
        <w:tc>
          <w:tcPr>
            <w:tcW w:w="2657" w:type="dxa"/>
            <w:tcBorders>
              <w:top w:val="nil"/>
              <w:left w:val="nil"/>
              <w:bottom w:val="nil"/>
              <w:right w:val="nil"/>
            </w:tcBorders>
            <w:shd w:val="clear" w:color="auto" w:fill="auto"/>
          </w:tcPr>
          <w:p w14:paraId="22130D01"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13.12.14-14.12.14</w:t>
            </w:r>
          </w:p>
          <w:p w14:paraId="4FE6A353" w14:textId="77777777" w:rsidR="00342DF7" w:rsidRPr="00414793" w:rsidRDefault="00342DF7" w:rsidP="004D24C9">
            <w:pPr>
              <w:jc w:val="both"/>
              <w:rPr>
                <w:rFonts w:ascii="Arial" w:eastAsia="Arial" w:hAnsi="Arial" w:cs="Arial"/>
                <w:color w:val="000000" w:themeColor="text1"/>
              </w:rPr>
            </w:pPr>
          </w:p>
        </w:tc>
        <w:tc>
          <w:tcPr>
            <w:tcW w:w="6274" w:type="dxa"/>
            <w:tcBorders>
              <w:top w:val="nil"/>
              <w:left w:val="nil"/>
              <w:bottom w:val="nil"/>
              <w:right w:val="nil"/>
            </w:tcBorders>
            <w:shd w:val="clear" w:color="auto" w:fill="auto"/>
          </w:tcPr>
          <w:p w14:paraId="5E147753"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Co-Chair, Technical Programme Committee on a Workshop on: Classroom to Field: Chasing the Reality organized by Society of Petroleum Engineers, Northeast India Section, at Nazira, Assam. </w:t>
            </w:r>
          </w:p>
          <w:p w14:paraId="523292A1" w14:textId="77777777" w:rsidR="00342DF7" w:rsidRPr="00414793" w:rsidRDefault="00342DF7" w:rsidP="004D24C9">
            <w:pPr>
              <w:jc w:val="both"/>
              <w:rPr>
                <w:rFonts w:ascii="Arial" w:eastAsia="Arial" w:hAnsi="Arial" w:cs="Arial"/>
                <w:color w:val="000000" w:themeColor="text1"/>
              </w:rPr>
            </w:pPr>
          </w:p>
        </w:tc>
      </w:tr>
      <w:tr w:rsidR="00CD2C92" w:rsidRPr="00414793" w14:paraId="42D3515D" w14:textId="77777777" w:rsidTr="00EC7410">
        <w:tc>
          <w:tcPr>
            <w:tcW w:w="2657" w:type="dxa"/>
            <w:tcBorders>
              <w:top w:val="nil"/>
              <w:left w:val="nil"/>
              <w:bottom w:val="nil"/>
              <w:right w:val="nil"/>
            </w:tcBorders>
            <w:shd w:val="clear" w:color="auto" w:fill="auto"/>
          </w:tcPr>
          <w:p w14:paraId="413FC668"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5.12.14</w:t>
            </w:r>
          </w:p>
          <w:p w14:paraId="46AB498A" w14:textId="77777777" w:rsidR="00342DF7" w:rsidRPr="00414793" w:rsidRDefault="00342DF7" w:rsidP="004D24C9">
            <w:pPr>
              <w:jc w:val="both"/>
              <w:rPr>
                <w:rFonts w:ascii="Arial" w:eastAsia="Arial" w:hAnsi="Arial" w:cs="Arial"/>
                <w:color w:val="000000" w:themeColor="text1"/>
              </w:rPr>
            </w:pPr>
          </w:p>
        </w:tc>
        <w:tc>
          <w:tcPr>
            <w:tcW w:w="6274" w:type="dxa"/>
            <w:tcBorders>
              <w:top w:val="nil"/>
              <w:left w:val="nil"/>
              <w:bottom w:val="nil"/>
              <w:right w:val="nil"/>
            </w:tcBorders>
            <w:shd w:val="clear" w:color="auto" w:fill="auto"/>
          </w:tcPr>
          <w:p w14:paraId="34311118" w14:textId="77777777" w:rsidR="00342DF7" w:rsidRPr="00414793" w:rsidRDefault="0004622A" w:rsidP="004D24C9">
            <w:pPr>
              <w:rPr>
                <w:rFonts w:ascii="Arial" w:eastAsia="Arial" w:hAnsi="Arial" w:cs="Arial"/>
                <w:color w:val="000000" w:themeColor="text1"/>
              </w:rPr>
            </w:pPr>
            <w:r w:rsidRPr="00414793">
              <w:rPr>
                <w:rFonts w:ascii="Arial" w:eastAsia="Arial" w:hAnsi="Arial" w:cs="Arial"/>
                <w:color w:val="000000" w:themeColor="text1"/>
              </w:rPr>
              <w:t>Speaker, National Consultation on Mining (Oil, Gas and National Resources) in North-East India and its Economic and Environmental Impacts with special focus on Gender Inclusive Sustainable, Govt. of India, New Delhi.</w:t>
            </w:r>
          </w:p>
          <w:p w14:paraId="59699704"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 </w:t>
            </w:r>
          </w:p>
        </w:tc>
      </w:tr>
      <w:tr w:rsidR="00CD2C92" w:rsidRPr="00414793" w14:paraId="42D53B9A" w14:textId="77777777" w:rsidTr="00EC7410">
        <w:tc>
          <w:tcPr>
            <w:tcW w:w="2657" w:type="dxa"/>
            <w:tcBorders>
              <w:top w:val="nil"/>
              <w:left w:val="nil"/>
              <w:bottom w:val="nil"/>
              <w:right w:val="nil"/>
            </w:tcBorders>
            <w:shd w:val="clear" w:color="auto" w:fill="auto"/>
          </w:tcPr>
          <w:p w14:paraId="3FE53F9E" w14:textId="77777777"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6.06.14</w:t>
            </w:r>
          </w:p>
          <w:p w14:paraId="58C65A47" w14:textId="77777777" w:rsidR="00342DF7" w:rsidRPr="00414793" w:rsidRDefault="00342DF7" w:rsidP="004D24C9">
            <w:pPr>
              <w:jc w:val="both"/>
              <w:rPr>
                <w:rFonts w:ascii="Arial" w:eastAsia="Arial" w:hAnsi="Arial" w:cs="Arial"/>
                <w:color w:val="000000" w:themeColor="text1"/>
              </w:rPr>
            </w:pPr>
          </w:p>
        </w:tc>
        <w:tc>
          <w:tcPr>
            <w:tcW w:w="6274" w:type="dxa"/>
            <w:tcBorders>
              <w:top w:val="nil"/>
              <w:left w:val="nil"/>
              <w:bottom w:val="nil"/>
              <w:right w:val="nil"/>
            </w:tcBorders>
            <w:shd w:val="clear" w:color="auto" w:fill="auto"/>
          </w:tcPr>
          <w:p w14:paraId="4C823361" w14:textId="35F78E2C" w:rsidR="00342DF7" w:rsidRPr="00414793" w:rsidRDefault="0004622A" w:rsidP="004D24C9">
            <w:pPr>
              <w:jc w:val="both"/>
              <w:rPr>
                <w:rFonts w:ascii="Arial" w:eastAsia="Arial" w:hAnsi="Arial" w:cs="Arial"/>
                <w:color w:val="000000" w:themeColor="text1"/>
              </w:rPr>
            </w:pPr>
            <w:r w:rsidRPr="00414793">
              <w:rPr>
                <w:rFonts w:ascii="Arial" w:eastAsia="Arial" w:hAnsi="Arial" w:cs="Arial"/>
                <w:color w:val="000000" w:themeColor="text1"/>
              </w:rPr>
              <w:t xml:space="preserve">Speaker, Orientation Program, The Directorate General of Hydrocarbons (DGH), OIDB Bhawan. </w:t>
            </w:r>
          </w:p>
          <w:p w14:paraId="7515F996" w14:textId="77777777" w:rsidR="004C4AEE" w:rsidRPr="00414793" w:rsidRDefault="004C4AEE" w:rsidP="004D24C9">
            <w:pPr>
              <w:jc w:val="both"/>
              <w:rPr>
                <w:rFonts w:ascii="Arial" w:eastAsia="Arial" w:hAnsi="Arial" w:cs="Arial"/>
                <w:color w:val="000000" w:themeColor="text1"/>
              </w:rPr>
            </w:pPr>
          </w:p>
          <w:p w14:paraId="39F9E50F" w14:textId="77777777" w:rsidR="00342DF7" w:rsidRPr="00414793" w:rsidRDefault="00342DF7" w:rsidP="004D24C9">
            <w:pPr>
              <w:jc w:val="both"/>
              <w:rPr>
                <w:rFonts w:ascii="Arial" w:eastAsia="Arial" w:hAnsi="Arial" w:cs="Arial"/>
                <w:color w:val="000000" w:themeColor="text1"/>
              </w:rPr>
            </w:pPr>
          </w:p>
        </w:tc>
      </w:tr>
    </w:tbl>
    <w:p w14:paraId="0A6C684D" w14:textId="77777777" w:rsidR="006055D9" w:rsidRPr="00414793" w:rsidRDefault="006055D9" w:rsidP="004D24C9">
      <w:pPr>
        <w:spacing w:after="200"/>
        <w:ind w:left="426" w:hanging="426"/>
        <w:rPr>
          <w:rFonts w:ascii="Arial" w:eastAsia="Arial" w:hAnsi="Arial" w:cs="Arial"/>
          <w:b/>
          <w:color w:val="000000" w:themeColor="text1"/>
        </w:rPr>
      </w:pPr>
    </w:p>
    <w:p w14:paraId="38717068" w14:textId="010726E9" w:rsidR="00342DF7" w:rsidRPr="00414793" w:rsidRDefault="0004622A" w:rsidP="004D24C9">
      <w:pPr>
        <w:spacing w:after="200"/>
        <w:ind w:left="426" w:hanging="426"/>
        <w:rPr>
          <w:rFonts w:ascii="Arial" w:hAnsi="Arial" w:cs="Arial"/>
          <w:color w:val="000000" w:themeColor="text1"/>
        </w:rPr>
      </w:pPr>
      <w:r w:rsidRPr="00414793">
        <w:rPr>
          <w:rFonts w:ascii="Arial" w:eastAsia="Arial" w:hAnsi="Arial" w:cs="Arial"/>
          <w:b/>
          <w:color w:val="000000" w:themeColor="text1"/>
        </w:rPr>
        <w:lastRenderedPageBreak/>
        <w:t>Event</w:t>
      </w:r>
      <w:r w:rsidR="006306C5" w:rsidRPr="00414793">
        <w:rPr>
          <w:rFonts w:ascii="Arial" w:eastAsia="Arial" w:hAnsi="Arial" w:cs="Arial"/>
          <w:b/>
          <w:color w:val="000000" w:themeColor="text1"/>
        </w:rPr>
        <w:t>s</w:t>
      </w:r>
      <w:r w:rsidRPr="00414793">
        <w:rPr>
          <w:rFonts w:ascii="Arial" w:eastAsia="Arial" w:hAnsi="Arial" w:cs="Arial"/>
          <w:b/>
          <w:color w:val="000000" w:themeColor="text1"/>
        </w:rPr>
        <w:t xml:space="preserve"> Organized</w:t>
      </w:r>
      <w:r w:rsidR="006306C5" w:rsidRPr="00414793">
        <w:rPr>
          <w:rFonts w:ascii="Arial" w:eastAsia="Arial" w:hAnsi="Arial" w:cs="Arial"/>
          <w:b/>
          <w:color w:val="000000" w:themeColor="text1"/>
        </w:rPr>
        <w:t xml:space="preserve"> as Co-Ordinator</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8" w:type="dxa"/>
        </w:tblCellMar>
        <w:tblLook w:val="04A0" w:firstRow="1" w:lastRow="0" w:firstColumn="1" w:lastColumn="0" w:noHBand="0" w:noVBand="1"/>
      </w:tblPr>
      <w:tblGrid>
        <w:gridCol w:w="2127"/>
        <w:gridCol w:w="7087"/>
      </w:tblGrid>
      <w:tr w:rsidR="005969A7" w:rsidRPr="00414793" w14:paraId="1BAEE6E9" w14:textId="77777777" w:rsidTr="00D43783">
        <w:tc>
          <w:tcPr>
            <w:tcW w:w="2127" w:type="dxa"/>
            <w:shd w:val="clear" w:color="auto" w:fill="auto"/>
          </w:tcPr>
          <w:p w14:paraId="23BB5A7B" w14:textId="2031F6D2" w:rsidR="005969A7" w:rsidRPr="00414793" w:rsidRDefault="005969A7" w:rsidP="004D24C9">
            <w:pPr>
              <w:rPr>
                <w:rFonts w:ascii="Arial" w:hAnsi="Arial" w:cs="Arial"/>
                <w:color w:val="000000"/>
              </w:rPr>
            </w:pPr>
            <w:r w:rsidRPr="00414793">
              <w:rPr>
                <w:rFonts w:ascii="Arial" w:hAnsi="Arial" w:cs="Arial"/>
                <w:color w:val="000000"/>
              </w:rPr>
              <w:t>5</w:t>
            </w:r>
            <w:r w:rsidRPr="00414793">
              <w:rPr>
                <w:rFonts w:ascii="Arial" w:hAnsi="Arial" w:cs="Arial"/>
                <w:color w:val="000000"/>
                <w:vertAlign w:val="superscript"/>
              </w:rPr>
              <w:t>th</w:t>
            </w:r>
            <w:r w:rsidRPr="00414793">
              <w:rPr>
                <w:rFonts w:ascii="Arial" w:hAnsi="Arial" w:cs="Arial"/>
                <w:color w:val="000000"/>
              </w:rPr>
              <w:t xml:space="preserve"> &amp; 6</w:t>
            </w:r>
            <w:r w:rsidRPr="00414793">
              <w:rPr>
                <w:rFonts w:ascii="Arial" w:hAnsi="Arial" w:cs="Arial"/>
                <w:color w:val="000000"/>
                <w:vertAlign w:val="superscript"/>
              </w:rPr>
              <w:t>th</w:t>
            </w:r>
            <w:r w:rsidRPr="00414793">
              <w:rPr>
                <w:rFonts w:ascii="Arial" w:hAnsi="Arial" w:cs="Arial"/>
                <w:color w:val="000000"/>
              </w:rPr>
              <w:t xml:space="preserve"> May, 2022</w:t>
            </w:r>
          </w:p>
        </w:tc>
        <w:tc>
          <w:tcPr>
            <w:tcW w:w="7087" w:type="dxa"/>
            <w:shd w:val="clear" w:color="auto" w:fill="auto"/>
          </w:tcPr>
          <w:p w14:paraId="37D6965B" w14:textId="77777777" w:rsidR="005969A7" w:rsidRPr="00414793" w:rsidRDefault="005969A7" w:rsidP="004D24C9">
            <w:pPr>
              <w:pStyle w:val="Default"/>
              <w:ind w:left="242"/>
              <w:jc w:val="both"/>
              <w:rPr>
                <w:rFonts w:eastAsia="Calibri" w:cs="Arial"/>
                <w:lang w:val="en-IN"/>
              </w:rPr>
            </w:pPr>
            <w:r w:rsidRPr="00414793">
              <w:rPr>
                <w:rFonts w:eastAsia="Calibri" w:cs="Arial"/>
              </w:rPr>
              <w:t xml:space="preserve">Conference on Water Management: with special emphasis on Risk Assessment </w:t>
            </w:r>
            <w:r w:rsidRPr="00414793">
              <w:rPr>
                <w:rFonts w:eastAsia="Calibri" w:cs="Arial"/>
                <w:color w:val="auto"/>
                <w:lang w:val="en-IN"/>
              </w:rPr>
              <w:t xml:space="preserve">under, "Assistance to Professional Bodies &amp;Seminar/Symposia Scheme", </w:t>
            </w:r>
            <w:r w:rsidRPr="00414793">
              <w:rPr>
                <w:rFonts w:eastAsia="Calibri" w:cs="Arial"/>
              </w:rPr>
              <w:t>File Number: SSY/2022/000025 dated 24</w:t>
            </w:r>
            <w:r w:rsidRPr="00414793">
              <w:rPr>
                <w:rFonts w:eastAsia="Calibri" w:cs="Arial"/>
                <w:vertAlign w:val="superscript"/>
              </w:rPr>
              <w:t>th</w:t>
            </w:r>
            <w:r w:rsidRPr="00414793">
              <w:rPr>
                <w:rFonts w:eastAsia="Calibri" w:cs="Arial"/>
              </w:rPr>
              <w:t xml:space="preserve"> Feb’22 by</w:t>
            </w:r>
            <w:r w:rsidRPr="00414793">
              <w:rPr>
                <w:rFonts w:eastAsia="Calibri" w:cs="Arial"/>
                <w:b/>
                <w:bCs/>
              </w:rPr>
              <w:t xml:space="preserve"> </w:t>
            </w:r>
            <w:r w:rsidRPr="00414793">
              <w:rPr>
                <w:rFonts w:eastAsia="Calibri" w:cs="Arial"/>
              </w:rPr>
              <w:t xml:space="preserve">Science and Engineering Research Board, New Delhi, </w:t>
            </w:r>
            <w:r w:rsidRPr="00414793">
              <w:rPr>
                <w:rFonts w:cs="Arial"/>
              </w:rPr>
              <w:t>will be organized in the Department of Petroleum Technology on 5</w:t>
            </w:r>
            <w:r w:rsidRPr="00414793">
              <w:rPr>
                <w:rFonts w:cs="Arial"/>
                <w:vertAlign w:val="superscript"/>
              </w:rPr>
              <w:t>th</w:t>
            </w:r>
            <w:r w:rsidRPr="00414793">
              <w:rPr>
                <w:rFonts w:cs="Arial"/>
              </w:rPr>
              <w:t xml:space="preserve"> to 6</w:t>
            </w:r>
            <w:r w:rsidRPr="00414793">
              <w:rPr>
                <w:rFonts w:cs="Arial"/>
                <w:vertAlign w:val="superscript"/>
              </w:rPr>
              <w:t>th</w:t>
            </w:r>
            <w:r w:rsidRPr="00414793">
              <w:rPr>
                <w:rFonts w:cs="Arial"/>
              </w:rPr>
              <w:t xml:space="preserve"> May, 2022,</w:t>
            </w:r>
          </w:p>
          <w:p w14:paraId="3E52E026" w14:textId="77777777" w:rsidR="005969A7" w:rsidRPr="00414793" w:rsidRDefault="005969A7" w:rsidP="004D24C9">
            <w:pPr>
              <w:ind w:left="242"/>
              <w:jc w:val="both"/>
              <w:rPr>
                <w:rFonts w:ascii="Arial" w:hAnsi="Arial" w:cs="Arial"/>
              </w:rPr>
            </w:pPr>
          </w:p>
          <w:p w14:paraId="0C6DE966" w14:textId="77777777" w:rsidR="005969A7" w:rsidRPr="00414793" w:rsidRDefault="005969A7" w:rsidP="004D24C9">
            <w:pPr>
              <w:ind w:left="242"/>
              <w:jc w:val="both"/>
              <w:rPr>
                <w:rFonts w:ascii="Arial" w:hAnsi="Arial" w:cs="Arial"/>
              </w:rPr>
            </w:pPr>
            <w:r w:rsidRPr="00414793">
              <w:rPr>
                <w:rFonts w:ascii="Arial" w:hAnsi="Arial" w:cs="Arial"/>
              </w:rPr>
              <w:t>Total Fund =</w:t>
            </w:r>
            <w:r w:rsidRPr="00414793">
              <w:rPr>
                <w:rFonts w:ascii="Arial" w:hAnsi="Arial" w:cs="Arial"/>
                <w:shd w:val="clear" w:color="auto" w:fill="FFFFFF"/>
              </w:rPr>
              <w:t xml:space="preserve"> </w:t>
            </w:r>
            <w:r w:rsidRPr="00414793">
              <w:rPr>
                <w:rFonts w:ascii="Arial" w:hAnsi="Arial" w:cs="Arial"/>
              </w:rPr>
              <w:t>₹ 1,50,000/-</w:t>
            </w:r>
          </w:p>
          <w:p w14:paraId="6F9FAE7E" w14:textId="77777777" w:rsidR="005969A7" w:rsidRPr="00414793" w:rsidRDefault="005969A7" w:rsidP="004D24C9">
            <w:pPr>
              <w:ind w:left="243"/>
              <w:rPr>
                <w:rFonts w:ascii="Arial" w:hAnsi="Arial" w:cs="Arial"/>
                <w:lang w:eastAsia="en-IN"/>
              </w:rPr>
            </w:pPr>
          </w:p>
          <w:p w14:paraId="5BF5F9B4" w14:textId="54982BF7" w:rsidR="005969A7" w:rsidRPr="00414793" w:rsidRDefault="005969A7" w:rsidP="004D24C9">
            <w:pPr>
              <w:ind w:left="243"/>
              <w:rPr>
                <w:rFonts w:ascii="Arial" w:hAnsi="Arial" w:cs="Arial"/>
              </w:rPr>
            </w:pPr>
            <w:r w:rsidRPr="00414793">
              <w:rPr>
                <w:rFonts w:ascii="Arial" w:hAnsi="Arial" w:cs="Arial"/>
                <w:lang w:eastAsia="en-IN"/>
              </w:rPr>
              <w:t>Co</w:t>
            </w:r>
            <w:r w:rsidR="00D43783" w:rsidRPr="00414793">
              <w:rPr>
                <w:rFonts w:ascii="Arial" w:hAnsi="Arial" w:cs="Arial"/>
                <w:lang w:eastAsia="en-IN"/>
              </w:rPr>
              <w:t>nvenor</w:t>
            </w:r>
            <w:r w:rsidRPr="00414793">
              <w:rPr>
                <w:rFonts w:ascii="Arial" w:hAnsi="Arial" w:cs="Arial"/>
                <w:lang w:eastAsia="en-IN"/>
              </w:rPr>
              <w:t>: Dr. (Mrs.) Subrata Borgohain Gogoi</w:t>
            </w:r>
            <w:r w:rsidRPr="00414793">
              <w:rPr>
                <w:rFonts w:ascii="Arial" w:hAnsi="Arial" w:cs="Arial"/>
                <w:lang w:eastAsia="en-IN"/>
              </w:rPr>
              <w:br/>
              <w:t xml:space="preserve">Coordinator: Dr. </w:t>
            </w:r>
            <w:proofErr w:type="spellStart"/>
            <w:r w:rsidRPr="00414793">
              <w:rPr>
                <w:rFonts w:ascii="Arial" w:hAnsi="Arial" w:cs="Arial"/>
                <w:lang w:eastAsia="en-IN"/>
              </w:rPr>
              <w:t>Borkha</w:t>
            </w:r>
            <w:proofErr w:type="spellEnd"/>
            <w:r w:rsidRPr="00414793">
              <w:rPr>
                <w:rFonts w:ascii="Arial" w:hAnsi="Arial" w:cs="Arial"/>
                <w:lang w:eastAsia="en-IN"/>
              </w:rPr>
              <w:t xml:space="preserve"> </w:t>
            </w:r>
            <w:proofErr w:type="spellStart"/>
            <w:r w:rsidRPr="00414793">
              <w:rPr>
                <w:rFonts w:ascii="Arial" w:hAnsi="Arial" w:cs="Arial"/>
                <w:lang w:eastAsia="en-IN"/>
              </w:rPr>
              <w:t>Mech</w:t>
            </w:r>
            <w:proofErr w:type="spellEnd"/>
          </w:p>
          <w:p w14:paraId="658ADF8C" w14:textId="77777777" w:rsidR="005969A7" w:rsidRPr="00414793" w:rsidRDefault="005969A7" w:rsidP="004D24C9">
            <w:pPr>
              <w:ind w:left="384"/>
              <w:jc w:val="both"/>
              <w:rPr>
                <w:rFonts w:ascii="Arial" w:hAnsi="Arial" w:cs="Arial"/>
              </w:rPr>
            </w:pPr>
          </w:p>
        </w:tc>
      </w:tr>
      <w:tr w:rsidR="005969A7" w:rsidRPr="00414793" w14:paraId="41A91E58" w14:textId="77777777" w:rsidTr="00D43783">
        <w:tc>
          <w:tcPr>
            <w:tcW w:w="2127" w:type="dxa"/>
            <w:shd w:val="clear" w:color="auto" w:fill="auto"/>
          </w:tcPr>
          <w:p w14:paraId="635FD441" w14:textId="23BD35A5" w:rsidR="005969A7" w:rsidRPr="00414793" w:rsidRDefault="005969A7" w:rsidP="004D24C9">
            <w:pPr>
              <w:rPr>
                <w:rFonts w:ascii="Arial" w:hAnsi="Arial" w:cs="Arial"/>
                <w:color w:val="000000"/>
              </w:rPr>
            </w:pPr>
            <w:bookmarkStart w:id="10" w:name="_Hlk99567366"/>
            <w:r w:rsidRPr="00414793">
              <w:rPr>
                <w:rFonts w:ascii="Arial" w:hAnsi="Arial" w:cs="Arial"/>
                <w:color w:val="000000"/>
              </w:rPr>
              <w:t>18</w:t>
            </w:r>
            <w:r w:rsidRPr="00414793">
              <w:rPr>
                <w:rFonts w:ascii="Arial" w:hAnsi="Arial" w:cs="Arial"/>
                <w:color w:val="000000"/>
                <w:vertAlign w:val="superscript"/>
              </w:rPr>
              <w:t>th</w:t>
            </w:r>
            <w:r w:rsidRPr="00414793">
              <w:rPr>
                <w:rFonts w:ascii="Arial" w:hAnsi="Arial" w:cs="Arial"/>
                <w:color w:val="000000"/>
              </w:rPr>
              <w:t xml:space="preserve"> &amp; 23</w:t>
            </w:r>
            <w:r w:rsidRPr="00414793">
              <w:rPr>
                <w:rFonts w:ascii="Arial" w:hAnsi="Arial" w:cs="Arial"/>
                <w:color w:val="000000"/>
                <w:vertAlign w:val="superscript"/>
              </w:rPr>
              <w:t>rd</w:t>
            </w:r>
            <w:r w:rsidRPr="00414793">
              <w:rPr>
                <w:rFonts w:ascii="Arial" w:hAnsi="Arial" w:cs="Arial"/>
                <w:color w:val="000000"/>
              </w:rPr>
              <w:t xml:space="preserve"> April, 2022</w:t>
            </w:r>
          </w:p>
        </w:tc>
        <w:tc>
          <w:tcPr>
            <w:tcW w:w="7087" w:type="dxa"/>
            <w:shd w:val="clear" w:color="auto" w:fill="auto"/>
          </w:tcPr>
          <w:p w14:paraId="2DB8B0A7" w14:textId="4F8B86EF" w:rsidR="005969A7" w:rsidRPr="00414793" w:rsidRDefault="005969A7" w:rsidP="004D24C9">
            <w:pPr>
              <w:ind w:left="384"/>
              <w:jc w:val="both"/>
              <w:rPr>
                <w:rFonts w:ascii="Arial" w:hAnsi="Arial" w:cs="Arial"/>
              </w:rPr>
            </w:pPr>
            <w:r w:rsidRPr="00414793">
              <w:rPr>
                <w:rFonts w:ascii="Arial" w:hAnsi="Arial" w:cs="Arial"/>
              </w:rPr>
              <w:t>Short Term Training Programme (STTP) in NER under AQIS 2021-22, Ref. No. 34-70/2/FDC/STTP-NER/Policy-1/2021-22</w:t>
            </w:r>
            <w:r w:rsidRPr="00414793">
              <w:rPr>
                <w:rStyle w:val="fontstyle01"/>
                <w:rFonts w:ascii="Arial" w:hAnsi="Arial" w:cs="Arial"/>
                <w:color w:val="auto"/>
                <w:sz w:val="24"/>
                <w:szCs w:val="24"/>
              </w:rPr>
              <w:t>, d</w:t>
            </w:r>
            <w:r w:rsidRPr="00414793">
              <w:rPr>
                <w:rFonts w:ascii="Arial" w:hAnsi="Arial" w:cs="Arial"/>
              </w:rPr>
              <w:t>ated- 22</w:t>
            </w:r>
            <w:r w:rsidRPr="00414793">
              <w:rPr>
                <w:rFonts w:ascii="Arial" w:hAnsi="Arial" w:cs="Arial"/>
                <w:vertAlign w:val="superscript"/>
              </w:rPr>
              <w:t>nd</w:t>
            </w:r>
            <w:r w:rsidRPr="00414793">
              <w:rPr>
                <w:rFonts w:ascii="Arial" w:hAnsi="Arial" w:cs="Arial"/>
              </w:rPr>
              <w:t xml:space="preserve"> December, 2021, Funding agency: AICTE, New Delhi, to be organized in the Department of Petroleum Technology on 18</w:t>
            </w:r>
            <w:r w:rsidRPr="00414793">
              <w:rPr>
                <w:rFonts w:ascii="Arial" w:hAnsi="Arial" w:cs="Arial"/>
                <w:vertAlign w:val="superscript"/>
              </w:rPr>
              <w:t>th</w:t>
            </w:r>
            <w:r w:rsidRPr="00414793">
              <w:rPr>
                <w:rFonts w:ascii="Arial" w:hAnsi="Arial" w:cs="Arial"/>
              </w:rPr>
              <w:t xml:space="preserve"> to 23</w:t>
            </w:r>
            <w:r w:rsidRPr="00414793">
              <w:rPr>
                <w:rFonts w:ascii="Arial" w:hAnsi="Arial" w:cs="Arial"/>
                <w:vertAlign w:val="superscript"/>
              </w:rPr>
              <w:t>rd</w:t>
            </w:r>
            <w:r w:rsidRPr="00414793">
              <w:rPr>
                <w:rFonts w:ascii="Arial" w:hAnsi="Arial" w:cs="Arial"/>
              </w:rPr>
              <w:t xml:space="preserve"> April, 2022</w:t>
            </w:r>
          </w:p>
          <w:p w14:paraId="28B7BED5" w14:textId="77777777" w:rsidR="005969A7" w:rsidRPr="00414793" w:rsidRDefault="005969A7" w:rsidP="004D24C9">
            <w:pPr>
              <w:ind w:left="384"/>
              <w:jc w:val="both"/>
              <w:rPr>
                <w:rFonts w:ascii="Arial" w:hAnsi="Arial" w:cs="Arial"/>
              </w:rPr>
            </w:pPr>
          </w:p>
          <w:p w14:paraId="215DB383" w14:textId="5BC40A88" w:rsidR="005969A7" w:rsidRPr="00414793" w:rsidRDefault="005969A7" w:rsidP="004D24C9">
            <w:pPr>
              <w:ind w:left="384"/>
              <w:rPr>
                <w:rFonts w:ascii="Arial" w:hAnsi="Arial" w:cs="Arial"/>
              </w:rPr>
            </w:pPr>
            <w:r w:rsidRPr="00414793">
              <w:rPr>
                <w:rFonts w:ascii="Arial" w:hAnsi="Arial" w:cs="Arial"/>
              </w:rPr>
              <w:t>Total Fund =</w:t>
            </w:r>
            <w:r w:rsidRPr="00414793">
              <w:rPr>
                <w:rFonts w:ascii="Arial" w:hAnsi="Arial" w:cs="Arial"/>
                <w:shd w:val="clear" w:color="auto" w:fill="FFFFFF"/>
              </w:rPr>
              <w:t xml:space="preserve"> </w:t>
            </w:r>
            <w:r w:rsidRPr="00414793">
              <w:rPr>
                <w:rFonts w:ascii="Arial" w:hAnsi="Arial" w:cs="Arial"/>
              </w:rPr>
              <w:t>₹ 3,00,000/-</w:t>
            </w:r>
          </w:p>
          <w:p w14:paraId="22BC6EF3" w14:textId="77777777" w:rsidR="005969A7" w:rsidRPr="00414793" w:rsidRDefault="005969A7" w:rsidP="004D24C9">
            <w:pPr>
              <w:ind w:left="384"/>
              <w:rPr>
                <w:rFonts w:ascii="Arial" w:hAnsi="Arial" w:cs="Arial"/>
                <w:lang w:eastAsia="en-IN"/>
              </w:rPr>
            </w:pPr>
          </w:p>
          <w:p w14:paraId="31F92942" w14:textId="45F6BD7C" w:rsidR="005969A7" w:rsidRPr="00414793" w:rsidRDefault="005969A7" w:rsidP="004D24C9">
            <w:pPr>
              <w:ind w:left="384"/>
              <w:rPr>
                <w:rFonts w:ascii="Arial" w:hAnsi="Arial" w:cs="Arial"/>
              </w:rPr>
            </w:pPr>
            <w:r w:rsidRPr="00414793">
              <w:rPr>
                <w:rFonts w:ascii="Arial" w:hAnsi="Arial" w:cs="Arial"/>
                <w:lang w:eastAsia="en-IN"/>
              </w:rPr>
              <w:t>Coordinator: Dr. (Mrs.) Subrata Borgohain Gogoi</w:t>
            </w:r>
            <w:r w:rsidRPr="00414793">
              <w:rPr>
                <w:rFonts w:ascii="Arial" w:hAnsi="Arial" w:cs="Arial"/>
                <w:lang w:eastAsia="en-IN"/>
              </w:rPr>
              <w:br/>
              <w:t>Co-Coordinator: Dr. Ranjan Phukan</w:t>
            </w:r>
          </w:p>
          <w:p w14:paraId="6E5EB094" w14:textId="77777777" w:rsidR="005969A7" w:rsidRPr="00414793" w:rsidRDefault="005969A7" w:rsidP="004D24C9">
            <w:pPr>
              <w:rPr>
                <w:rFonts w:ascii="Arial" w:hAnsi="Arial" w:cs="Arial"/>
              </w:rPr>
            </w:pPr>
          </w:p>
        </w:tc>
      </w:tr>
      <w:tr w:rsidR="005969A7" w:rsidRPr="00414793" w14:paraId="5C721A9E" w14:textId="77777777" w:rsidTr="00D43783">
        <w:tc>
          <w:tcPr>
            <w:tcW w:w="2127" w:type="dxa"/>
            <w:shd w:val="clear" w:color="auto" w:fill="auto"/>
          </w:tcPr>
          <w:p w14:paraId="23FC4AEC" w14:textId="33C09DA7" w:rsidR="005969A7" w:rsidRPr="00414793" w:rsidRDefault="005969A7" w:rsidP="004D24C9">
            <w:pPr>
              <w:rPr>
                <w:rFonts w:ascii="Arial" w:eastAsia="Arial" w:hAnsi="Arial" w:cs="Arial"/>
                <w:color w:val="000000" w:themeColor="text1"/>
              </w:rPr>
            </w:pPr>
            <w:bookmarkStart w:id="11" w:name="_Hlk96937524"/>
            <w:r w:rsidRPr="00414793">
              <w:rPr>
                <w:rFonts w:ascii="Arial" w:hAnsi="Arial" w:cs="Arial"/>
                <w:color w:val="000000"/>
              </w:rPr>
              <w:t>7</w:t>
            </w:r>
            <w:r w:rsidRPr="00414793">
              <w:rPr>
                <w:rFonts w:ascii="Arial" w:hAnsi="Arial" w:cs="Arial"/>
                <w:color w:val="000000"/>
                <w:vertAlign w:val="superscript"/>
              </w:rPr>
              <w:t>th</w:t>
            </w:r>
            <w:r w:rsidRPr="00414793">
              <w:rPr>
                <w:rFonts w:ascii="Arial" w:hAnsi="Arial" w:cs="Arial"/>
                <w:color w:val="000000"/>
              </w:rPr>
              <w:t xml:space="preserve"> &amp; 8</w:t>
            </w:r>
            <w:r w:rsidRPr="00414793">
              <w:rPr>
                <w:rFonts w:ascii="Arial" w:hAnsi="Arial" w:cs="Arial"/>
                <w:color w:val="000000"/>
                <w:vertAlign w:val="superscript"/>
              </w:rPr>
              <w:t>th</w:t>
            </w:r>
            <w:r w:rsidRPr="00414793">
              <w:rPr>
                <w:rFonts w:ascii="Arial" w:hAnsi="Arial" w:cs="Arial"/>
                <w:color w:val="000000"/>
              </w:rPr>
              <w:t xml:space="preserve"> February, 2022</w:t>
            </w:r>
          </w:p>
        </w:tc>
        <w:tc>
          <w:tcPr>
            <w:tcW w:w="7087" w:type="dxa"/>
            <w:shd w:val="clear" w:color="auto" w:fill="auto"/>
          </w:tcPr>
          <w:p w14:paraId="7EEE2D37" w14:textId="19494612" w:rsidR="005969A7" w:rsidRPr="00414793" w:rsidRDefault="005969A7" w:rsidP="004D24C9">
            <w:pPr>
              <w:ind w:left="243"/>
              <w:jc w:val="both"/>
              <w:rPr>
                <w:rFonts w:ascii="Arial" w:hAnsi="Arial" w:cs="Arial"/>
              </w:rPr>
            </w:pPr>
            <w:r w:rsidRPr="00414793">
              <w:rPr>
                <w:rFonts w:ascii="Arial" w:hAnsi="Arial" w:cs="Arial"/>
              </w:rPr>
              <w:t xml:space="preserve">An international Conference on Water Management. Grant for Organizing Conference (GOC) with AQIS ID: 7-10255707303 and GOC no. </w:t>
            </w:r>
            <w:r w:rsidRPr="00414793">
              <w:rPr>
                <w:rStyle w:val="fontstyle01"/>
                <w:rFonts w:ascii="Arial" w:hAnsi="Arial" w:cs="Arial"/>
                <w:color w:val="auto"/>
                <w:sz w:val="24"/>
                <w:szCs w:val="24"/>
              </w:rPr>
              <w:t>F. No.67- 75 /</w:t>
            </w:r>
            <w:proofErr w:type="spellStart"/>
            <w:r w:rsidRPr="00414793">
              <w:rPr>
                <w:rStyle w:val="fontstyle01"/>
                <w:rFonts w:ascii="Arial" w:hAnsi="Arial" w:cs="Arial"/>
                <w:color w:val="auto"/>
                <w:sz w:val="24"/>
                <w:szCs w:val="24"/>
              </w:rPr>
              <w:t>rDC</w:t>
            </w:r>
            <w:proofErr w:type="spellEnd"/>
            <w:r w:rsidRPr="00414793">
              <w:rPr>
                <w:rStyle w:val="fontstyle01"/>
                <w:rFonts w:ascii="Arial" w:hAnsi="Arial" w:cs="Arial"/>
                <w:color w:val="auto"/>
                <w:sz w:val="24"/>
                <w:szCs w:val="24"/>
              </w:rPr>
              <w:t>/GOCIPOLICY-3 /202I-2, d</w:t>
            </w:r>
            <w:r w:rsidRPr="00414793">
              <w:rPr>
                <w:rFonts w:ascii="Arial" w:hAnsi="Arial" w:cs="Arial"/>
              </w:rPr>
              <w:t>ated- 28</w:t>
            </w:r>
            <w:r w:rsidRPr="00414793">
              <w:rPr>
                <w:rFonts w:ascii="Arial" w:hAnsi="Arial" w:cs="Arial"/>
                <w:vertAlign w:val="superscript"/>
              </w:rPr>
              <w:t>th</w:t>
            </w:r>
            <w:r w:rsidRPr="00414793">
              <w:rPr>
                <w:rFonts w:ascii="Arial" w:hAnsi="Arial" w:cs="Arial"/>
              </w:rPr>
              <w:t xml:space="preserve"> December, 2021, Funding agency: AICTE, New Delhi was organized in the Department of Petroleum Technology on 7</w:t>
            </w:r>
            <w:r w:rsidRPr="00414793">
              <w:rPr>
                <w:rFonts w:ascii="Arial" w:hAnsi="Arial" w:cs="Arial"/>
                <w:vertAlign w:val="superscript"/>
              </w:rPr>
              <w:t>th</w:t>
            </w:r>
            <w:r w:rsidRPr="00414793">
              <w:rPr>
                <w:rFonts w:ascii="Arial" w:hAnsi="Arial" w:cs="Arial"/>
              </w:rPr>
              <w:t xml:space="preserve"> to 8</w:t>
            </w:r>
            <w:r w:rsidRPr="00414793">
              <w:rPr>
                <w:rFonts w:ascii="Arial" w:hAnsi="Arial" w:cs="Arial"/>
                <w:vertAlign w:val="superscript"/>
              </w:rPr>
              <w:t>th</w:t>
            </w:r>
            <w:r w:rsidRPr="00414793">
              <w:rPr>
                <w:rFonts w:ascii="Arial" w:hAnsi="Arial" w:cs="Arial"/>
              </w:rPr>
              <w:t xml:space="preserve"> February, 2022</w:t>
            </w:r>
          </w:p>
          <w:p w14:paraId="6818F6F0" w14:textId="77777777" w:rsidR="005969A7" w:rsidRPr="00414793" w:rsidRDefault="005969A7" w:rsidP="004D24C9">
            <w:pPr>
              <w:ind w:left="243"/>
              <w:jc w:val="both"/>
              <w:rPr>
                <w:rFonts w:ascii="Arial" w:hAnsi="Arial" w:cs="Arial"/>
              </w:rPr>
            </w:pPr>
          </w:p>
          <w:p w14:paraId="10E91D39" w14:textId="2B11E207" w:rsidR="005969A7" w:rsidRPr="00414793" w:rsidRDefault="005969A7" w:rsidP="004D24C9">
            <w:pPr>
              <w:ind w:left="243"/>
              <w:jc w:val="both"/>
              <w:rPr>
                <w:rFonts w:ascii="Arial" w:hAnsi="Arial" w:cs="Arial"/>
              </w:rPr>
            </w:pPr>
            <w:r w:rsidRPr="00414793">
              <w:rPr>
                <w:rFonts w:ascii="Arial" w:hAnsi="Arial" w:cs="Arial"/>
              </w:rPr>
              <w:t>Total Fund =</w:t>
            </w:r>
            <w:r w:rsidRPr="00414793">
              <w:rPr>
                <w:rFonts w:ascii="Arial" w:hAnsi="Arial" w:cs="Arial"/>
                <w:shd w:val="clear" w:color="auto" w:fill="FFFFFF"/>
              </w:rPr>
              <w:t xml:space="preserve"> </w:t>
            </w:r>
            <w:r w:rsidRPr="00414793">
              <w:rPr>
                <w:rFonts w:ascii="Arial" w:hAnsi="Arial" w:cs="Arial"/>
              </w:rPr>
              <w:t>₹ 50,000/-</w:t>
            </w:r>
          </w:p>
          <w:p w14:paraId="025300F6" w14:textId="77777777" w:rsidR="005969A7" w:rsidRPr="00414793" w:rsidRDefault="005969A7" w:rsidP="004D24C9">
            <w:pPr>
              <w:ind w:left="243"/>
              <w:rPr>
                <w:rFonts w:ascii="Arial" w:hAnsi="Arial" w:cs="Arial"/>
                <w:lang w:eastAsia="en-IN"/>
              </w:rPr>
            </w:pPr>
          </w:p>
          <w:p w14:paraId="3FD8A228" w14:textId="25E2A14E" w:rsidR="005969A7" w:rsidRPr="00414793" w:rsidRDefault="005969A7" w:rsidP="004D24C9">
            <w:pPr>
              <w:ind w:left="243"/>
              <w:rPr>
                <w:rFonts w:ascii="Arial" w:hAnsi="Arial" w:cs="Arial"/>
              </w:rPr>
            </w:pPr>
            <w:r w:rsidRPr="00414793">
              <w:rPr>
                <w:rFonts w:ascii="Arial" w:hAnsi="Arial" w:cs="Arial"/>
                <w:lang w:eastAsia="en-IN"/>
              </w:rPr>
              <w:t>Coordinator: Dr. (Mrs.) Subrata Borgohain Gogoi</w:t>
            </w:r>
            <w:r w:rsidRPr="00414793">
              <w:rPr>
                <w:rFonts w:ascii="Arial" w:hAnsi="Arial" w:cs="Arial"/>
                <w:lang w:eastAsia="en-IN"/>
              </w:rPr>
              <w:br/>
              <w:t xml:space="preserve">Co-Coordinator: Dr. </w:t>
            </w:r>
            <w:proofErr w:type="spellStart"/>
            <w:r w:rsidRPr="00414793">
              <w:rPr>
                <w:rFonts w:ascii="Arial" w:hAnsi="Arial" w:cs="Arial"/>
                <w:lang w:eastAsia="en-IN"/>
              </w:rPr>
              <w:t>Ranian</w:t>
            </w:r>
            <w:proofErr w:type="spellEnd"/>
            <w:r w:rsidRPr="00414793">
              <w:rPr>
                <w:rFonts w:ascii="Arial" w:hAnsi="Arial" w:cs="Arial"/>
                <w:lang w:eastAsia="en-IN"/>
              </w:rPr>
              <w:t xml:space="preserve"> </w:t>
            </w:r>
            <w:proofErr w:type="spellStart"/>
            <w:r w:rsidRPr="00414793">
              <w:rPr>
                <w:rFonts w:ascii="Arial" w:hAnsi="Arial" w:cs="Arial"/>
                <w:lang w:eastAsia="en-IN"/>
              </w:rPr>
              <w:t>Phukan</w:t>
            </w:r>
            <w:proofErr w:type="spellEnd"/>
          </w:p>
          <w:p w14:paraId="20D3124F" w14:textId="5F7FBDFF" w:rsidR="005969A7" w:rsidRPr="00414793" w:rsidRDefault="005969A7" w:rsidP="004D24C9">
            <w:pPr>
              <w:ind w:left="243"/>
              <w:rPr>
                <w:rFonts w:ascii="Arial" w:hAnsi="Arial" w:cs="Arial"/>
              </w:rPr>
            </w:pPr>
          </w:p>
        </w:tc>
      </w:tr>
      <w:bookmarkEnd w:id="10"/>
      <w:bookmarkEnd w:id="11"/>
      <w:tr w:rsidR="005969A7" w:rsidRPr="00414793" w14:paraId="6ACAECCE" w14:textId="77777777" w:rsidTr="00D43783">
        <w:tc>
          <w:tcPr>
            <w:tcW w:w="2127" w:type="dxa"/>
            <w:shd w:val="clear" w:color="auto" w:fill="auto"/>
          </w:tcPr>
          <w:p w14:paraId="2F707B9D" w14:textId="59698A5E" w:rsidR="005969A7" w:rsidRPr="00414793" w:rsidRDefault="005969A7" w:rsidP="004D24C9">
            <w:pPr>
              <w:jc w:val="both"/>
              <w:rPr>
                <w:rFonts w:ascii="Arial" w:eastAsia="Arial" w:hAnsi="Arial" w:cs="Arial"/>
                <w:color w:val="000000" w:themeColor="text1"/>
              </w:rPr>
            </w:pPr>
            <w:r w:rsidRPr="00414793">
              <w:rPr>
                <w:rFonts w:ascii="Arial" w:eastAsia="Arial" w:hAnsi="Arial" w:cs="Arial"/>
                <w:color w:val="000000" w:themeColor="text1"/>
              </w:rPr>
              <w:t>27</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July 2020 – 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Aug’2020</w:t>
            </w:r>
          </w:p>
        </w:tc>
        <w:tc>
          <w:tcPr>
            <w:tcW w:w="7087" w:type="dxa"/>
            <w:shd w:val="clear" w:color="auto" w:fill="auto"/>
          </w:tcPr>
          <w:p w14:paraId="094302B1" w14:textId="3A66131E" w:rsidR="005969A7" w:rsidRPr="00414793" w:rsidRDefault="005969A7" w:rsidP="004D24C9">
            <w:pPr>
              <w:ind w:left="248"/>
              <w:rPr>
                <w:rFonts w:ascii="Arial" w:hAnsi="Arial" w:cs="Arial"/>
                <w:color w:val="000000" w:themeColor="text1"/>
              </w:rPr>
            </w:pPr>
            <w:r w:rsidRPr="0040423A">
              <w:rPr>
                <w:rFonts w:ascii="Arial" w:hAnsi="Arial" w:cs="Arial"/>
                <w:color w:val="000000" w:themeColor="text1"/>
                <w:shd w:val="clear" w:color="auto" w:fill="FFFFFF" w:themeFill="background1"/>
              </w:rPr>
              <w:t xml:space="preserve">International webinar in Social Cost benefit analysis of projects in the Department of Commerce, Dibrugarh University in collaboration with the University of Edinburg, UK from </w:t>
            </w:r>
            <w:r w:rsidRPr="0040423A">
              <w:rPr>
                <w:rFonts w:ascii="Arial" w:eastAsia="Arial" w:hAnsi="Arial" w:cs="Arial"/>
                <w:color w:val="000000" w:themeColor="text1"/>
                <w:shd w:val="clear" w:color="auto" w:fill="FFFFFF" w:themeFill="background1"/>
              </w:rPr>
              <w:t>27</w:t>
            </w:r>
            <w:r w:rsidRPr="0040423A">
              <w:rPr>
                <w:rFonts w:ascii="Arial" w:eastAsia="Arial" w:hAnsi="Arial" w:cs="Arial"/>
                <w:color w:val="000000" w:themeColor="text1"/>
                <w:shd w:val="clear" w:color="auto" w:fill="FFFFFF" w:themeFill="background1"/>
                <w:vertAlign w:val="superscript"/>
              </w:rPr>
              <w:t>th</w:t>
            </w:r>
            <w:r w:rsidRPr="0040423A">
              <w:rPr>
                <w:rFonts w:ascii="Arial" w:eastAsia="Arial" w:hAnsi="Arial" w:cs="Arial"/>
                <w:color w:val="000000" w:themeColor="text1"/>
                <w:shd w:val="clear" w:color="auto" w:fill="FFFFFF" w:themeFill="background1"/>
              </w:rPr>
              <w:t xml:space="preserve"> July 2020</w:t>
            </w:r>
            <w:r w:rsidRPr="00414793">
              <w:rPr>
                <w:rFonts w:ascii="Arial" w:eastAsia="Arial" w:hAnsi="Arial" w:cs="Arial"/>
                <w:color w:val="000000" w:themeColor="text1"/>
              </w:rPr>
              <w:t xml:space="preserve"> – 1</w:t>
            </w:r>
            <w:r w:rsidRPr="00414793">
              <w:rPr>
                <w:rFonts w:ascii="Arial" w:eastAsia="Arial" w:hAnsi="Arial" w:cs="Arial"/>
                <w:color w:val="000000" w:themeColor="text1"/>
                <w:vertAlign w:val="superscript"/>
              </w:rPr>
              <w:t>st</w:t>
            </w:r>
            <w:r w:rsidRPr="00414793">
              <w:rPr>
                <w:rFonts w:ascii="Arial" w:eastAsia="Arial" w:hAnsi="Arial" w:cs="Arial"/>
                <w:color w:val="000000" w:themeColor="text1"/>
              </w:rPr>
              <w:t xml:space="preserve"> Aug’2020</w:t>
            </w:r>
          </w:p>
        </w:tc>
      </w:tr>
      <w:tr w:rsidR="005969A7" w:rsidRPr="00414793" w14:paraId="53952B11" w14:textId="77777777" w:rsidTr="00D43783">
        <w:tc>
          <w:tcPr>
            <w:tcW w:w="2127" w:type="dxa"/>
            <w:shd w:val="clear" w:color="auto" w:fill="auto"/>
          </w:tcPr>
          <w:p w14:paraId="72F2174D" w14:textId="77777777" w:rsidR="005969A7" w:rsidRPr="00414793" w:rsidRDefault="005969A7" w:rsidP="004D24C9">
            <w:pPr>
              <w:jc w:val="both"/>
              <w:rPr>
                <w:rFonts w:ascii="Arial" w:eastAsia="Arial" w:hAnsi="Arial" w:cs="Arial"/>
                <w:color w:val="000000" w:themeColor="text1"/>
              </w:rPr>
            </w:pPr>
            <w:r w:rsidRPr="00414793">
              <w:rPr>
                <w:rFonts w:ascii="Arial" w:eastAsia="Arial" w:hAnsi="Arial" w:cs="Arial"/>
                <w:color w:val="000000" w:themeColor="text1"/>
              </w:rPr>
              <w:t>7</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-8</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April’19</w:t>
            </w:r>
          </w:p>
        </w:tc>
        <w:tc>
          <w:tcPr>
            <w:tcW w:w="7087" w:type="dxa"/>
            <w:shd w:val="clear" w:color="auto" w:fill="auto"/>
          </w:tcPr>
          <w:p w14:paraId="4C74D6CA" w14:textId="77777777" w:rsidR="005969A7" w:rsidRPr="00414793" w:rsidRDefault="005969A7" w:rsidP="004D24C9">
            <w:pPr>
              <w:pStyle w:val="Default"/>
              <w:ind w:left="255"/>
              <w:jc w:val="both"/>
              <w:rPr>
                <w:rFonts w:cs="Arial"/>
                <w:color w:val="000000" w:themeColor="text1"/>
              </w:rPr>
            </w:pPr>
            <w:r w:rsidRPr="00414793">
              <w:rPr>
                <w:rFonts w:cs="Arial"/>
                <w:color w:val="000000" w:themeColor="text1"/>
              </w:rPr>
              <w:t xml:space="preserve">International Seminar cum Workshop on Oil &amp; Gas under the aegis of UGC- UK India Education and Research Initiative Programme &amp; Indo-US 21st Century Knowledge Initiative Programme organised jointly by Dibrugarh University, The University of Edinburgh, UK and The University of Louisiana at Lafayette, Louisiana, USA on 7th – 8th April, 2019 at Indira Miri Conference Hall of Dibrugarh University </w:t>
            </w:r>
          </w:p>
          <w:p w14:paraId="3960D9ED" w14:textId="77777777" w:rsidR="005969A7" w:rsidRPr="00414793" w:rsidRDefault="005969A7" w:rsidP="004D24C9">
            <w:pPr>
              <w:pStyle w:val="Default"/>
              <w:jc w:val="both"/>
              <w:rPr>
                <w:rFonts w:eastAsia="Times New Roman" w:cs="Arial"/>
                <w:bCs/>
                <w:color w:val="000000" w:themeColor="text1"/>
                <w:shd w:val="clear" w:color="auto" w:fill="FFFFFF"/>
              </w:rPr>
            </w:pPr>
          </w:p>
        </w:tc>
      </w:tr>
      <w:tr w:rsidR="005969A7" w:rsidRPr="00414793" w14:paraId="02A91EE5" w14:textId="77777777" w:rsidTr="00D43783">
        <w:tc>
          <w:tcPr>
            <w:tcW w:w="2127" w:type="dxa"/>
            <w:shd w:val="clear" w:color="auto" w:fill="auto"/>
          </w:tcPr>
          <w:p w14:paraId="1CA22071" w14:textId="32A0D51C" w:rsidR="005969A7" w:rsidRPr="00414793" w:rsidRDefault="005969A7" w:rsidP="004D24C9">
            <w:pPr>
              <w:jc w:val="both"/>
              <w:rPr>
                <w:rFonts w:ascii="Arial" w:eastAsia="Arial" w:hAnsi="Arial" w:cs="Arial"/>
                <w:color w:val="000000" w:themeColor="text1"/>
              </w:rPr>
            </w:pPr>
            <w:r w:rsidRPr="00414793">
              <w:rPr>
                <w:rFonts w:ascii="Arial" w:eastAsia="Arial" w:hAnsi="Arial" w:cs="Arial"/>
                <w:color w:val="000000" w:themeColor="text1"/>
              </w:rPr>
              <w:lastRenderedPageBreak/>
              <w:t>30</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Oct’18</w:t>
            </w:r>
          </w:p>
        </w:tc>
        <w:tc>
          <w:tcPr>
            <w:tcW w:w="7087" w:type="dxa"/>
            <w:shd w:val="clear" w:color="auto" w:fill="auto"/>
          </w:tcPr>
          <w:p w14:paraId="12C34CCB" w14:textId="77777777" w:rsidR="005969A7" w:rsidRPr="00414793" w:rsidRDefault="005969A7" w:rsidP="004D24C9">
            <w:pPr>
              <w:pStyle w:val="Default"/>
              <w:ind w:left="255"/>
              <w:jc w:val="both"/>
              <w:rPr>
                <w:rFonts w:eastAsia="Times New Roman" w:cs="Arial"/>
                <w:color w:val="000000" w:themeColor="text1"/>
              </w:rPr>
            </w:pPr>
            <w:r w:rsidRPr="00414793">
              <w:rPr>
                <w:rFonts w:eastAsia="Times New Roman" w:cs="Arial"/>
                <w:bCs/>
                <w:color w:val="000000" w:themeColor="text1"/>
                <w:shd w:val="clear" w:color="auto" w:fill="FFFFFF"/>
              </w:rPr>
              <w:t xml:space="preserve">Workshop on Petrel, Eclipse and </w:t>
            </w:r>
            <w:proofErr w:type="spellStart"/>
            <w:r w:rsidRPr="00414793">
              <w:rPr>
                <w:rFonts w:eastAsia="Times New Roman" w:cs="Arial"/>
                <w:bCs/>
                <w:color w:val="000000" w:themeColor="text1"/>
                <w:shd w:val="clear" w:color="auto" w:fill="FFFFFF"/>
              </w:rPr>
              <w:t>Petromod</w:t>
            </w:r>
            <w:proofErr w:type="spellEnd"/>
            <w:r w:rsidRPr="00414793">
              <w:rPr>
                <w:rFonts w:eastAsia="Times New Roman" w:cs="Arial"/>
                <w:bCs/>
                <w:color w:val="000000" w:themeColor="text1"/>
                <w:shd w:val="clear" w:color="auto" w:fill="FFFFFF"/>
              </w:rPr>
              <w:t xml:space="preserve"> software, sponsored by Schlumberger Asia Services Limited and </w:t>
            </w:r>
            <w:r w:rsidRPr="00414793">
              <w:rPr>
                <w:rFonts w:cs="Arial"/>
                <w:color w:val="000000" w:themeColor="text1"/>
              </w:rPr>
              <w:t xml:space="preserve">UGC-UKIERI Joint Research Programme (UKIERI-III) project No. </w:t>
            </w:r>
            <w:proofErr w:type="spellStart"/>
            <w:r w:rsidRPr="00414793">
              <w:rPr>
                <w:rFonts w:cs="Arial"/>
                <w:color w:val="000000" w:themeColor="text1"/>
              </w:rPr>
              <w:t>F.No</w:t>
            </w:r>
            <w:proofErr w:type="spellEnd"/>
            <w:r w:rsidRPr="00414793">
              <w:rPr>
                <w:rFonts w:cs="Arial"/>
                <w:color w:val="000000" w:themeColor="text1"/>
              </w:rPr>
              <w:t>. 184-1/2018(IC); under UGC, Government of India at the Department of Petroleum Technology, Dibrugarh University, Dibrugarh, Assam, India.</w:t>
            </w:r>
          </w:p>
          <w:p w14:paraId="6965D4FF" w14:textId="77777777" w:rsidR="005969A7" w:rsidRPr="00414793" w:rsidRDefault="005969A7" w:rsidP="004D24C9">
            <w:pPr>
              <w:pStyle w:val="Default"/>
              <w:ind w:left="1080"/>
              <w:jc w:val="both"/>
              <w:rPr>
                <w:rFonts w:eastAsia="Times New Roman" w:cs="Arial"/>
                <w:color w:val="000000" w:themeColor="text1"/>
              </w:rPr>
            </w:pPr>
          </w:p>
        </w:tc>
      </w:tr>
      <w:tr w:rsidR="005969A7" w:rsidRPr="00414793" w14:paraId="71D0D260" w14:textId="77777777" w:rsidTr="00D43783">
        <w:tc>
          <w:tcPr>
            <w:tcW w:w="2127" w:type="dxa"/>
            <w:shd w:val="clear" w:color="auto" w:fill="auto"/>
          </w:tcPr>
          <w:p w14:paraId="2D12EC04" w14:textId="77777777" w:rsidR="005969A7" w:rsidRPr="00414793" w:rsidRDefault="005969A7" w:rsidP="004D24C9">
            <w:pPr>
              <w:jc w:val="both"/>
              <w:rPr>
                <w:rFonts w:ascii="Arial" w:hAnsi="Arial" w:cs="Arial"/>
                <w:color w:val="000000" w:themeColor="text1"/>
              </w:rPr>
            </w:pPr>
            <w:r w:rsidRPr="00414793">
              <w:rPr>
                <w:rFonts w:ascii="Arial" w:eastAsia="Arial" w:hAnsi="Arial" w:cs="Arial"/>
                <w:color w:val="000000" w:themeColor="text1"/>
              </w:rPr>
              <w:t>16</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May’17</w:t>
            </w:r>
          </w:p>
          <w:p w14:paraId="49F53178" w14:textId="77777777" w:rsidR="005969A7" w:rsidRPr="00414793" w:rsidRDefault="005969A7" w:rsidP="004D24C9">
            <w:pPr>
              <w:jc w:val="both"/>
              <w:rPr>
                <w:rFonts w:ascii="Arial" w:eastAsia="Arial" w:hAnsi="Arial" w:cs="Arial"/>
                <w:color w:val="000000" w:themeColor="text1"/>
              </w:rPr>
            </w:pPr>
          </w:p>
        </w:tc>
        <w:tc>
          <w:tcPr>
            <w:tcW w:w="7087" w:type="dxa"/>
            <w:shd w:val="clear" w:color="auto" w:fill="auto"/>
          </w:tcPr>
          <w:p w14:paraId="5E77952B" w14:textId="77777777" w:rsidR="005969A7" w:rsidRPr="00414793" w:rsidRDefault="005969A7" w:rsidP="004D24C9">
            <w:pPr>
              <w:pStyle w:val="Default"/>
              <w:ind w:left="255"/>
              <w:jc w:val="both"/>
              <w:rPr>
                <w:rFonts w:eastAsia="Times New Roman" w:cs="Arial"/>
                <w:color w:val="000000" w:themeColor="text1"/>
              </w:rPr>
            </w:pPr>
            <w:r w:rsidRPr="00414793">
              <w:rPr>
                <w:rFonts w:eastAsia="Times New Roman" w:cs="Arial"/>
                <w:color w:val="000000" w:themeColor="text1"/>
              </w:rPr>
              <w:t>UGC sponsored Oil &amp; Gas Workshop under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at Indira Miri </w:t>
            </w:r>
            <w:r w:rsidRPr="00414793">
              <w:rPr>
                <w:rFonts w:cs="Arial"/>
                <w:color w:val="000000" w:themeColor="text1"/>
              </w:rPr>
              <w:t>Conference</w:t>
            </w:r>
            <w:r w:rsidRPr="00414793">
              <w:rPr>
                <w:rFonts w:eastAsia="Times New Roman" w:cs="Arial"/>
                <w:color w:val="000000" w:themeColor="text1"/>
              </w:rPr>
              <w:t xml:space="preserve"> Hall of Dibrugarh University, Dibrugarh, Assam, India.</w:t>
            </w:r>
          </w:p>
          <w:p w14:paraId="2CA284E3" w14:textId="77777777" w:rsidR="005969A7" w:rsidRPr="00414793" w:rsidRDefault="005969A7" w:rsidP="004D24C9">
            <w:pPr>
              <w:pStyle w:val="Default"/>
              <w:ind w:left="1080"/>
              <w:jc w:val="both"/>
              <w:rPr>
                <w:rFonts w:eastAsia="Times New Roman" w:cs="Arial"/>
                <w:color w:val="000000" w:themeColor="text1"/>
              </w:rPr>
            </w:pPr>
          </w:p>
        </w:tc>
      </w:tr>
    </w:tbl>
    <w:p w14:paraId="35277746" w14:textId="00B75B68" w:rsidR="00342DF7" w:rsidRPr="00414793" w:rsidRDefault="0004622A" w:rsidP="004D24C9">
      <w:pPr>
        <w:spacing w:after="200"/>
        <w:rPr>
          <w:rFonts w:ascii="Arial" w:hAnsi="Arial" w:cs="Arial"/>
          <w:color w:val="000000" w:themeColor="text1"/>
        </w:rPr>
      </w:pPr>
      <w:r w:rsidRPr="00414793">
        <w:rPr>
          <w:rFonts w:ascii="Arial" w:eastAsia="Arial" w:hAnsi="Arial" w:cs="Arial"/>
          <w:b/>
          <w:color w:val="000000" w:themeColor="text1"/>
        </w:rPr>
        <w:t>Specialized Training</w:t>
      </w:r>
    </w:p>
    <w:p w14:paraId="721A7BFA" w14:textId="59679E35" w:rsidR="00DA7355" w:rsidRPr="00414793" w:rsidRDefault="008C7E90" w:rsidP="004D24C9">
      <w:pPr>
        <w:pStyle w:val="ListParagraph"/>
        <w:numPr>
          <w:ilvl w:val="0"/>
          <w:numId w:val="4"/>
        </w:numPr>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shd w:val="clear" w:color="auto" w:fill="FFFFFF"/>
        </w:rPr>
        <w:t xml:space="preserve">Trained in the Experts training programme by the Council at AICTE </w:t>
      </w:r>
      <w:proofErr w:type="spellStart"/>
      <w:r w:rsidRPr="00414793">
        <w:rPr>
          <w:rFonts w:ascii="Arial" w:hAnsi="Arial" w:cs="Arial"/>
          <w:color w:val="000000" w:themeColor="text1"/>
          <w:sz w:val="24"/>
          <w:szCs w:val="24"/>
          <w:shd w:val="clear" w:color="auto" w:fill="FFFFFF"/>
        </w:rPr>
        <w:t>Hqrs</w:t>
      </w:r>
      <w:proofErr w:type="spellEnd"/>
      <w:r w:rsidRPr="00414793">
        <w:rPr>
          <w:rFonts w:ascii="Arial" w:hAnsi="Arial" w:cs="Arial"/>
          <w:color w:val="000000" w:themeColor="text1"/>
          <w:sz w:val="24"/>
          <w:szCs w:val="24"/>
          <w:shd w:val="clear" w:color="auto" w:fill="FFFFFF"/>
        </w:rPr>
        <w:t xml:space="preserve"> New Delhi on 27th February 2020.</w:t>
      </w:r>
    </w:p>
    <w:p w14:paraId="46178382" w14:textId="65E4EFED" w:rsidR="00342DF7" w:rsidRPr="00414793" w:rsidRDefault="0004622A" w:rsidP="004D24C9">
      <w:pPr>
        <w:numPr>
          <w:ilvl w:val="0"/>
          <w:numId w:val="4"/>
        </w:numPr>
        <w:ind w:left="449" w:hanging="449"/>
        <w:jc w:val="both"/>
        <w:rPr>
          <w:rFonts w:ascii="Arial" w:hAnsi="Arial" w:cs="Arial"/>
          <w:color w:val="000000" w:themeColor="text1"/>
        </w:rPr>
      </w:pPr>
      <w:r w:rsidRPr="00414793">
        <w:rPr>
          <w:rFonts w:ascii="Arial" w:eastAsia="Arial" w:hAnsi="Arial" w:cs="Arial"/>
          <w:color w:val="000000" w:themeColor="text1"/>
        </w:rPr>
        <w:t>Trained at the Pre</w:t>
      </w:r>
      <w:r w:rsidR="00A54B8A" w:rsidRPr="00414793">
        <w:rPr>
          <w:rFonts w:ascii="Arial" w:eastAsia="Arial" w:hAnsi="Arial" w:cs="Arial"/>
          <w:color w:val="000000" w:themeColor="text1"/>
        </w:rPr>
        <w:t>-</w:t>
      </w:r>
      <w:r w:rsidRPr="00414793">
        <w:rPr>
          <w:rFonts w:ascii="Arial" w:eastAsia="Arial" w:hAnsi="Arial" w:cs="Arial"/>
          <w:color w:val="000000" w:themeColor="text1"/>
        </w:rPr>
        <w:t xml:space="preserve">Bid Workshop in Lucknow on Tuesday, 19/9/17, held in CSIR-Indian Institute of Toxicology Research, Lucknow, organized by </w:t>
      </w:r>
      <w:r w:rsidRPr="00414793">
        <w:rPr>
          <w:rFonts w:ascii="Arial" w:eastAsia="Arial" w:hAnsi="Arial" w:cs="Arial"/>
          <w:color w:val="000000" w:themeColor="text1"/>
          <w:lang w:val="en-US"/>
        </w:rPr>
        <w:t xml:space="preserve">UK India Education and Research Initiative (UKIERI), British </w:t>
      </w:r>
      <w:r w:rsidR="00A54B8A" w:rsidRPr="00414793">
        <w:rPr>
          <w:rFonts w:ascii="Arial" w:eastAsia="Arial" w:hAnsi="Arial" w:cs="Arial"/>
          <w:color w:val="000000" w:themeColor="text1"/>
          <w:lang w:val="en-US"/>
        </w:rPr>
        <w:t>Council, New</w:t>
      </w:r>
      <w:r w:rsidRPr="00414793">
        <w:rPr>
          <w:rFonts w:ascii="Arial" w:eastAsia="Arial" w:hAnsi="Arial" w:cs="Arial"/>
          <w:color w:val="000000" w:themeColor="text1"/>
          <w:lang w:val="en-US"/>
        </w:rPr>
        <w:t xml:space="preserve"> Delhi.</w:t>
      </w:r>
    </w:p>
    <w:p w14:paraId="0F1CEC38" w14:textId="77777777" w:rsidR="00342DF7" w:rsidRPr="00414793" w:rsidRDefault="0004622A" w:rsidP="004D24C9">
      <w:pPr>
        <w:numPr>
          <w:ilvl w:val="0"/>
          <w:numId w:val="4"/>
        </w:numPr>
        <w:ind w:left="426" w:hanging="426"/>
        <w:jc w:val="both"/>
        <w:rPr>
          <w:rFonts w:ascii="Arial" w:eastAsia="Arial" w:hAnsi="Arial" w:cs="Arial"/>
          <w:color w:val="000000" w:themeColor="text1"/>
        </w:rPr>
      </w:pPr>
      <w:r w:rsidRPr="00414793">
        <w:rPr>
          <w:rFonts w:ascii="Arial" w:eastAsia="Arial" w:hAnsi="Arial" w:cs="Arial"/>
          <w:color w:val="000000" w:themeColor="text1"/>
        </w:rPr>
        <w:t xml:space="preserve">Trained at the Industry-Academia Workshop, “Recent Trends in Oil and Gas Production Technology”, by ONGC, </w:t>
      </w:r>
      <w:proofErr w:type="spellStart"/>
      <w:r w:rsidRPr="00414793">
        <w:rPr>
          <w:rFonts w:ascii="Arial" w:eastAsia="Arial" w:hAnsi="Arial" w:cs="Arial"/>
          <w:color w:val="000000" w:themeColor="text1"/>
        </w:rPr>
        <w:t>Sivasagar</w:t>
      </w:r>
      <w:proofErr w:type="spellEnd"/>
      <w:r w:rsidRPr="00414793">
        <w:rPr>
          <w:rFonts w:ascii="Arial" w:eastAsia="Arial" w:hAnsi="Arial" w:cs="Arial"/>
          <w:color w:val="000000" w:themeColor="text1"/>
        </w:rPr>
        <w:t>, Assam, from 04/02/2013 to 08/02/2013.</w:t>
      </w:r>
    </w:p>
    <w:p w14:paraId="639ED996" w14:textId="77777777" w:rsidR="00342DF7" w:rsidRPr="00414793" w:rsidRDefault="0004622A" w:rsidP="004D24C9">
      <w:pPr>
        <w:numPr>
          <w:ilvl w:val="0"/>
          <w:numId w:val="4"/>
        </w:numPr>
        <w:ind w:left="426" w:hanging="426"/>
        <w:jc w:val="both"/>
        <w:rPr>
          <w:rFonts w:ascii="Arial" w:eastAsia="Arial" w:hAnsi="Arial" w:cs="Arial"/>
          <w:color w:val="000000" w:themeColor="text1"/>
        </w:rPr>
      </w:pPr>
      <w:r w:rsidRPr="00414793">
        <w:rPr>
          <w:rFonts w:ascii="Arial" w:eastAsia="Arial" w:hAnsi="Arial" w:cs="Arial"/>
          <w:color w:val="000000" w:themeColor="text1"/>
        </w:rPr>
        <w:t>Trained at a UGC sponsored workshop on, “Fundamental aspects of ERDAS (Earth Resources Data Analysis System) based image processing and elements of GIS (Geographic Information System)”, organized by the Department of Applied Geology, Dibrugarh University from 23/03/2010 to 25/03/2010.</w:t>
      </w:r>
    </w:p>
    <w:p w14:paraId="600E4700" w14:textId="77777777" w:rsidR="00342DF7" w:rsidRPr="00414793" w:rsidRDefault="0004622A" w:rsidP="004D24C9">
      <w:pPr>
        <w:pStyle w:val="ListParagraph"/>
        <w:numPr>
          <w:ilvl w:val="0"/>
          <w:numId w:val="4"/>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Course at B.O.P. PRODUCTS, LLC, </w:t>
      </w:r>
      <w:r w:rsidR="000F66A4" w:rsidRPr="00414793">
        <w:rPr>
          <w:rFonts w:ascii="Arial" w:eastAsia="Arial" w:hAnsi="Arial" w:cs="Arial"/>
          <w:color w:val="000000" w:themeColor="text1"/>
          <w:sz w:val="24"/>
          <w:szCs w:val="24"/>
        </w:rPr>
        <w:t>Houston, Texas 77260, USA from (20-23th Jun’08</w:t>
      </w:r>
      <w:r w:rsidRPr="00414793">
        <w:rPr>
          <w:rFonts w:ascii="Arial" w:eastAsia="Arial" w:hAnsi="Arial" w:cs="Arial"/>
          <w:color w:val="000000" w:themeColor="text1"/>
          <w:sz w:val="24"/>
          <w:szCs w:val="24"/>
        </w:rPr>
        <w:t xml:space="preserve">) in connection with repairing, maintenance and testing of blowout preventers, choke manifolds &amp; other well control equipment. </w:t>
      </w:r>
    </w:p>
    <w:p w14:paraId="1EC6C057" w14:textId="77777777" w:rsidR="00342DF7" w:rsidRPr="00414793" w:rsidRDefault="0004622A" w:rsidP="004D24C9">
      <w:pPr>
        <w:pStyle w:val="ListParagraph"/>
        <w:numPr>
          <w:ilvl w:val="0"/>
          <w:numId w:val="4"/>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Have undergone training at Oil India Limited </w:t>
      </w:r>
      <w:proofErr w:type="spellStart"/>
      <w:r w:rsidRPr="00414793">
        <w:rPr>
          <w:rFonts w:ascii="Arial" w:eastAsia="Arial" w:hAnsi="Arial" w:cs="Arial"/>
          <w:color w:val="000000" w:themeColor="text1"/>
          <w:sz w:val="24"/>
          <w:szCs w:val="24"/>
        </w:rPr>
        <w:t>Duliajan</w:t>
      </w:r>
      <w:proofErr w:type="spellEnd"/>
      <w:r w:rsidRPr="00414793">
        <w:rPr>
          <w:rFonts w:ascii="Arial" w:eastAsia="Arial" w:hAnsi="Arial" w:cs="Arial"/>
          <w:color w:val="000000" w:themeColor="text1"/>
          <w:sz w:val="24"/>
          <w:szCs w:val="24"/>
        </w:rPr>
        <w:t xml:space="preserve">; Oil and Natural Gas Corporation, </w:t>
      </w:r>
      <w:proofErr w:type="spellStart"/>
      <w:r w:rsidRPr="00414793">
        <w:rPr>
          <w:rFonts w:ascii="Arial" w:eastAsia="Arial" w:hAnsi="Arial" w:cs="Arial"/>
          <w:color w:val="000000" w:themeColor="text1"/>
          <w:sz w:val="24"/>
          <w:szCs w:val="24"/>
        </w:rPr>
        <w:t>Sibsagar</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Bongaigaon</w:t>
      </w:r>
      <w:proofErr w:type="spellEnd"/>
      <w:r w:rsidRPr="00414793">
        <w:rPr>
          <w:rFonts w:ascii="Arial" w:eastAsia="Arial" w:hAnsi="Arial" w:cs="Arial"/>
          <w:color w:val="000000" w:themeColor="text1"/>
          <w:sz w:val="24"/>
          <w:szCs w:val="24"/>
        </w:rPr>
        <w:t xml:space="preserve"> Refinery &amp; Petrochemicals Limited; Guwahati Refinery (Indian Oil Corporation Limited), </w:t>
      </w:r>
      <w:proofErr w:type="spellStart"/>
      <w:r w:rsidRPr="00414793">
        <w:rPr>
          <w:rFonts w:ascii="Arial" w:eastAsia="Arial" w:hAnsi="Arial" w:cs="Arial"/>
          <w:color w:val="000000" w:themeColor="text1"/>
          <w:sz w:val="24"/>
          <w:szCs w:val="24"/>
        </w:rPr>
        <w:t>Noonmati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Digboi</w:t>
      </w:r>
      <w:proofErr w:type="spellEnd"/>
      <w:r w:rsidRPr="00414793">
        <w:rPr>
          <w:rFonts w:ascii="Arial" w:eastAsia="Arial" w:hAnsi="Arial" w:cs="Arial"/>
          <w:color w:val="000000" w:themeColor="text1"/>
          <w:sz w:val="24"/>
          <w:szCs w:val="24"/>
        </w:rPr>
        <w:t xml:space="preserve"> Refinery (Assam Oil Division, Indian Oil Corporation) and Indian Institute of Petroleum, Dehradun.</w:t>
      </w:r>
    </w:p>
    <w:p w14:paraId="49CD8E50" w14:textId="77777777" w:rsidR="00342DF7" w:rsidRPr="00414793" w:rsidRDefault="0004622A" w:rsidP="004D24C9">
      <w:pPr>
        <w:pStyle w:val="ListParagraph"/>
        <w:numPr>
          <w:ilvl w:val="0"/>
          <w:numId w:val="4"/>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Refresher Course in Modern Aspects of Chemical Sciences organized by Academic Staff College at Jadavpur University, Kolkata, West Bengal, India from 02/01/2007 to 22/01/2007.</w:t>
      </w:r>
    </w:p>
    <w:p w14:paraId="6DD9828E" w14:textId="77777777" w:rsidR="00342DF7" w:rsidRPr="00414793" w:rsidRDefault="0004622A" w:rsidP="004D24C9">
      <w:pPr>
        <w:pStyle w:val="ListParagraph"/>
        <w:numPr>
          <w:ilvl w:val="0"/>
          <w:numId w:val="4"/>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Refresher Course in Environmental Education (Multidisciplinary) at Academic Staff College, </w:t>
      </w:r>
      <w:proofErr w:type="spellStart"/>
      <w:r w:rsidRPr="00414793">
        <w:rPr>
          <w:rFonts w:ascii="Arial" w:eastAsia="Arial" w:hAnsi="Arial" w:cs="Arial"/>
          <w:color w:val="000000" w:themeColor="text1"/>
          <w:sz w:val="24"/>
          <w:szCs w:val="24"/>
        </w:rPr>
        <w:t>Gauhati</w:t>
      </w:r>
      <w:proofErr w:type="spellEnd"/>
      <w:r w:rsidRPr="00414793">
        <w:rPr>
          <w:rFonts w:ascii="Arial" w:eastAsia="Arial" w:hAnsi="Arial" w:cs="Arial"/>
          <w:color w:val="000000" w:themeColor="text1"/>
          <w:sz w:val="24"/>
          <w:szCs w:val="24"/>
        </w:rPr>
        <w:t xml:space="preserve"> University, Guwahati, Assam, India from 07/03/2005 to 27/03/2005.</w:t>
      </w:r>
    </w:p>
    <w:p w14:paraId="4C726637" w14:textId="77777777" w:rsidR="00342DF7" w:rsidRPr="00414793" w:rsidRDefault="0004622A" w:rsidP="004D24C9">
      <w:pPr>
        <w:pStyle w:val="ListParagraph"/>
        <w:numPr>
          <w:ilvl w:val="0"/>
          <w:numId w:val="4"/>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Refresher Course in Chemical Sciences at Swami </w:t>
      </w:r>
      <w:proofErr w:type="spellStart"/>
      <w:r w:rsidRPr="00414793">
        <w:rPr>
          <w:rFonts w:ascii="Arial" w:eastAsia="Arial" w:hAnsi="Arial" w:cs="Arial"/>
          <w:color w:val="000000" w:themeColor="text1"/>
          <w:sz w:val="24"/>
          <w:szCs w:val="24"/>
        </w:rPr>
        <w:t>Ramanand</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Teerth</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Marathawada</w:t>
      </w:r>
      <w:proofErr w:type="spellEnd"/>
      <w:r w:rsidRPr="00414793">
        <w:rPr>
          <w:rFonts w:ascii="Arial" w:eastAsia="Arial" w:hAnsi="Arial" w:cs="Arial"/>
          <w:color w:val="000000" w:themeColor="text1"/>
          <w:sz w:val="24"/>
          <w:szCs w:val="24"/>
        </w:rPr>
        <w:t xml:space="preserve"> University, </w:t>
      </w:r>
      <w:proofErr w:type="spellStart"/>
      <w:r w:rsidRPr="00414793">
        <w:rPr>
          <w:rFonts w:ascii="Arial" w:eastAsia="Arial" w:hAnsi="Arial" w:cs="Arial"/>
          <w:color w:val="000000" w:themeColor="text1"/>
          <w:sz w:val="24"/>
          <w:szCs w:val="24"/>
        </w:rPr>
        <w:t>Vishnupuri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Nanded</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Maharastra</w:t>
      </w:r>
      <w:proofErr w:type="spellEnd"/>
      <w:r w:rsidRPr="00414793">
        <w:rPr>
          <w:rFonts w:ascii="Arial" w:eastAsia="Arial" w:hAnsi="Arial" w:cs="Arial"/>
          <w:color w:val="000000" w:themeColor="text1"/>
          <w:sz w:val="24"/>
          <w:szCs w:val="24"/>
        </w:rPr>
        <w:t>, India from 19/11/2001 to 16/12/2001.</w:t>
      </w:r>
    </w:p>
    <w:p w14:paraId="5BC823B8" w14:textId="77777777" w:rsidR="00342DF7" w:rsidRPr="00414793" w:rsidRDefault="0004622A" w:rsidP="004D24C9">
      <w:pPr>
        <w:pStyle w:val="ListParagraph"/>
        <w:numPr>
          <w:ilvl w:val="0"/>
          <w:numId w:val="4"/>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Orientation Program at Academic Sta</w:t>
      </w:r>
      <w:r w:rsidR="00EC7410" w:rsidRPr="00414793">
        <w:rPr>
          <w:rFonts w:ascii="Arial" w:eastAsia="Arial" w:hAnsi="Arial" w:cs="Arial"/>
          <w:color w:val="000000" w:themeColor="text1"/>
          <w:sz w:val="24"/>
          <w:szCs w:val="24"/>
        </w:rPr>
        <w:t xml:space="preserve">ff College, </w:t>
      </w:r>
      <w:proofErr w:type="spellStart"/>
      <w:r w:rsidR="00EC7410" w:rsidRPr="00414793">
        <w:rPr>
          <w:rFonts w:ascii="Arial" w:eastAsia="Arial" w:hAnsi="Arial" w:cs="Arial"/>
          <w:color w:val="000000" w:themeColor="text1"/>
          <w:sz w:val="24"/>
          <w:szCs w:val="24"/>
        </w:rPr>
        <w:t>Gauhati</w:t>
      </w:r>
      <w:proofErr w:type="spellEnd"/>
      <w:r w:rsidR="00EC7410" w:rsidRPr="00414793">
        <w:rPr>
          <w:rFonts w:ascii="Arial" w:eastAsia="Arial" w:hAnsi="Arial" w:cs="Arial"/>
          <w:color w:val="000000" w:themeColor="text1"/>
          <w:sz w:val="24"/>
          <w:szCs w:val="24"/>
        </w:rPr>
        <w:t xml:space="preserve"> University,</w:t>
      </w:r>
      <w:r w:rsidRPr="00414793">
        <w:rPr>
          <w:rFonts w:ascii="Arial" w:eastAsia="Arial" w:hAnsi="Arial" w:cs="Arial"/>
          <w:color w:val="000000" w:themeColor="text1"/>
          <w:sz w:val="24"/>
          <w:szCs w:val="24"/>
        </w:rPr>
        <w:t xml:space="preserve"> Guwahati, Assam, India from 20/04/2001 to 17/05/2001.</w:t>
      </w:r>
    </w:p>
    <w:p w14:paraId="02CFF336" w14:textId="77777777" w:rsidR="00432927" w:rsidRPr="00414793" w:rsidRDefault="00432927" w:rsidP="004D24C9">
      <w:pPr>
        <w:rPr>
          <w:rFonts w:ascii="Arial" w:eastAsia="Arial" w:hAnsi="Arial" w:cs="Arial"/>
          <w:b/>
          <w:color w:val="000000" w:themeColor="text1"/>
        </w:rPr>
      </w:pPr>
    </w:p>
    <w:p w14:paraId="265F4307" w14:textId="77777777" w:rsidR="00342DF7" w:rsidRPr="00414793" w:rsidRDefault="0004622A" w:rsidP="004D24C9">
      <w:pPr>
        <w:ind w:left="426" w:hanging="426"/>
        <w:rPr>
          <w:rFonts w:ascii="Arial" w:eastAsia="Arial" w:hAnsi="Arial" w:cs="Arial"/>
          <w:b/>
          <w:color w:val="000000" w:themeColor="text1"/>
        </w:rPr>
      </w:pPr>
      <w:r w:rsidRPr="00414793">
        <w:rPr>
          <w:rFonts w:ascii="Arial" w:eastAsia="Arial" w:hAnsi="Arial" w:cs="Arial"/>
          <w:b/>
          <w:color w:val="000000" w:themeColor="text1"/>
        </w:rPr>
        <w:t>Committee Memberships</w:t>
      </w:r>
    </w:p>
    <w:p w14:paraId="2F9B1ED0" w14:textId="77777777" w:rsidR="00342DF7" w:rsidRPr="00414793" w:rsidRDefault="00342DF7" w:rsidP="004D24C9">
      <w:pPr>
        <w:ind w:left="426" w:hanging="426"/>
        <w:rPr>
          <w:rFonts w:ascii="Arial" w:eastAsia="Arial" w:hAnsi="Arial" w:cs="Arial"/>
          <w:b/>
          <w:color w:val="000000" w:themeColor="text1"/>
        </w:rPr>
      </w:pPr>
    </w:p>
    <w:p w14:paraId="6CF9DF09" w14:textId="3E2C7325" w:rsidR="00EA5184" w:rsidRPr="00414793" w:rsidRDefault="00EA5184" w:rsidP="004D24C9">
      <w:pPr>
        <w:pStyle w:val="ListParagraph"/>
        <w:numPr>
          <w:ilvl w:val="0"/>
          <w:numId w:val="7"/>
        </w:numPr>
        <w:ind w:left="426" w:hanging="426"/>
        <w:rPr>
          <w:rFonts w:ascii="Arial" w:hAnsi="Arial" w:cs="Arial"/>
          <w:color w:val="000000" w:themeColor="text1"/>
          <w:sz w:val="24"/>
          <w:szCs w:val="24"/>
        </w:rPr>
      </w:pPr>
      <w:r w:rsidRPr="00414793">
        <w:rPr>
          <w:rFonts w:ascii="Arial" w:eastAsia="Arial" w:hAnsi="Arial" w:cs="Arial"/>
          <w:color w:val="000000" w:themeColor="text1"/>
          <w:sz w:val="24"/>
          <w:szCs w:val="24"/>
          <w:shd w:val="clear" w:color="auto" w:fill="FFFFFF"/>
        </w:rPr>
        <w:t xml:space="preserve">Member of </w:t>
      </w:r>
      <w:r w:rsidRPr="00414793">
        <w:rPr>
          <w:rFonts w:ascii="Arial" w:hAnsi="Arial" w:cs="Arial"/>
          <w:color w:val="000000" w:themeColor="text1"/>
          <w:sz w:val="24"/>
          <w:szCs w:val="24"/>
          <w:shd w:val="clear" w:color="auto" w:fill="FFFFFF"/>
        </w:rPr>
        <w:t>American Chemical Society</w:t>
      </w:r>
      <w:r w:rsidRPr="00414793">
        <w:rPr>
          <w:rFonts w:ascii="Arial" w:eastAsia="Arial" w:hAnsi="Arial" w:cs="Arial"/>
          <w:color w:val="000000" w:themeColor="text1"/>
          <w:sz w:val="24"/>
          <w:szCs w:val="24"/>
          <w:shd w:val="clear" w:color="auto" w:fill="FFFFFF"/>
        </w:rPr>
        <w:t xml:space="preserve">, </w:t>
      </w:r>
      <w:r w:rsidRPr="00414793">
        <w:rPr>
          <w:rFonts w:ascii="Arial" w:hAnsi="Arial" w:cs="Arial"/>
          <w:color w:val="000000" w:themeColor="text1"/>
          <w:sz w:val="24"/>
          <w:szCs w:val="24"/>
        </w:rPr>
        <w:t xml:space="preserve">1155 Sixteenth Street, NW, Washington, DC 20036, Washington, DC 20036, USA, </w:t>
      </w:r>
      <w:r w:rsidRPr="00414793">
        <w:rPr>
          <w:rFonts w:ascii="Arial" w:eastAsia="Arial" w:hAnsi="Arial" w:cs="Arial"/>
          <w:color w:val="000000" w:themeColor="text1"/>
          <w:sz w:val="24"/>
          <w:szCs w:val="24"/>
          <w:shd w:val="clear" w:color="auto" w:fill="FFFFFF"/>
        </w:rPr>
        <w:t>with membership number: 31012224.</w:t>
      </w:r>
      <w:r w:rsidR="006F0198" w:rsidRPr="00414793">
        <w:rPr>
          <w:rFonts w:ascii="Arial" w:eastAsia="Arial" w:hAnsi="Arial" w:cs="Arial"/>
          <w:color w:val="000000" w:themeColor="text1"/>
          <w:sz w:val="24"/>
          <w:szCs w:val="24"/>
          <w:shd w:val="clear" w:color="auto" w:fill="FFFFFF"/>
        </w:rPr>
        <w:t xml:space="preserve"> w.e.f. 20.2.10.</w:t>
      </w:r>
      <w:r w:rsidR="006F0198" w:rsidRPr="00414793">
        <w:rPr>
          <w:rStyle w:val="apple-converted-space"/>
          <w:rFonts w:ascii="Arial" w:eastAsia="Arial" w:hAnsi="Arial" w:cs="Arial"/>
          <w:color w:val="000000" w:themeColor="text1"/>
          <w:sz w:val="24"/>
          <w:szCs w:val="24"/>
          <w:shd w:val="clear" w:color="auto" w:fill="FFFFFF"/>
        </w:rPr>
        <w:t> </w:t>
      </w:r>
    </w:p>
    <w:p w14:paraId="48EE556E"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shd w:val="clear" w:color="auto" w:fill="FFFFFF"/>
        </w:rPr>
        <w:t>Convener of the PETROTECH STUDENT CHAPTER of Dibrugarh University w.e.f. 22.4.16.</w:t>
      </w:r>
      <w:r w:rsidRPr="00414793">
        <w:rPr>
          <w:rStyle w:val="apple-converted-space"/>
          <w:rFonts w:ascii="Arial" w:eastAsia="Arial" w:hAnsi="Arial" w:cs="Arial"/>
          <w:color w:val="000000" w:themeColor="text1"/>
          <w:sz w:val="24"/>
          <w:szCs w:val="24"/>
          <w:shd w:val="clear" w:color="auto" w:fill="FFFFFF"/>
        </w:rPr>
        <w:t> </w:t>
      </w:r>
    </w:p>
    <w:p w14:paraId="7A502BDB"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lastRenderedPageBreak/>
        <w:t xml:space="preserve">Member of the European Association of Geoscientists &amp; Engineers Membership no: </w:t>
      </w:r>
      <w:r w:rsidRPr="00414793">
        <w:rPr>
          <w:rFonts w:ascii="Arial" w:eastAsia="Arial" w:hAnsi="Arial" w:cs="Arial"/>
          <w:color w:val="000000" w:themeColor="text1"/>
          <w:sz w:val="24"/>
          <w:szCs w:val="24"/>
          <w:shd w:val="clear" w:color="auto" w:fill="FFFFFF"/>
        </w:rPr>
        <w:t> M2016-0043, w.e.f. 09/01/16.</w:t>
      </w:r>
    </w:p>
    <w:p w14:paraId="70AF7B06"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Executive member of the Indian Geophysical Union (IGU) by the General body held on 10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March’14 at NGRI, Hyderabad for a period of two years from 01/04/14 to 01/04/16.</w:t>
      </w:r>
    </w:p>
    <w:p w14:paraId="170F88CC" w14:textId="23BC78A8"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SPE Professional Membership [SPE member number is</w:t>
      </w:r>
      <w:r w:rsidRPr="00414793">
        <w:rPr>
          <w:rFonts w:ascii="Arial" w:eastAsia="Arial" w:hAnsi="Arial" w:cs="Arial"/>
          <w:b/>
          <w:color w:val="000000" w:themeColor="text1"/>
          <w:sz w:val="24"/>
          <w:szCs w:val="24"/>
        </w:rPr>
        <w:t> </w:t>
      </w:r>
      <w:r w:rsidRPr="00414793">
        <w:rPr>
          <w:rFonts w:ascii="Arial" w:eastAsia="Arial" w:hAnsi="Arial" w:cs="Arial"/>
          <w:color w:val="000000" w:themeColor="text1"/>
          <w:sz w:val="24"/>
          <w:szCs w:val="24"/>
        </w:rPr>
        <w:t>4159078] since 25</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w:t>
      </w:r>
      <w:r w:rsidR="00D004B8" w:rsidRPr="00414793">
        <w:rPr>
          <w:rFonts w:ascii="Arial" w:eastAsia="Arial" w:hAnsi="Arial" w:cs="Arial"/>
          <w:color w:val="000000" w:themeColor="text1"/>
          <w:sz w:val="24"/>
          <w:szCs w:val="24"/>
        </w:rPr>
        <w:t>January</w:t>
      </w:r>
      <w:r w:rsidRPr="00414793">
        <w:rPr>
          <w:rFonts w:ascii="Arial" w:eastAsia="Arial" w:hAnsi="Arial" w:cs="Arial"/>
          <w:color w:val="000000" w:themeColor="text1"/>
          <w:sz w:val="24"/>
          <w:szCs w:val="24"/>
        </w:rPr>
        <w:t xml:space="preserve"> 2014.</w:t>
      </w:r>
      <w:r w:rsidR="00F37AE9" w:rsidRPr="00414793">
        <w:rPr>
          <w:rFonts w:ascii="Arial" w:eastAsia="Arial" w:hAnsi="Arial" w:cs="Arial"/>
          <w:color w:val="000000" w:themeColor="text1"/>
          <w:sz w:val="24"/>
          <w:szCs w:val="24"/>
        </w:rPr>
        <w:t xml:space="preserve"> Renewed on 17.11.18.</w:t>
      </w:r>
    </w:p>
    <w:p w14:paraId="49FFB813" w14:textId="52D76358"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Member of the Advisory Committee, Office of the International Affairs, Dibrugarh University, w.e.f. </w:t>
      </w:r>
      <w:r w:rsidR="00D004B8" w:rsidRPr="00414793">
        <w:rPr>
          <w:rFonts w:ascii="Arial" w:eastAsia="Arial" w:hAnsi="Arial" w:cs="Arial"/>
          <w:color w:val="000000" w:themeColor="text1"/>
          <w:sz w:val="24"/>
          <w:szCs w:val="24"/>
        </w:rPr>
        <w:t>September</w:t>
      </w:r>
      <w:r w:rsidRPr="00414793">
        <w:rPr>
          <w:rFonts w:ascii="Arial" w:eastAsia="Arial" w:hAnsi="Arial" w:cs="Arial"/>
          <w:color w:val="000000" w:themeColor="text1"/>
          <w:sz w:val="24"/>
          <w:szCs w:val="24"/>
        </w:rPr>
        <w:t xml:space="preserve"> 2014.</w:t>
      </w:r>
    </w:p>
    <w:p w14:paraId="7245930E"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Chairperson, Board of Studies of the Department of Petroleum Technology with effect from 2</w:t>
      </w:r>
      <w:r w:rsidR="00442FDE" w:rsidRPr="00414793">
        <w:rPr>
          <w:rFonts w:ascii="Arial" w:eastAsia="Arial" w:hAnsi="Arial" w:cs="Arial"/>
          <w:color w:val="000000" w:themeColor="text1"/>
          <w:sz w:val="24"/>
          <w:szCs w:val="24"/>
        </w:rPr>
        <w:t>7</w:t>
      </w:r>
      <w:r w:rsidRPr="00414793">
        <w:rPr>
          <w:rFonts w:ascii="Arial" w:eastAsia="Arial" w:hAnsi="Arial" w:cs="Arial"/>
          <w:color w:val="000000" w:themeColor="text1"/>
          <w:sz w:val="24"/>
          <w:szCs w:val="24"/>
        </w:rPr>
        <w:t xml:space="preserve">/05/13 to </w:t>
      </w:r>
      <w:r w:rsidR="00442FDE" w:rsidRPr="00414793">
        <w:rPr>
          <w:rFonts w:ascii="Arial" w:eastAsia="Arial" w:hAnsi="Arial" w:cs="Arial"/>
          <w:color w:val="000000" w:themeColor="text1"/>
          <w:sz w:val="24"/>
          <w:szCs w:val="24"/>
        </w:rPr>
        <w:t>12</w:t>
      </w:r>
      <w:r w:rsidRPr="00414793">
        <w:rPr>
          <w:rFonts w:ascii="Arial" w:eastAsia="Arial" w:hAnsi="Arial" w:cs="Arial"/>
          <w:color w:val="000000" w:themeColor="text1"/>
          <w:sz w:val="24"/>
          <w:szCs w:val="24"/>
        </w:rPr>
        <w:t>/01/15 vide Order No.: DU/</w:t>
      </w:r>
      <w:proofErr w:type="spellStart"/>
      <w:r w:rsidRPr="00414793">
        <w:rPr>
          <w:rFonts w:ascii="Arial" w:eastAsia="Arial" w:hAnsi="Arial" w:cs="Arial"/>
          <w:color w:val="000000" w:themeColor="text1"/>
          <w:sz w:val="24"/>
          <w:szCs w:val="24"/>
        </w:rPr>
        <w:t>Estt</w:t>
      </w:r>
      <w:proofErr w:type="spellEnd"/>
      <w:r w:rsidRPr="00414793">
        <w:rPr>
          <w:rFonts w:ascii="Arial" w:eastAsia="Arial" w:hAnsi="Arial" w:cs="Arial"/>
          <w:color w:val="000000" w:themeColor="text1"/>
          <w:sz w:val="24"/>
          <w:szCs w:val="24"/>
        </w:rPr>
        <w:t>-A/165(A)/3154 dated 21/05/2013 of Dibrugarh University.</w:t>
      </w:r>
    </w:p>
    <w:p w14:paraId="72277E56"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Life Fellow of Indian Academy of Social Sciences [LF / 2094 / 370 / 2010].</w:t>
      </w:r>
    </w:p>
    <w:p w14:paraId="7026ABFD"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Life Member of Indian Geological Congress [LM- 689, dated 24/10/2009].</w:t>
      </w:r>
    </w:p>
    <w:p w14:paraId="16A107C4" w14:textId="412FE893"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Elected Member of Indian Institute of Chemi</w:t>
      </w:r>
      <w:r w:rsidR="00511107" w:rsidRPr="00414793">
        <w:rPr>
          <w:rFonts w:ascii="Arial" w:eastAsia="Arial" w:hAnsi="Arial" w:cs="Arial"/>
          <w:color w:val="000000" w:themeColor="text1"/>
          <w:sz w:val="24"/>
          <w:szCs w:val="24"/>
        </w:rPr>
        <w:t>cal Engineers since</w:t>
      </w:r>
      <w:r w:rsidRPr="00414793">
        <w:rPr>
          <w:rFonts w:ascii="Arial" w:eastAsia="Arial" w:hAnsi="Arial" w:cs="Arial"/>
          <w:color w:val="000000" w:themeColor="text1"/>
          <w:sz w:val="24"/>
          <w:szCs w:val="24"/>
        </w:rPr>
        <w:t xml:space="preserve"> 4</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w:t>
      </w:r>
      <w:r w:rsidR="00D004B8" w:rsidRPr="00414793">
        <w:rPr>
          <w:rFonts w:ascii="Arial" w:eastAsia="Arial" w:hAnsi="Arial" w:cs="Arial"/>
          <w:color w:val="000000" w:themeColor="text1"/>
          <w:sz w:val="24"/>
          <w:szCs w:val="24"/>
        </w:rPr>
        <w:t>January</w:t>
      </w:r>
      <w:r w:rsidRPr="00414793">
        <w:rPr>
          <w:rFonts w:ascii="Arial" w:eastAsia="Arial" w:hAnsi="Arial" w:cs="Arial"/>
          <w:color w:val="000000" w:themeColor="text1"/>
          <w:sz w:val="24"/>
          <w:szCs w:val="24"/>
        </w:rPr>
        <w:t xml:space="preserve"> 2007.</w:t>
      </w:r>
    </w:p>
    <w:p w14:paraId="3AB3B19C"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Life Member of</w:t>
      </w:r>
      <w:r w:rsidR="004B6BC6" w:rsidRPr="00414793">
        <w:rPr>
          <w:rFonts w:ascii="Arial" w:eastAsia="Arial" w:hAnsi="Arial" w:cs="Arial"/>
          <w:color w:val="000000" w:themeColor="text1"/>
          <w:sz w:val="24"/>
          <w:szCs w:val="24"/>
        </w:rPr>
        <w:t xml:space="preserve"> Indian </w:t>
      </w:r>
      <w:r w:rsidRPr="00414793">
        <w:rPr>
          <w:rFonts w:ascii="Arial" w:eastAsia="Arial" w:hAnsi="Arial" w:cs="Arial"/>
          <w:color w:val="000000" w:themeColor="text1"/>
          <w:sz w:val="24"/>
          <w:szCs w:val="24"/>
        </w:rPr>
        <w:t>Institut</w:t>
      </w:r>
      <w:r w:rsidR="004B6BC6" w:rsidRPr="00414793">
        <w:rPr>
          <w:rFonts w:ascii="Arial" w:eastAsia="Arial" w:hAnsi="Arial" w:cs="Arial"/>
          <w:color w:val="000000" w:themeColor="text1"/>
          <w:sz w:val="24"/>
          <w:szCs w:val="24"/>
        </w:rPr>
        <w:t>e</w:t>
      </w:r>
      <w:r w:rsidRPr="00414793">
        <w:rPr>
          <w:rFonts w:ascii="Arial" w:eastAsia="Arial" w:hAnsi="Arial" w:cs="Arial"/>
          <w:color w:val="000000" w:themeColor="text1"/>
          <w:sz w:val="24"/>
          <w:szCs w:val="24"/>
        </w:rPr>
        <w:t xml:space="preserve"> of Chemical Engineers [LM-32009, dated 04/01/2007]. [</w:t>
      </w:r>
      <w:r w:rsidRPr="00414793">
        <w:rPr>
          <w:rFonts w:ascii="Arial" w:eastAsia="Arial" w:hAnsi="Arial" w:cs="Arial"/>
          <w:color w:val="000000" w:themeColor="text1"/>
          <w:sz w:val="24"/>
          <w:szCs w:val="24"/>
          <w:shd w:val="clear" w:color="auto" w:fill="FFFFFF"/>
        </w:rPr>
        <w:t>Membership/Reference no:100106088]</w:t>
      </w:r>
    </w:p>
    <w:p w14:paraId="1AB18B7C" w14:textId="77777777" w:rsidR="00342DF7" w:rsidRPr="00414793" w:rsidRDefault="0004622A" w:rsidP="004D24C9">
      <w:pPr>
        <w:pStyle w:val="ListParagraph"/>
        <w:numPr>
          <w:ilvl w:val="0"/>
          <w:numId w:val="7"/>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Life member of Society for Environmental Protection, Education &amp; Research (SEPER) [dated 10/04/2005].</w:t>
      </w:r>
    </w:p>
    <w:p w14:paraId="1C2D988B" w14:textId="77777777" w:rsidR="00116F9D" w:rsidRDefault="00116F9D" w:rsidP="004D24C9">
      <w:pPr>
        <w:rPr>
          <w:rFonts w:ascii="Arial" w:eastAsia="Arial" w:hAnsi="Arial" w:cs="Arial"/>
          <w:b/>
          <w:color w:val="000000" w:themeColor="text1"/>
        </w:rPr>
      </w:pPr>
    </w:p>
    <w:p w14:paraId="4EAC8E0E" w14:textId="77777777" w:rsidR="007E2772" w:rsidRDefault="007E2772" w:rsidP="004D24C9">
      <w:pPr>
        <w:rPr>
          <w:rFonts w:ascii="Arial" w:eastAsia="Arial" w:hAnsi="Arial" w:cs="Arial"/>
          <w:b/>
          <w:color w:val="000000" w:themeColor="text1"/>
        </w:rPr>
      </w:pPr>
    </w:p>
    <w:p w14:paraId="1148D3E9" w14:textId="3F08C64F"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Publications</w:t>
      </w:r>
    </w:p>
    <w:p w14:paraId="59774825" w14:textId="17A3AAA0" w:rsidR="000E394B" w:rsidRDefault="0004622A" w:rsidP="00116F9D">
      <w:pPr>
        <w:ind w:left="426" w:hanging="426"/>
        <w:rPr>
          <w:rFonts w:ascii="Arial" w:eastAsia="Arial" w:hAnsi="Arial" w:cs="Arial"/>
          <w:b/>
          <w:color w:val="000000" w:themeColor="text1"/>
        </w:rPr>
      </w:pPr>
      <w:r w:rsidRPr="00414793">
        <w:rPr>
          <w:rFonts w:ascii="Arial" w:eastAsia="Arial" w:hAnsi="Arial" w:cs="Arial"/>
          <w:b/>
          <w:color w:val="000000" w:themeColor="text1"/>
        </w:rPr>
        <w:t>Journal Research Papers</w:t>
      </w:r>
      <w:r w:rsidR="000E394B" w:rsidRPr="00414793">
        <w:rPr>
          <w:rFonts w:ascii="Arial" w:eastAsia="Arial" w:hAnsi="Arial" w:cs="Arial"/>
          <w:b/>
          <w:color w:val="000000" w:themeColor="text1"/>
        </w:rPr>
        <w:t xml:space="preserve"> (S</w:t>
      </w:r>
      <w:r w:rsidR="00192F8B" w:rsidRPr="00414793">
        <w:rPr>
          <w:rFonts w:ascii="Arial" w:eastAsia="Arial" w:hAnsi="Arial" w:cs="Arial"/>
          <w:b/>
          <w:color w:val="000000" w:themeColor="text1"/>
        </w:rPr>
        <w:t xml:space="preserve">copus </w:t>
      </w:r>
      <w:r w:rsidR="000E394B" w:rsidRPr="00414793">
        <w:rPr>
          <w:rFonts w:ascii="Arial" w:eastAsia="Arial" w:hAnsi="Arial" w:cs="Arial"/>
          <w:b/>
          <w:color w:val="000000" w:themeColor="text1"/>
        </w:rPr>
        <w:t>CI</w:t>
      </w:r>
      <w:r w:rsidR="00192F8B" w:rsidRPr="00414793">
        <w:rPr>
          <w:rFonts w:ascii="Arial" w:eastAsia="Arial" w:hAnsi="Arial" w:cs="Arial"/>
          <w:b/>
          <w:color w:val="000000" w:themeColor="text1"/>
        </w:rPr>
        <w:t xml:space="preserve"> in </w:t>
      </w:r>
      <w:r w:rsidR="00192F8B" w:rsidRPr="00414793">
        <w:rPr>
          <w:rFonts w:ascii="Arial" w:eastAsia="Arial" w:hAnsi="Arial" w:cs="Arial"/>
          <w:b/>
          <w:color w:val="002060"/>
        </w:rPr>
        <w:t>Blue</w:t>
      </w:r>
      <w:r w:rsidR="00192F8B" w:rsidRPr="00414793">
        <w:rPr>
          <w:rFonts w:ascii="Arial" w:eastAsia="Arial" w:hAnsi="Arial" w:cs="Arial"/>
          <w:b/>
          <w:color w:val="000000" w:themeColor="text1"/>
        </w:rPr>
        <w:t xml:space="preserve"> </w:t>
      </w:r>
      <w:r w:rsidR="00D344C5" w:rsidRPr="00414793">
        <w:rPr>
          <w:rFonts w:ascii="Arial" w:eastAsia="Arial" w:hAnsi="Arial" w:cs="Arial"/>
          <w:b/>
          <w:color w:val="000000" w:themeColor="text1"/>
        </w:rPr>
        <w:t>=</w:t>
      </w:r>
      <w:r w:rsidR="001A0ECF" w:rsidRPr="00414793">
        <w:rPr>
          <w:rFonts w:ascii="Arial" w:eastAsia="Arial" w:hAnsi="Arial" w:cs="Arial"/>
          <w:b/>
          <w:color w:val="000000" w:themeColor="text1"/>
        </w:rPr>
        <w:t xml:space="preserve"> </w:t>
      </w:r>
      <w:r w:rsidR="00D344C5" w:rsidRPr="00414793">
        <w:rPr>
          <w:rFonts w:ascii="Arial" w:eastAsia="Arial" w:hAnsi="Arial" w:cs="Arial"/>
          <w:b/>
          <w:color w:val="002060"/>
        </w:rPr>
        <w:t>6</w:t>
      </w:r>
      <w:r w:rsidR="00046372">
        <w:rPr>
          <w:rFonts w:ascii="Arial" w:eastAsia="Arial" w:hAnsi="Arial" w:cs="Arial"/>
          <w:b/>
          <w:color w:val="002060"/>
        </w:rPr>
        <w:t>86</w:t>
      </w:r>
      <w:r w:rsidR="001A0ECF" w:rsidRPr="00414793">
        <w:rPr>
          <w:rFonts w:ascii="Arial" w:eastAsia="Arial" w:hAnsi="Arial" w:cs="Arial"/>
          <w:b/>
          <w:color w:val="000000" w:themeColor="text1"/>
        </w:rPr>
        <w:t xml:space="preserve"> </w:t>
      </w:r>
      <w:r w:rsidR="00192F8B" w:rsidRPr="00414793">
        <w:rPr>
          <w:rFonts w:ascii="Arial" w:eastAsia="Arial" w:hAnsi="Arial" w:cs="Arial"/>
          <w:b/>
          <w:color w:val="000000" w:themeColor="text1"/>
        </w:rPr>
        <w:t>&amp; Google CI in pink</w:t>
      </w:r>
      <w:r w:rsidR="001A0ECF" w:rsidRPr="00414793">
        <w:rPr>
          <w:rFonts w:ascii="Arial" w:eastAsia="Arial" w:hAnsi="Arial" w:cs="Arial"/>
          <w:b/>
          <w:color w:val="000000" w:themeColor="text1"/>
        </w:rPr>
        <w:t xml:space="preserve"> =</w:t>
      </w:r>
      <w:r w:rsidR="00046372">
        <w:rPr>
          <w:rFonts w:ascii="Arial" w:eastAsia="Arial" w:hAnsi="Arial" w:cs="Arial"/>
          <w:b/>
          <w:color w:val="FF3399"/>
        </w:rPr>
        <w:t>402</w:t>
      </w:r>
      <w:r w:rsidR="00192F8B" w:rsidRPr="00414793">
        <w:rPr>
          <w:rFonts w:ascii="Arial" w:eastAsia="Arial" w:hAnsi="Arial" w:cs="Arial"/>
          <w:b/>
          <w:color w:val="000000" w:themeColor="text1"/>
        </w:rPr>
        <w:t>)</w:t>
      </w:r>
    </w:p>
    <w:p w14:paraId="1BC08D2D" w14:textId="77777777" w:rsidR="00046372" w:rsidRPr="005149B3" w:rsidRDefault="00046372" w:rsidP="00046372">
      <w:pPr>
        <w:shd w:val="clear" w:color="auto" w:fill="FFFFFF"/>
        <w:jc w:val="both"/>
        <w:rPr>
          <w:rFonts w:ascii="Arial" w:hAnsi="Arial" w:cs="Arial"/>
        </w:rPr>
      </w:pPr>
      <w:r w:rsidRPr="00046372">
        <w:rPr>
          <w:rFonts w:ascii="Arial" w:hAnsi="Arial" w:cs="Arial"/>
          <w:b/>
          <w:bCs/>
          <w:color w:val="002060"/>
          <w:shd w:val="clear" w:color="auto" w:fill="FCFCFC"/>
          <w:lang w:eastAsia="en-IN"/>
        </w:rPr>
        <w:t>27</w:t>
      </w:r>
      <w:r>
        <w:rPr>
          <w:rFonts w:ascii="Arial" w:hAnsi="Arial" w:cs="Arial"/>
          <w:shd w:val="clear" w:color="auto" w:fill="FCFCFC"/>
          <w:lang w:eastAsia="en-IN"/>
        </w:rPr>
        <w:t xml:space="preserve">, </w:t>
      </w:r>
      <w:r w:rsidRPr="00046372">
        <w:rPr>
          <w:rFonts w:ascii="Arial" w:hAnsi="Arial" w:cs="Arial"/>
          <w:color w:val="FF3399"/>
          <w:shd w:val="clear" w:color="auto" w:fill="FCFCFC"/>
          <w:lang w:eastAsia="en-IN"/>
        </w:rPr>
        <w:t>41</w:t>
      </w:r>
    </w:p>
    <w:p w14:paraId="7FEBFFC8" w14:textId="77777777" w:rsidR="00046372" w:rsidRDefault="00046372" w:rsidP="007E2772">
      <w:pPr>
        <w:rPr>
          <w:rFonts w:ascii="Arial" w:eastAsia="Arial" w:hAnsi="Arial" w:cs="Arial"/>
          <w:b/>
          <w:color w:val="000000" w:themeColor="text1"/>
        </w:rPr>
      </w:pPr>
    </w:p>
    <w:p w14:paraId="50B4C5CF" w14:textId="77777777" w:rsidR="003B73F9" w:rsidRPr="00116F9D" w:rsidRDefault="003B73F9" w:rsidP="00116F9D">
      <w:pPr>
        <w:ind w:left="426" w:hanging="426"/>
        <w:rPr>
          <w:rFonts w:ascii="Arial" w:eastAsia="Arial" w:hAnsi="Arial" w:cs="Arial"/>
          <w:b/>
          <w:color w:val="000000" w:themeColor="text1"/>
        </w:rPr>
      </w:pPr>
    </w:p>
    <w:p w14:paraId="708D29A4" w14:textId="08B0B82B" w:rsidR="007E2772" w:rsidRPr="007E2772" w:rsidRDefault="000E394B" w:rsidP="00116F9D">
      <w:pPr>
        <w:numPr>
          <w:ilvl w:val="0"/>
          <w:numId w:val="43"/>
        </w:numPr>
        <w:spacing w:line="259" w:lineRule="auto"/>
        <w:ind w:left="0" w:firstLine="0"/>
        <w:contextualSpacing/>
        <w:rPr>
          <w:rFonts w:ascii="Arial" w:hAnsi="Arial" w:cs="Arial"/>
          <w:color w:val="00000A"/>
          <w:highlight w:val="yellow"/>
          <w:lang w:val="en-GB" w:eastAsia="en-IN"/>
        </w:rPr>
      </w:pPr>
      <w:r w:rsidRPr="007E2772">
        <w:rPr>
          <w:rFonts w:ascii="Arial" w:hAnsi="Arial" w:cs="Arial"/>
          <w:color w:val="222222"/>
          <w:shd w:val="clear" w:color="auto" w:fill="FFFFFF" w:themeFill="background1"/>
          <w:lang w:val="en-GB" w:eastAsia="en-IN"/>
        </w:rPr>
        <w:t>Hazarika K, </w:t>
      </w:r>
      <w:r w:rsidRPr="007E2772">
        <w:rPr>
          <w:rFonts w:ascii="Arial" w:hAnsi="Arial" w:cs="Arial"/>
          <w:b/>
          <w:bCs/>
          <w:color w:val="000000"/>
          <w:shd w:val="clear" w:color="auto" w:fill="FFFFFF" w:themeFill="background1"/>
          <w:lang w:val="en-GB" w:eastAsia="en-IN"/>
        </w:rPr>
        <w:t>Gogoi SB</w:t>
      </w:r>
      <w:r w:rsidRPr="007E2772">
        <w:rPr>
          <w:rFonts w:ascii="Arial" w:hAnsi="Arial" w:cs="Arial"/>
          <w:color w:val="222222"/>
          <w:shd w:val="clear" w:color="auto" w:fill="FFFFFF" w:themeFill="background1"/>
          <w:lang w:val="en-GB" w:eastAsia="en-IN"/>
        </w:rPr>
        <w:t>,</w:t>
      </w:r>
      <w:r w:rsidRPr="007E2772">
        <w:rPr>
          <w:rFonts w:ascii="Arial" w:hAnsi="Arial" w:cs="Arial"/>
          <w:color w:val="222222"/>
          <w:lang w:val="en-GB" w:eastAsia="en-IN"/>
        </w:rPr>
        <w:t> </w:t>
      </w:r>
      <w:r w:rsidR="007E2772" w:rsidRPr="007E2772">
        <w:rPr>
          <w:rFonts w:ascii="Arial" w:hAnsi="Arial" w:cs="Arial"/>
        </w:rPr>
        <w:t>Adsorption of surfactant during chemical enhanced oil recovery</w:t>
      </w:r>
      <w:r w:rsidR="007E2772" w:rsidRPr="007E2772">
        <w:rPr>
          <w:rFonts w:ascii="Arial" w:hAnsi="Arial" w:cs="Arial"/>
          <w:color w:val="00000A"/>
          <w:lang w:val="en-GB" w:eastAsia="en-IN"/>
        </w:rPr>
        <w:t xml:space="preserve">, </w:t>
      </w:r>
      <w:r w:rsidR="007E2772" w:rsidRPr="007E2772">
        <w:rPr>
          <w:rFonts w:ascii="Arial" w:hAnsi="Arial" w:cs="Arial"/>
        </w:rPr>
        <w:t>J. Surfactant</w:t>
      </w:r>
      <w:r w:rsidR="007E2772">
        <w:rPr>
          <w:rFonts w:ascii="Arial" w:hAnsi="Arial" w:cs="Arial"/>
        </w:rPr>
        <w:t>s and</w:t>
      </w:r>
      <w:r w:rsidR="007E2772" w:rsidRPr="007E2772">
        <w:rPr>
          <w:rFonts w:ascii="Arial" w:hAnsi="Arial" w:cs="Arial"/>
        </w:rPr>
        <w:t xml:space="preserve"> Detergent</w:t>
      </w:r>
      <w:r w:rsidR="007E2772">
        <w:rPr>
          <w:rFonts w:ascii="Arial" w:hAnsi="Arial" w:cs="Arial"/>
        </w:rPr>
        <w:t>s</w:t>
      </w:r>
      <w:r w:rsidR="00CA393D">
        <w:rPr>
          <w:rFonts w:ascii="Arial" w:hAnsi="Arial" w:cs="Arial"/>
        </w:rPr>
        <w:t>, 26(4), 593-603,</w:t>
      </w:r>
      <w:r w:rsidR="007E2772" w:rsidRPr="007E2772">
        <w:rPr>
          <w:rFonts w:ascii="Arial" w:hAnsi="Arial" w:cs="Arial"/>
        </w:rPr>
        <w:t xml:space="preserve"> 2022. </w:t>
      </w:r>
      <w:hyperlink r:id="rId25" w:history="1">
        <w:r w:rsidR="007E2772" w:rsidRPr="00F92ABE">
          <w:rPr>
            <w:rStyle w:val="Hyperlink"/>
            <w:rFonts w:ascii="Arial" w:hAnsi="Arial" w:cs="Arial"/>
          </w:rPr>
          <w:t>https://doi.org/10.1002/jsde.12649</w:t>
        </w:r>
      </w:hyperlink>
      <w:r w:rsidR="007E2772">
        <w:rPr>
          <w:rFonts w:ascii="Arial" w:hAnsi="Arial" w:cs="Arial"/>
        </w:rPr>
        <w:t xml:space="preserve"> </w:t>
      </w:r>
      <w:r w:rsidRPr="007E2772">
        <w:rPr>
          <w:rFonts w:ascii="Arial" w:eastAsia="Calibri" w:hAnsi="Arial" w:cs="Arial"/>
          <w:b/>
          <w:bCs/>
          <w:color w:val="1F3864"/>
          <w:highlight w:val="yellow"/>
          <w:lang w:eastAsia="en-US"/>
        </w:rPr>
        <w:t xml:space="preserve">0, </w:t>
      </w:r>
      <w:r w:rsidRPr="007E2772">
        <w:rPr>
          <w:rFonts w:ascii="Arial" w:eastAsia="Calibri" w:hAnsi="Arial" w:cs="Arial"/>
          <w:b/>
          <w:bCs/>
          <w:color w:val="E721CB"/>
          <w:highlight w:val="yellow"/>
          <w:lang w:eastAsia="en-US"/>
        </w:rPr>
        <w:t>0</w:t>
      </w:r>
    </w:p>
    <w:p w14:paraId="13BFB209" w14:textId="77777777" w:rsidR="007E2772" w:rsidRPr="00116F9D" w:rsidRDefault="007E2772" w:rsidP="007E2772">
      <w:pPr>
        <w:ind w:left="426" w:hanging="426"/>
        <w:rPr>
          <w:rFonts w:ascii="Arial" w:eastAsia="Arial" w:hAnsi="Arial" w:cs="Arial"/>
          <w:b/>
          <w:color w:val="000000" w:themeColor="text1"/>
        </w:rPr>
      </w:pPr>
    </w:p>
    <w:p w14:paraId="3C1DC342" w14:textId="77777777" w:rsidR="007E2772" w:rsidRPr="00414793" w:rsidRDefault="007E2772" w:rsidP="007E2772">
      <w:pPr>
        <w:numPr>
          <w:ilvl w:val="0"/>
          <w:numId w:val="43"/>
        </w:numPr>
        <w:spacing w:line="259" w:lineRule="auto"/>
        <w:ind w:left="0" w:firstLine="0"/>
        <w:contextualSpacing/>
        <w:rPr>
          <w:rFonts w:ascii="Arial" w:hAnsi="Arial" w:cs="Arial"/>
          <w:color w:val="00000A"/>
          <w:lang w:val="en-GB" w:eastAsia="en-IN"/>
        </w:rPr>
      </w:pPr>
      <w:r w:rsidRPr="00414793">
        <w:rPr>
          <w:rFonts w:ascii="Arial" w:hAnsi="Arial" w:cs="Arial"/>
          <w:color w:val="222222"/>
          <w:shd w:val="clear" w:color="auto" w:fill="FFFFFF" w:themeFill="background1"/>
          <w:lang w:val="en-GB" w:eastAsia="en-IN"/>
        </w:rPr>
        <w:t>Hazarika K, </w:t>
      </w:r>
      <w:r w:rsidRPr="00414793">
        <w:rPr>
          <w:rFonts w:ascii="Arial" w:hAnsi="Arial" w:cs="Arial"/>
          <w:b/>
          <w:bCs/>
          <w:color w:val="000000"/>
          <w:shd w:val="clear" w:color="auto" w:fill="FFFFFF" w:themeFill="background1"/>
          <w:lang w:val="en-GB" w:eastAsia="en-IN"/>
        </w:rPr>
        <w:t>Gogoi SB</w:t>
      </w:r>
      <w:r w:rsidRPr="00414793">
        <w:rPr>
          <w:rFonts w:ascii="Arial" w:hAnsi="Arial" w:cs="Arial"/>
          <w:color w:val="222222"/>
          <w:shd w:val="clear" w:color="auto" w:fill="FFFFFF" w:themeFill="background1"/>
          <w:lang w:val="en-GB" w:eastAsia="en-IN"/>
        </w:rPr>
        <w:t>,</w:t>
      </w:r>
      <w:r w:rsidRPr="00414793">
        <w:rPr>
          <w:rFonts w:ascii="Arial" w:hAnsi="Arial" w:cs="Arial"/>
          <w:color w:val="222222"/>
          <w:lang w:val="en-GB" w:eastAsia="en-IN"/>
        </w:rPr>
        <w:t> Laboratory investigation of Chemical Enhanced Oil Recovery, with special reference to Upper Assam Basin, Arabian Journal of Geosciences, 15(10), 2022, </w:t>
      </w:r>
      <w:r w:rsidRPr="00414793">
        <w:rPr>
          <w:rFonts w:ascii="Arial" w:hAnsi="Arial" w:cs="Arial"/>
          <w:color w:val="555555"/>
          <w:lang w:val="en-GB" w:eastAsia="en-IN"/>
        </w:rPr>
        <w:t>DOI:</w:t>
      </w:r>
      <w:hyperlink r:id="rId26" w:tgtFrame="_blank" w:history="1">
        <w:r w:rsidRPr="00414793">
          <w:rPr>
            <w:rFonts w:ascii="Arial" w:hAnsi="Arial" w:cs="Arial"/>
            <w:color w:val="0000FF"/>
            <w:u w:val="single"/>
            <w:bdr w:val="none" w:sz="0" w:space="0" w:color="auto" w:frame="1"/>
            <w:lang w:val="en-GB" w:eastAsia="en-IN"/>
          </w:rPr>
          <w:t>10.1007/s12517-022-10268-2</w:t>
        </w:r>
      </w:hyperlink>
    </w:p>
    <w:p w14:paraId="3713F58B" w14:textId="3FF63791" w:rsidR="007E2772" w:rsidRDefault="007E2772" w:rsidP="00116F9D">
      <w:pPr>
        <w:spacing w:line="259" w:lineRule="auto"/>
        <w:rPr>
          <w:rFonts w:ascii="Arial" w:eastAsia="Calibri" w:hAnsi="Arial" w:cs="Arial"/>
          <w:b/>
          <w:bCs/>
          <w:color w:val="E721CB"/>
          <w:lang w:eastAsia="en-US"/>
        </w:rPr>
      </w:pPr>
      <w:r w:rsidRPr="00414793">
        <w:rPr>
          <w:rFonts w:ascii="Arial" w:eastAsia="Calibri" w:hAnsi="Arial" w:cs="Arial"/>
          <w:b/>
          <w:bCs/>
          <w:color w:val="1F3864"/>
          <w:lang w:eastAsia="en-US"/>
        </w:rPr>
        <w:t xml:space="preserve">0, </w:t>
      </w:r>
      <w:r w:rsidRPr="00414793">
        <w:rPr>
          <w:rFonts w:ascii="Arial" w:eastAsia="Calibri" w:hAnsi="Arial" w:cs="Arial"/>
          <w:b/>
          <w:bCs/>
          <w:color w:val="E721CB"/>
          <w:lang w:eastAsia="en-US"/>
        </w:rPr>
        <w:t>0</w:t>
      </w:r>
    </w:p>
    <w:p w14:paraId="4B2A64CC" w14:textId="77777777" w:rsidR="003B73F9" w:rsidRPr="00414793" w:rsidRDefault="003B73F9" w:rsidP="00116F9D">
      <w:pPr>
        <w:spacing w:line="259" w:lineRule="auto"/>
        <w:rPr>
          <w:rFonts w:ascii="Arial" w:eastAsia="Calibri" w:hAnsi="Arial" w:cs="Arial"/>
          <w:b/>
          <w:bCs/>
          <w:color w:val="1F3864"/>
          <w:lang w:eastAsia="en-US"/>
        </w:rPr>
      </w:pPr>
    </w:p>
    <w:p w14:paraId="09F80554" w14:textId="77777777" w:rsidR="000E394B" w:rsidRPr="00414793" w:rsidRDefault="000E394B" w:rsidP="00116F9D">
      <w:pPr>
        <w:numPr>
          <w:ilvl w:val="0"/>
          <w:numId w:val="43"/>
        </w:numPr>
        <w:spacing w:line="259" w:lineRule="auto"/>
        <w:ind w:left="0" w:firstLine="0"/>
        <w:contextualSpacing/>
        <w:jc w:val="both"/>
        <w:rPr>
          <w:rFonts w:ascii="Arial" w:hAnsi="Arial" w:cs="Arial"/>
          <w:color w:val="00000A"/>
          <w:lang w:val="en-GB" w:eastAsia="en-IN"/>
        </w:rPr>
      </w:pPr>
      <w:r w:rsidRPr="00414793">
        <w:rPr>
          <w:rFonts w:ascii="Arial" w:hAnsi="Arial" w:cs="Arial"/>
          <w:color w:val="000000"/>
          <w:lang w:val="en-GB" w:eastAsia="en-IN"/>
        </w:rPr>
        <w:t>Robidas B, </w:t>
      </w:r>
      <w:r w:rsidRPr="00414793">
        <w:rPr>
          <w:rFonts w:ascii="Arial" w:hAnsi="Arial" w:cs="Arial"/>
          <w:b/>
          <w:bCs/>
          <w:color w:val="000000"/>
          <w:lang w:val="en-GB" w:eastAsia="en-IN"/>
        </w:rPr>
        <w:t>Gogoi SB</w:t>
      </w:r>
      <w:r w:rsidRPr="00414793">
        <w:rPr>
          <w:rFonts w:ascii="Arial" w:hAnsi="Arial" w:cs="Arial"/>
          <w:color w:val="000000"/>
          <w:lang w:val="en-GB" w:eastAsia="en-IN"/>
        </w:rPr>
        <w:t>, </w:t>
      </w:r>
      <w:r w:rsidRPr="00414793">
        <w:rPr>
          <w:rFonts w:ascii="Arial" w:hAnsi="Arial" w:cs="Arial"/>
          <w:lang w:val="en-GB" w:eastAsia="en-IN"/>
        </w:rPr>
        <w:t>The effects of SKO on Assam crude oil</w:t>
      </w:r>
      <w:r w:rsidRPr="00414793">
        <w:rPr>
          <w:rFonts w:ascii="Arial" w:hAnsi="Arial" w:cs="Arial"/>
          <w:color w:val="000000"/>
          <w:lang w:val="en-GB" w:eastAsia="en-IN"/>
        </w:rPr>
        <w:t>, </w:t>
      </w:r>
      <w:r w:rsidRPr="00414793">
        <w:rPr>
          <w:rFonts w:ascii="Arial" w:hAnsi="Arial" w:cs="Arial"/>
          <w:lang w:val="en-GB" w:eastAsia="en-IN"/>
        </w:rPr>
        <w:t>Korea-Australia Rheology Journal,</w:t>
      </w:r>
      <w:r w:rsidRPr="00414793">
        <w:rPr>
          <w:rFonts w:ascii="Arial" w:hAnsi="Arial" w:cs="Arial"/>
          <w:color w:val="000000"/>
          <w:lang w:val="en-US" w:eastAsia="en-IN"/>
        </w:rPr>
        <w:t> published online on 29</w:t>
      </w:r>
      <w:r w:rsidRPr="00414793">
        <w:rPr>
          <w:rFonts w:ascii="Arial" w:hAnsi="Arial" w:cs="Arial"/>
          <w:color w:val="000000"/>
          <w:vertAlign w:val="superscript"/>
          <w:lang w:val="en-US" w:eastAsia="en-IN"/>
        </w:rPr>
        <w:t>th</w:t>
      </w:r>
      <w:r w:rsidRPr="00414793">
        <w:rPr>
          <w:rFonts w:ascii="Arial" w:hAnsi="Arial" w:cs="Arial"/>
          <w:color w:val="000000"/>
          <w:lang w:val="en-US" w:eastAsia="en-IN"/>
        </w:rPr>
        <w:t> Mar’ 2022,</w:t>
      </w:r>
      <w:r w:rsidRPr="00414793">
        <w:rPr>
          <w:rFonts w:ascii="Arial" w:hAnsi="Arial" w:cs="Arial"/>
          <w:color w:val="000000"/>
          <w:lang w:val="en-GB" w:eastAsia="en-IN"/>
        </w:rPr>
        <w:t> 1-13, </w:t>
      </w:r>
      <w:hyperlink r:id="rId27" w:tgtFrame="_blank" w:history="1">
        <w:r w:rsidRPr="00414793">
          <w:rPr>
            <w:rFonts w:ascii="Arial" w:hAnsi="Arial" w:cs="Arial"/>
            <w:color w:val="0000FF"/>
            <w:u w:val="single"/>
            <w:lang w:val="en-GB" w:eastAsia="en-IN"/>
          </w:rPr>
          <w:t>https://doi.org/10.1007/s13367-022-00028-9</w:t>
        </w:r>
      </w:hyperlink>
    </w:p>
    <w:p w14:paraId="0AF124E3" w14:textId="77777777" w:rsidR="000E394B" w:rsidRPr="00414793" w:rsidRDefault="000E394B" w:rsidP="00116F9D">
      <w:pPr>
        <w:contextualSpacing/>
        <w:jc w:val="both"/>
        <w:rPr>
          <w:rFonts w:ascii="Arial" w:hAnsi="Arial" w:cs="Arial"/>
          <w:b/>
          <w:bCs/>
          <w:color w:val="E721CB"/>
          <w:lang w:eastAsia="en-IN"/>
        </w:rPr>
      </w:pPr>
      <w:r w:rsidRPr="00414793">
        <w:rPr>
          <w:rFonts w:ascii="Arial" w:hAnsi="Arial" w:cs="Arial"/>
          <w:b/>
          <w:bCs/>
          <w:color w:val="1F3864"/>
          <w:lang w:eastAsia="en-IN"/>
        </w:rPr>
        <w:t xml:space="preserve">0, </w:t>
      </w:r>
      <w:r w:rsidRPr="00414793">
        <w:rPr>
          <w:rFonts w:ascii="Arial" w:hAnsi="Arial" w:cs="Arial"/>
          <w:b/>
          <w:bCs/>
          <w:color w:val="E721CB"/>
          <w:lang w:eastAsia="en-IN"/>
        </w:rPr>
        <w:t>0</w:t>
      </w:r>
    </w:p>
    <w:p w14:paraId="6020C2DF" w14:textId="77777777" w:rsidR="000E394B" w:rsidRPr="00414793" w:rsidRDefault="000E394B" w:rsidP="00116F9D">
      <w:pPr>
        <w:contextualSpacing/>
        <w:jc w:val="both"/>
        <w:rPr>
          <w:rFonts w:ascii="Arial" w:hAnsi="Arial" w:cs="Arial"/>
          <w:b/>
          <w:bCs/>
          <w:color w:val="1F3864"/>
          <w:lang w:eastAsia="en-IN"/>
        </w:rPr>
      </w:pPr>
    </w:p>
    <w:p w14:paraId="63E0DDDF" w14:textId="77777777" w:rsidR="000E394B" w:rsidRPr="00414793" w:rsidRDefault="000E394B" w:rsidP="00116F9D">
      <w:pPr>
        <w:jc w:val="both"/>
        <w:rPr>
          <w:rFonts w:ascii="Arial" w:hAnsi="Arial" w:cs="Arial"/>
          <w:color w:val="00000A"/>
          <w:lang w:eastAsia="en-IN"/>
        </w:rPr>
      </w:pPr>
      <w:r w:rsidRPr="00414793">
        <w:rPr>
          <w:rFonts w:ascii="Arial" w:hAnsi="Arial" w:cs="Arial"/>
          <w:color w:val="000000"/>
          <w:lang w:val="en-GB" w:eastAsia="en-IN"/>
        </w:rPr>
        <w:t>3. </w:t>
      </w:r>
      <w:r w:rsidRPr="00414793">
        <w:rPr>
          <w:rFonts w:ascii="Arial" w:hAnsi="Arial" w:cs="Arial"/>
          <w:lang w:val="en-GB" w:eastAsia="en-IN"/>
        </w:rPr>
        <w:t>Sarmah S, </w:t>
      </w:r>
      <w:r w:rsidRPr="00414793">
        <w:rPr>
          <w:rFonts w:ascii="Arial" w:hAnsi="Arial" w:cs="Arial"/>
          <w:b/>
          <w:bCs/>
          <w:lang w:val="en-GB" w:eastAsia="en-IN"/>
        </w:rPr>
        <w:t>Gogoi SB</w:t>
      </w:r>
      <w:r w:rsidRPr="00414793">
        <w:rPr>
          <w:rFonts w:ascii="Arial" w:hAnsi="Arial" w:cs="Arial"/>
          <w:color w:val="000000"/>
          <w:lang w:val="en-GB" w:eastAsia="en-IN"/>
        </w:rPr>
        <w:t>, Design and Application of an Alkaline-Surfactant-Polymer (ASP) Slug for Enhanced Oil Recovery: A Case Study for a Depleted Oil Field Reservoir, Jan’22, Petroleum Science and Technology, published on 16</w:t>
      </w:r>
      <w:r w:rsidRPr="00414793">
        <w:rPr>
          <w:rFonts w:ascii="Arial" w:hAnsi="Arial" w:cs="Arial"/>
          <w:color w:val="000000"/>
          <w:vertAlign w:val="superscript"/>
          <w:lang w:val="en-GB" w:eastAsia="en-IN"/>
        </w:rPr>
        <w:t>th</w:t>
      </w:r>
      <w:r w:rsidRPr="00414793">
        <w:rPr>
          <w:rFonts w:ascii="Arial" w:hAnsi="Arial" w:cs="Arial"/>
          <w:color w:val="000000"/>
          <w:lang w:val="en-GB" w:eastAsia="en-IN"/>
        </w:rPr>
        <w:t> Feb’22.</w:t>
      </w:r>
      <w:hyperlink r:id="rId28" w:history="1">
        <w:r w:rsidRPr="00414793">
          <w:rPr>
            <w:rFonts w:ascii="Arial" w:hAnsi="Arial" w:cs="Arial"/>
            <w:color w:val="0000FF"/>
            <w:u w:val="single"/>
            <w:lang w:val="en-GB" w:eastAsia="en-IN"/>
          </w:rPr>
          <w:t>https://www.tandfonline.com/eprint/JZT4WUXH4TWKYBQRVQVM/full?target=10.1080/10916466.2022.2038623</w:t>
        </w:r>
      </w:hyperlink>
    </w:p>
    <w:p w14:paraId="44AC8D54"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0, </w:t>
      </w:r>
      <w:r w:rsidRPr="00414793">
        <w:rPr>
          <w:rFonts w:ascii="Arial" w:hAnsi="Arial" w:cs="Arial"/>
          <w:b/>
          <w:bCs/>
          <w:color w:val="E721CB"/>
          <w:lang w:val="en-GB" w:eastAsia="en-IN"/>
        </w:rPr>
        <w:t>0</w:t>
      </w:r>
    </w:p>
    <w:p w14:paraId="2AB696C6" w14:textId="77777777" w:rsidR="000E394B" w:rsidRPr="00414793" w:rsidRDefault="000E394B" w:rsidP="00116F9D">
      <w:pPr>
        <w:jc w:val="both"/>
        <w:rPr>
          <w:rFonts w:ascii="Arial" w:hAnsi="Arial" w:cs="Arial"/>
          <w:b/>
          <w:bCs/>
          <w:color w:val="1F3864"/>
          <w:lang w:eastAsia="en-IN"/>
        </w:rPr>
      </w:pPr>
    </w:p>
    <w:p w14:paraId="39C2F9CE" w14:textId="77777777"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4.    Robidas B, </w:t>
      </w:r>
      <w:r w:rsidRPr="00414793">
        <w:rPr>
          <w:rFonts w:ascii="Arial" w:hAnsi="Arial" w:cs="Arial"/>
          <w:b/>
          <w:bCs/>
          <w:color w:val="000000"/>
          <w:lang w:val="en-GB" w:eastAsia="en-IN"/>
        </w:rPr>
        <w:t>Gogoi SB</w:t>
      </w:r>
      <w:r w:rsidRPr="00414793">
        <w:rPr>
          <w:rFonts w:ascii="Arial" w:hAnsi="Arial" w:cs="Arial"/>
          <w:color w:val="000000"/>
          <w:lang w:val="en-GB" w:eastAsia="en-IN"/>
        </w:rPr>
        <w:t>, </w:t>
      </w:r>
      <w:r w:rsidRPr="00414793">
        <w:rPr>
          <w:rFonts w:ascii="Arial" w:hAnsi="Arial" w:cs="Arial"/>
          <w:lang w:val="en-GB" w:eastAsia="en-IN"/>
        </w:rPr>
        <w:t>Identification of best fit crude oil of Upper Assam Basin, India, </w:t>
      </w:r>
      <w:r w:rsidRPr="00414793">
        <w:rPr>
          <w:rFonts w:ascii="Arial" w:hAnsi="Arial" w:cs="Arial"/>
          <w:color w:val="000000"/>
          <w:lang w:val="en-GB" w:eastAsia="en-IN"/>
        </w:rPr>
        <w:t>Petroleum Exploration and Production Technology, </w:t>
      </w:r>
      <w:r w:rsidRPr="00414793">
        <w:rPr>
          <w:rFonts w:ascii="Arial" w:hAnsi="Arial" w:cs="Arial"/>
          <w:color w:val="000000"/>
          <w:lang w:val="en-US" w:eastAsia="en-IN"/>
        </w:rPr>
        <w:t>Vol. 12, </w:t>
      </w:r>
      <w:r w:rsidRPr="00414793">
        <w:rPr>
          <w:rFonts w:ascii="Arial" w:hAnsi="Arial" w:cs="Arial"/>
          <w:color w:val="000000"/>
          <w:lang w:val="en-GB" w:eastAsia="en-IN"/>
        </w:rPr>
        <w:t>1251-1263, 2022, </w:t>
      </w:r>
      <w:hyperlink r:id="rId29" w:tgtFrame="_blank" w:history="1">
        <w:r w:rsidRPr="00414793">
          <w:rPr>
            <w:rFonts w:ascii="Arial" w:hAnsi="Arial" w:cs="Arial"/>
            <w:color w:val="0000FF"/>
            <w:u w:val="single"/>
            <w:lang w:val="en-GB" w:eastAsia="en-IN"/>
          </w:rPr>
          <w:t>https://doi.org/10.1007/s13202-021-01386</w:t>
        </w:r>
      </w:hyperlink>
      <w:r w:rsidRPr="00414793">
        <w:rPr>
          <w:rFonts w:ascii="Arial" w:hAnsi="Arial" w:cs="Arial"/>
          <w:color w:val="000000"/>
          <w:lang w:val="en-GB" w:eastAsia="en-IN"/>
        </w:rPr>
        <w:t>. SCI Journal.</w:t>
      </w:r>
    </w:p>
    <w:p w14:paraId="07F61F71"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lastRenderedPageBreak/>
        <w:t xml:space="preserve">0, </w:t>
      </w:r>
      <w:r w:rsidRPr="00414793">
        <w:rPr>
          <w:rFonts w:ascii="Arial" w:hAnsi="Arial" w:cs="Arial"/>
          <w:b/>
          <w:bCs/>
          <w:color w:val="E721CB"/>
          <w:lang w:val="en-GB" w:eastAsia="en-IN"/>
        </w:rPr>
        <w:t>0</w:t>
      </w:r>
    </w:p>
    <w:p w14:paraId="0820F018" w14:textId="77777777" w:rsidR="000E394B" w:rsidRPr="00414793" w:rsidRDefault="000E394B" w:rsidP="00116F9D">
      <w:pPr>
        <w:jc w:val="both"/>
        <w:rPr>
          <w:rFonts w:ascii="Arial" w:hAnsi="Arial" w:cs="Arial"/>
          <w:b/>
          <w:bCs/>
          <w:color w:val="1F3864"/>
          <w:lang w:eastAsia="en-IN"/>
        </w:rPr>
      </w:pPr>
    </w:p>
    <w:p w14:paraId="72A78B7A" w14:textId="616BA345" w:rsidR="000E394B" w:rsidRPr="00414793" w:rsidRDefault="000E394B" w:rsidP="00116F9D">
      <w:pPr>
        <w:jc w:val="both"/>
        <w:rPr>
          <w:rFonts w:ascii="Arial" w:hAnsi="Arial" w:cs="Arial"/>
          <w:color w:val="00000A"/>
          <w:lang w:val="en-GB" w:eastAsia="en-IN"/>
        </w:rPr>
      </w:pPr>
      <w:r w:rsidRPr="00414793">
        <w:rPr>
          <w:rFonts w:ascii="Arial" w:hAnsi="Arial" w:cs="Arial"/>
          <w:color w:val="000000"/>
          <w:lang w:val="en-GB" w:eastAsia="en-IN"/>
        </w:rPr>
        <w:t>5.    Robidas B, </w:t>
      </w:r>
      <w:r w:rsidRPr="00414793">
        <w:rPr>
          <w:rFonts w:ascii="Arial" w:hAnsi="Arial" w:cs="Arial"/>
          <w:b/>
          <w:bCs/>
          <w:color w:val="000000"/>
          <w:lang w:val="en-GB" w:eastAsia="en-IN"/>
        </w:rPr>
        <w:t>Gogoi SB</w:t>
      </w:r>
      <w:r w:rsidRPr="00414793">
        <w:rPr>
          <w:rFonts w:ascii="Arial" w:hAnsi="Arial" w:cs="Arial"/>
          <w:color w:val="000000"/>
          <w:lang w:val="en-GB" w:eastAsia="en-IN"/>
        </w:rPr>
        <w:t>, </w:t>
      </w:r>
      <w:r w:rsidRPr="00414793">
        <w:rPr>
          <w:rFonts w:ascii="Arial" w:hAnsi="Arial" w:cs="Arial"/>
          <w:lang w:val="en-GB" w:eastAsia="en-IN"/>
        </w:rPr>
        <w:t xml:space="preserve">Investigation of flow </w:t>
      </w:r>
      <w:proofErr w:type="spellStart"/>
      <w:r w:rsidRPr="00414793">
        <w:rPr>
          <w:rFonts w:ascii="Arial" w:hAnsi="Arial" w:cs="Arial"/>
          <w:lang w:val="en-GB" w:eastAsia="en-IN"/>
        </w:rPr>
        <w:t>behavior</w:t>
      </w:r>
      <w:proofErr w:type="spellEnd"/>
      <w:r w:rsidRPr="00414793">
        <w:rPr>
          <w:rFonts w:ascii="Arial" w:hAnsi="Arial" w:cs="Arial"/>
          <w:lang w:val="en-GB" w:eastAsia="en-IN"/>
        </w:rPr>
        <w:t xml:space="preserve"> of crude oils with emphasis to </w:t>
      </w:r>
      <w:r w:rsidR="006102B6">
        <w:rPr>
          <w:rFonts w:ascii="Arial" w:hAnsi="Arial" w:cs="Arial"/>
          <w:lang w:val="en-GB" w:eastAsia="en-IN"/>
        </w:rPr>
        <w:t>U</w:t>
      </w:r>
      <w:r w:rsidRPr="00414793">
        <w:rPr>
          <w:rFonts w:ascii="Arial" w:hAnsi="Arial" w:cs="Arial"/>
          <w:lang w:val="en-GB" w:eastAsia="en-IN"/>
        </w:rPr>
        <w:t>pper Assam Basin, India, </w:t>
      </w:r>
      <w:r w:rsidRPr="00414793">
        <w:rPr>
          <w:rFonts w:ascii="Arial" w:hAnsi="Arial" w:cs="Arial"/>
          <w:color w:val="000000"/>
          <w:lang w:val="en-GB" w:eastAsia="en-IN"/>
        </w:rPr>
        <w:t>Petroleum Research</w:t>
      </w:r>
      <w:r w:rsidRPr="00414793">
        <w:rPr>
          <w:rFonts w:ascii="Arial" w:hAnsi="Arial" w:cs="Arial"/>
          <w:color w:val="000000"/>
          <w:lang w:val="en-US" w:eastAsia="en-IN"/>
        </w:rPr>
        <w:t>, Sept’ 2021, published online</w:t>
      </w:r>
      <w:r w:rsidRPr="00414793">
        <w:rPr>
          <w:rFonts w:ascii="Arial" w:hAnsi="Arial" w:cs="Arial"/>
          <w:color w:val="000000"/>
          <w:lang w:val="en-GB" w:eastAsia="en-IN"/>
        </w:rPr>
        <w:t>, </w:t>
      </w:r>
      <w:hyperlink r:id="rId30" w:tgtFrame="_blank" w:tooltip="Persistent link using digital object identifier" w:history="1">
        <w:r w:rsidRPr="00414793">
          <w:rPr>
            <w:rFonts w:ascii="Arial" w:hAnsi="Arial" w:cs="Arial"/>
            <w:color w:val="1F497D"/>
            <w:u w:val="single"/>
            <w:lang w:val="en-GB" w:eastAsia="en-IN"/>
          </w:rPr>
          <w:t>https://doi.org/10.1016/j.ptlrs.2021.09.009</w:t>
        </w:r>
      </w:hyperlink>
    </w:p>
    <w:p w14:paraId="209EC175"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0, </w:t>
      </w:r>
      <w:r w:rsidRPr="00414793">
        <w:rPr>
          <w:rFonts w:ascii="Arial" w:hAnsi="Arial" w:cs="Arial"/>
          <w:b/>
          <w:bCs/>
          <w:color w:val="E721CB"/>
          <w:lang w:val="en-GB" w:eastAsia="en-IN"/>
        </w:rPr>
        <w:t>0</w:t>
      </w:r>
    </w:p>
    <w:p w14:paraId="05705BFB" w14:textId="77777777" w:rsidR="000E394B" w:rsidRPr="00414793" w:rsidRDefault="000E394B" w:rsidP="00116F9D">
      <w:pPr>
        <w:jc w:val="both"/>
        <w:rPr>
          <w:rFonts w:ascii="Arial" w:hAnsi="Arial" w:cs="Arial"/>
          <w:b/>
          <w:bCs/>
          <w:color w:val="1F3864"/>
          <w:lang w:eastAsia="en-IN"/>
        </w:rPr>
      </w:pPr>
    </w:p>
    <w:p w14:paraId="428561AF" w14:textId="77777777" w:rsidR="000E394B" w:rsidRPr="00414793" w:rsidRDefault="000E394B" w:rsidP="00116F9D">
      <w:pPr>
        <w:jc w:val="both"/>
        <w:rPr>
          <w:rFonts w:ascii="Arial" w:hAnsi="Arial" w:cs="Arial"/>
          <w:color w:val="000000"/>
          <w:lang w:val="en-GB" w:eastAsia="en-IN"/>
        </w:rPr>
      </w:pPr>
      <w:bookmarkStart w:id="12" w:name="m_-8084878140928082788__Hlk89865243"/>
      <w:r w:rsidRPr="00414793">
        <w:rPr>
          <w:rFonts w:ascii="Arial" w:hAnsi="Arial" w:cs="Arial"/>
          <w:color w:val="000000"/>
          <w:lang w:val="en-GB" w:eastAsia="en-IN"/>
        </w:rPr>
        <w:t>6.    </w:t>
      </w:r>
      <w:proofErr w:type="spellStart"/>
      <w:r w:rsidRPr="00414793">
        <w:rPr>
          <w:rFonts w:ascii="Arial" w:hAnsi="Arial" w:cs="Arial"/>
          <w:color w:val="000000"/>
          <w:lang w:val="en-GB" w:eastAsia="en-IN"/>
        </w:rPr>
        <w:t>Rajbongshi</w:t>
      </w:r>
      <w:proofErr w:type="spellEnd"/>
      <w:r w:rsidRPr="00414793">
        <w:rPr>
          <w:rFonts w:ascii="Arial" w:hAnsi="Arial" w:cs="Arial"/>
          <w:color w:val="000000"/>
          <w:lang w:val="en-GB" w:eastAsia="en-IN"/>
        </w:rPr>
        <w:t xml:space="preserve"> A</w:t>
      </w:r>
      <w:bookmarkEnd w:id="12"/>
      <w:r w:rsidRPr="00414793">
        <w:rPr>
          <w:rFonts w:ascii="Arial" w:hAnsi="Arial" w:cs="Arial"/>
          <w:color w:val="000000"/>
          <w:lang w:val="en-GB" w:eastAsia="en-IN"/>
        </w:rPr>
        <w:t>, </w:t>
      </w:r>
      <w:proofErr w:type="spellStart"/>
      <w:r w:rsidRPr="00414793">
        <w:rPr>
          <w:rFonts w:ascii="Arial" w:hAnsi="Arial" w:cs="Arial"/>
          <w:b/>
          <w:bCs/>
          <w:color w:val="000000"/>
          <w:lang w:val="en-GB" w:eastAsia="en-IN"/>
        </w:rPr>
        <w:t>Gogoi</w:t>
      </w:r>
      <w:proofErr w:type="spellEnd"/>
      <w:r w:rsidRPr="00414793">
        <w:rPr>
          <w:rFonts w:ascii="Arial" w:hAnsi="Arial" w:cs="Arial"/>
          <w:b/>
          <w:bCs/>
          <w:color w:val="000000"/>
          <w:lang w:val="en-GB" w:eastAsia="en-IN"/>
        </w:rPr>
        <w:t xml:space="preserve"> SB</w:t>
      </w:r>
      <w:r w:rsidRPr="00414793">
        <w:rPr>
          <w:rFonts w:ascii="Arial" w:hAnsi="Arial" w:cs="Arial"/>
          <w:color w:val="000000"/>
          <w:lang w:val="en-GB" w:eastAsia="en-IN"/>
        </w:rPr>
        <w:t>, A review on anaerobic microorganisms isolated from oil reservoirs, World Journal of Microbiology and Biotechnology</w:t>
      </w:r>
      <w:r w:rsidRPr="00414793">
        <w:rPr>
          <w:rFonts w:ascii="Arial" w:hAnsi="Arial" w:cs="Arial"/>
          <w:color w:val="000000"/>
          <w:lang w:val="en-US" w:eastAsia="en-IN"/>
        </w:rPr>
        <w:t>, 2021, 37(7), 111</w:t>
      </w:r>
      <w:r w:rsidRPr="00414793">
        <w:rPr>
          <w:rFonts w:ascii="Arial" w:hAnsi="Arial" w:cs="Arial"/>
          <w:color w:val="000000"/>
          <w:lang w:val="en-GB" w:eastAsia="en-IN"/>
        </w:rPr>
        <w:t>, </w:t>
      </w:r>
      <w:hyperlink r:id="rId31" w:tgtFrame="_blank" w:history="1">
        <w:r w:rsidRPr="00414793">
          <w:rPr>
            <w:rFonts w:ascii="Arial" w:hAnsi="Arial" w:cs="Arial"/>
            <w:color w:val="0000FF"/>
            <w:u w:val="single"/>
            <w:lang w:val="en-GB" w:eastAsia="en-IN"/>
          </w:rPr>
          <w:t>https://doi.org/10.1007/s11274-021-03080-9</w:t>
        </w:r>
      </w:hyperlink>
      <w:r w:rsidRPr="00414793">
        <w:rPr>
          <w:rFonts w:ascii="Arial" w:hAnsi="Arial" w:cs="Arial"/>
          <w:color w:val="0000FF"/>
          <w:lang w:val="en-GB" w:eastAsia="en-IN"/>
        </w:rPr>
        <w:t> </w:t>
      </w:r>
      <w:r w:rsidRPr="00414793">
        <w:rPr>
          <w:rFonts w:ascii="Arial" w:hAnsi="Arial" w:cs="Arial"/>
          <w:color w:val="000000"/>
          <w:lang w:val="en-GB" w:eastAsia="en-IN"/>
        </w:rPr>
        <w:t>SCI Journal.</w:t>
      </w:r>
    </w:p>
    <w:p w14:paraId="12014494"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2, </w:t>
      </w:r>
      <w:r w:rsidRPr="00414793">
        <w:rPr>
          <w:rFonts w:ascii="Arial" w:hAnsi="Arial" w:cs="Arial"/>
          <w:b/>
          <w:bCs/>
          <w:color w:val="E721CB"/>
          <w:lang w:val="en-GB" w:eastAsia="en-IN"/>
        </w:rPr>
        <w:t>1</w:t>
      </w:r>
    </w:p>
    <w:p w14:paraId="55B0989D" w14:textId="77777777" w:rsidR="000E394B" w:rsidRPr="00414793" w:rsidRDefault="000E394B" w:rsidP="00116F9D">
      <w:pPr>
        <w:jc w:val="both"/>
        <w:rPr>
          <w:rFonts w:ascii="Arial" w:hAnsi="Arial" w:cs="Arial"/>
          <w:b/>
          <w:bCs/>
          <w:color w:val="1F3864"/>
          <w:lang w:eastAsia="en-IN"/>
        </w:rPr>
      </w:pPr>
    </w:p>
    <w:p w14:paraId="72DB975F" w14:textId="77777777"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7.    </w:t>
      </w:r>
      <w:proofErr w:type="spellStart"/>
      <w:r w:rsidRPr="00414793">
        <w:rPr>
          <w:rFonts w:ascii="Arial" w:hAnsi="Arial" w:cs="Arial"/>
          <w:color w:val="000000"/>
          <w:lang w:val="en-GB" w:eastAsia="en-IN"/>
        </w:rPr>
        <w:t>Haloi</w:t>
      </w:r>
      <w:proofErr w:type="spellEnd"/>
      <w:r w:rsidRPr="00414793">
        <w:rPr>
          <w:rFonts w:ascii="Arial" w:hAnsi="Arial" w:cs="Arial"/>
          <w:color w:val="000000"/>
          <w:lang w:val="en-GB" w:eastAsia="en-IN"/>
        </w:rPr>
        <w:t> S, Dutta SM, </w:t>
      </w:r>
      <w:proofErr w:type="spellStart"/>
      <w:r w:rsidRPr="00414793">
        <w:rPr>
          <w:rFonts w:ascii="Arial" w:hAnsi="Arial" w:cs="Arial"/>
          <w:b/>
          <w:bCs/>
          <w:color w:val="000000"/>
          <w:lang w:val="en-GB" w:eastAsia="en-IN"/>
        </w:rPr>
        <w:t>Gogoi</w:t>
      </w:r>
      <w:proofErr w:type="spellEnd"/>
      <w:r w:rsidRPr="00414793">
        <w:rPr>
          <w:rFonts w:ascii="Arial" w:hAnsi="Arial" w:cs="Arial"/>
          <w:b/>
          <w:bCs/>
          <w:color w:val="000000"/>
          <w:lang w:val="en-GB" w:eastAsia="en-IN"/>
        </w:rPr>
        <w:t xml:space="preserve"> SB</w:t>
      </w:r>
      <w:r w:rsidRPr="00414793">
        <w:rPr>
          <w:rFonts w:ascii="Arial" w:hAnsi="Arial" w:cs="Arial"/>
          <w:color w:val="000000"/>
          <w:lang w:val="en-GB" w:eastAsia="en-IN"/>
        </w:rPr>
        <w:t xml:space="preserve">, Mohan R, Medhi T, Aggregation and adsorption behaviour of </w:t>
      </w:r>
      <w:proofErr w:type="spellStart"/>
      <w:r w:rsidRPr="00414793">
        <w:rPr>
          <w:rFonts w:ascii="Arial" w:hAnsi="Arial" w:cs="Arial"/>
          <w:color w:val="000000"/>
          <w:lang w:val="en-GB" w:eastAsia="en-IN"/>
        </w:rPr>
        <w:t>Achromobacter</w:t>
      </w:r>
      <w:proofErr w:type="spellEnd"/>
      <w:r w:rsidRPr="00414793">
        <w:rPr>
          <w:rFonts w:ascii="Arial" w:hAnsi="Arial" w:cs="Arial"/>
          <w:color w:val="000000"/>
          <w:lang w:val="en-GB" w:eastAsia="en-IN"/>
        </w:rPr>
        <w:t xml:space="preserve"> sp. TMB1 produced rhamnolipids on sandstone core in relation to Microbial enhanced oil recovery, Journal of Petroleum Science and Engineering</w:t>
      </w:r>
      <w:r w:rsidRPr="00414793">
        <w:rPr>
          <w:rFonts w:ascii="Arial" w:hAnsi="Arial" w:cs="Arial"/>
          <w:color w:val="000000"/>
          <w:lang w:val="en-US" w:eastAsia="en-IN"/>
        </w:rPr>
        <w:t>, 2021, 205,</w:t>
      </w:r>
      <w:r w:rsidRPr="00414793">
        <w:rPr>
          <w:rFonts w:ascii="Arial" w:hAnsi="Arial" w:cs="Arial"/>
          <w:color w:val="000000"/>
          <w:lang w:val="en-GB" w:eastAsia="en-IN"/>
        </w:rPr>
        <w:t>108831,  </w:t>
      </w:r>
      <w:hyperlink r:id="rId32" w:tgtFrame="_blank" w:history="1">
        <w:r w:rsidRPr="00414793">
          <w:rPr>
            <w:rFonts w:ascii="Arial" w:hAnsi="Arial" w:cs="Arial"/>
            <w:color w:val="000000"/>
            <w:u w:val="single"/>
            <w:lang w:val="en-GB" w:eastAsia="en-IN"/>
          </w:rPr>
          <w:t>https://doi.org/10.1016/j.petrol.2021.108831</w:t>
        </w:r>
      </w:hyperlink>
      <w:r w:rsidRPr="00414793">
        <w:rPr>
          <w:rFonts w:ascii="Arial" w:hAnsi="Arial" w:cs="Arial"/>
          <w:color w:val="000000"/>
          <w:lang w:val="en-GB" w:eastAsia="en-IN"/>
        </w:rPr>
        <w:t>   SCI Journal.</w:t>
      </w:r>
    </w:p>
    <w:p w14:paraId="6D4B1DA2"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3, </w:t>
      </w:r>
      <w:r w:rsidRPr="00414793">
        <w:rPr>
          <w:rFonts w:ascii="Arial" w:hAnsi="Arial" w:cs="Arial"/>
          <w:b/>
          <w:bCs/>
          <w:color w:val="E721CB"/>
          <w:lang w:val="en-GB" w:eastAsia="en-IN"/>
        </w:rPr>
        <w:t>3</w:t>
      </w:r>
    </w:p>
    <w:p w14:paraId="75BCAF15" w14:textId="77777777" w:rsidR="000E394B" w:rsidRPr="00414793" w:rsidRDefault="000E394B" w:rsidP="00116F9D">
      <w:pPr>
        <w:jc w:val="both"/>
        <w:rPr>
          <w:rFonts w:ascii="Arial" w:hAnsi="Arial" w:cs="Arial"/>
          <w:b/>
          <w:bCs/>
          <w:color w:val="1F3864"/>
          <w:lang w:eastAsia="en-IN"/>
        </w:rPr>
      </w:pPr>
    </w:p>
    <w:p w14:paraId="6295B3BC" w14:textId="77777777" w:rsidR="000E394B" w:rsidRPr="00414793" w:rsidRDefault="000E394B" w:rsidP="00116F9D">
      <w:pPr>
        <w:jc w:val="both"/>
        <w:rPr>
          <w:rFonts w:ascii="Arial" w:hAnsi="Arial" w:cs="Arial"/>
          <w:color w:val="00000A"/>
          <w:lang w:val="en-GB" w:eastAsia="en-IN"/>
        </w:rPr>
      </w:pPr>
      <w:r w:rsidRPr="00414793">
        <w:rPr>
          <w:rFonts w:ascii="Arial" w:hAnsi="Arial" w:cs="Arial"/>
          <w:color w:val="000000"/>
          <w:lang w:val="en-GB" w:eastAsia="en-IN"/>
        </w:rPr>
        <w:t>8.    Hazarika K, </w:t>
      </w:r>
      <w:r w:rsidRPr="00414793">
        <w:rPr>
          <w:rFonts w:ascii="Arial" w:hAnsi="Arial" w:cs="Arial"/>
          <w:b/>
          <w:bCs/>
          <w:color w:val="000000"/>
          <w:lang w:val="en-GB" w:eastAsia="en-IN"/>
        </w:rPr>
        <w:t>Gogoi SB</w:t>
      </w:r>
      <w:r w:rsidRPr="00414793">
        <w:rPr>
          <w:rFonts w:ascii="Arial" w:hAnsi="Arial" w:cs="Arial"/>
          <w:color w:val="000000"/>
          <w:lang w:val="en-GB" w:eastAsia="en-IN"/>
        </w:rPr>
        <w:t>, Clay Analysis of Upper Assam Basin for Chemical Enhanced Oil Recovery,</w:t>
      </w:r>
      <w:r w:rsidRPr="00414793">
        <w:rPr>
          <w:rFonts w:ascii="Arial" w:hAnsi="Arial" w:cs="Arial"/>
          <w:color w:val="000000"/>
          <w:lang w:val="en-US" w:eastAsia="en-IN"/>
        </w:rPr>
        <w:t> Journal of Geological Society of India, 2021, 97, 138-144, </w:t>
      </w:r>
      <w:hyperlink r:id="rId33" w:tgtFrame="_blank" w:history="1">
        <w:r w:rsidRPr="00414793">
          <w:rPr>
            <w:rFonts w:ascii="Arial" w:hAnsi="Arial" w:cs="Arial"/>
            <w:color w:val="0000FF"/>
            <w:u w:val="single"/>
            <w:shd w:val="clear" w:color="auto" w:fill="FCFCFC"/>
            <w:lang w:val="en-GB" w:eastAsia="en-IN"/>
          </w:rPr>
          <w:t>https://doi.org/10.1007/s12594-021-1644-z</w:t>
        </w:r>
      </w:hyperlink>
      <w:r w:rsidRPr="00414793">
        <w:rPr>
          <w:rFonts w:ascii="Arial" w:hAnsi="Arial" w:cs="Arial"/>
          <w:color w:val="00000A"/>
          <w:lang w:val="en-GB" w:eastAsia="en-IN"/>
        </w:rPr>
        <w:t xml:space="preserve"> </w:t>
      </w:r>
    </w:p>
    <w:p w14:paraId="241D1DEC"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3, </w:t>
      </w:r>
      <w:r w:rsidRPr="00414793">
        <w:rPr>
          <w:rFonts w:ascii="Arial" w:hAnsi="Arial" w:cs="Arial"/>
          <w:b/>
          <w:bCs/>
          <w:color w:val="E721CB"/>
          <w:lang w:val="en-GB" w:eastAsia="en-IN"/>
        </w:rPr>
        <w:t>2</w:t>
      </w:r>
    </w:p>
    <w:p w14:paraId="0C11AC6C" w14:textId="77777777" w:rsidR="000E394B" w:rsidRPr="00414793" w:rsidRDefault="000E394B" w:rsidP="00116F9D">
      <w:pPr>
        <w:jc w:val="both"/>
        <w:rPr>
          <w:rFonts w:ascii="Arial" w:hAnsi="Arial" w:cs="Arial"/>
          <w:color w:val="00000A"/>
          <w:lang w:eastAsia="en-IN"/>
        </w:rPr>
      </w:pPr>
    </w:p>
    <w:p w14:paraId="1D105BDE" w14:textId="77777777"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lang w:val="en-US" w:eastAsia="en-IN"/>
        </w:rPr>
        <w:t>9.    </w:t>
      </w:r>
      <w:r w:rsidRPr="00414793">
        <w:rPr>
          <w:rFonts w:ascii="Arial" w:hAnsi="Arial" w:cs="Arial"/>
          <w:color w:val="000000"/>
          <w:lang w:val="en-GB" w:eastAsia="en-IN"/>
        </w:rPr>
        <w:t>Gogoi T, </w:t>
      </w:r>
      <w:r w:rsidRPr="00414793">
        <w:rPr>
          <w:rFonts w:ascii="Arial" w:hAnsi="Arial" w:cs="Arial"/>
          <w:b/>
          <w:bCs/>
          <w:color w:val="000000"/>
          <w:lang w:val="en-GB" w:eastAsia="en-IN"/>
        </w:rPr>
        <w:t>Gogoi SB</w:t>
      </w:r>
      <w:r w:rsidRPr="00414793">
        <w:rPr>
          <w:rFonts w:ascii="Arial" w:hAnsi="Arial" w:cs="Arial"/>
          <w:color w:val="000000"/>
          <w:lang w:val="en-GB" w:eastAsia="en-IN"/>
        </w:rPr>
        <w:t>, Kallel Monem, Boral P, Barman J, Analytical treatment of oil field-produced water: a case study from Upper Assam Basin (India)</w:t>
      </w:r>
      <w:r w:rsidRPr="00414793">
        <w:rPr>
          <w:rFonts w:ascii="Arial" w:hAnsi="Arial" w:cs="Arial"/>
          <w:color w:val="000000"/>
          <w:lang w:val="en-US" w:eastAsia="en-IN"/>
        </w:rPr>
        <w:t>, Arabian Journal of Geosciences, Springer Nature, 13, Article no 158(2020), </w:t>
      </w:r>
      <w:hyperlink r:id="rId34" w:tgtFrame="_blank" w:history="1">
        <w:r w:rsidRPr="00414793">
          <w:rPr>
            <w:rFonts w:ascii="Arial" w:hAnsi="Arial" w:cs="Arial"/>
            <w:color w:val="000000"/>
            <w:u w:val="single"/>
            <w:shd w:val="clear" w:color="auto" w:fill="FCFCFC"/>
            <w:lang w:val="en-GB" w:eastAsia="en-IN"/>
          </w:rPr>
          <w:t>https://doi.org/10.1007/s12517-020-5166-6</w:t>
        </w:r>
      </w:hyperlink>
      <w:r w:rsidRPr="00414793">
        <w:rPr>
          <w:rFonts w:ascii="Arial" w:hAnsi="Arial" w:cs="Arial"/>
          <w:color w:val="000000"/>
          <w:shd w:val="clear" w:color="auto" w:fill="FCFCFC"/>
          <w:lang w:val="en-GB" w:eastAsia="en-IN"/>
        </w:rPr>
        <w:t> SCI Journal.</w:t>
      </w:r>
    </w:p>
    <w:p w14:paraId="17A102B5" w14:textId="77777777" w:rsidR="000E394B" w:rsidRPr="00414793" w:rsidRDefault="000E394B" w:rsidP="00116F9D">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0, </w:t>
      </w:r>
      <w:r w:rsidRPr="00414793">
        <w:rPr>
          <w:rFonts w:ascii="Arial" w:hAnsi="Arial" w:cs="Arial"/>
          <w:b/>
          <w:bCs/>
          <w:color w:val="E721CB"/>
          <w:shd w:val="clear" w:color="auto" w:fill="FCFCFC"/>
          <w:lang w:val="en-GB" w:eastAsia="en-IN"/>
        </w:rPr>
        <w:t>0</w:t>
      </w:r>
    </w:p>
    <w:p w14:paraId="16F18FEE" w14:textId="77777777" w:rsidR="000E394B" w:rsidRPr="00414793" w:rsidRDefault="000E394B" w:rsidP="00116F9D">
      <w:pPr>
        <w:jc w:val="both"/>
        <w:rPr>
          <w:rFonts w:ascii="Arial" w:hAnsi="Arial" w:cs="Arial"/>
          <w:b/>
          <w:bCs/>
          <w:color w:val="1F3864"/>
          <w:lang w:eastAsia="en-IN"/>
        </w:rPr>
      </w:pPr>
    </w:p>
    <w:p w14:paraId="4C2B5D73" w14:textId="77777777"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lang w:val="en-US" w:eastAsia="en-IN"/>
        </w:rPr>
        <w:t>10. </w:t>
      </w:r>
      <w:r w:rsidRPr="00414793">
        <w:rPr>
          <w:rFonts w:ascii="Arial" w:hAnsi="Arial" w:cs="Arial"/>
          <w:color w:val="000000"/>
          <w:lang w:val="en-GB" w:eastAsia="en-IN"/>
        </w:rPr>
        <w:t>Sarmah S, </w:t>
      </w:r>
      <w:r w:rsidRPr="00414793">
        <w:rPr>
          <w:rFonts w:ascii="Arial" w:hAnsi="Arial" w:cs="Arial"/>
          <w:b/>
          <w:bCs/>
          <w:color w:val="000000"/>
          <w:lang w:val="en-GB" w:eastAsia="en-IN"/>
        </w:rPr>
        <w:t>Gogoi SB</w:t>
      </w:r>
      <w:r w:rsidRPr="00414793">
        <w:rPr>
          <w:rFonts w:ascii="Arial" w:hAnsi="Arial" w:cs="Arial"/>
          <w:color w:val="000000"/>
          <w:lang w:val="en-GB" w:eastAsia="en-IN"/>
        </w:rPr>
        <w:t>, Xianfeng FAN, Baruah AA, Characterization</w:t>
      </w:r>
      <w:r w:rsidRPr="00414793">
        <w:rPr>
          <w:rFonts w:ascii="Arial" w:hAnsi="Arial" w:cs="Arial"/>
          <w:color w:val="000000"/>
          <w:lang w:val="en-US" w:eastAsia="en-IN"/>
        </w:rPr>
        <w:t> and identification of the most appropriate nonionic surfactant for enhanced oil recovery, Journal of Petroleum Exploration and Production Technology, Springer, 2020, </w:t>
      </w:r>
      <w:r w:rsidRPr="00414793">
        <w:rPr>
          <w:rFonts w:ascii="Arial" w:hAnsi="Arial" w:cs="Arial"/>
          <w:color w:val="000000"/>
          <w:lang w:val="en-GB" w:eastAsia="en-IN"/>
        </w:rPr>
        <w:t>10(1).</w:t>
      </w:r>
      <w:r w:rsidRPr="00414793">
        <w:rPr>
          <w:rFonts w:ascii="Arial" w:hAnsi="Arial" w:cs="Arial"/>
          <w:color w:val="000000"/>
          <w:lang w:val="en-US" w:eastAsia="en-IN"/>
        </w:rPr>
        <w:t> 115-123, </w:t>
      </w:r>
      <w:hyperlink r:id="rId35" w:tgtFrame="_blank" w:history="1">
        <w:r w:rsidRPr="00414793">
          <w:rPr>
            <w:rFonts w:ascii="Arial" w:hAnsi="Arial" w:cs="Arial"/>
            <w:color w:val="000000"/>
            <w:u w:val="single"/>
            <w:lang w:val="en-US" w:eastAsia="en-IN"/>
          </w:rPr>
          <w:t>https://doi.org/10.1007/s13202-019-0682-1</w:t>
        </w:r>
      </w:hyperlink>
      <w:r w:rsidRPr="00414793">
        <w:rPr>
          <w:rFonts w:ascii="Arial" w:hAnsi="Arial" w:cs="Arial"/>
          <w:color w:val="000000"/>
          <w:lang w:val="en-US" w:eastAsia="en-IN"/>
        </w:rPr>
        <w:t> </w:t>
      </w:r>
      <w:r w:rsidRPr="00414793">
        <w:rPr>
          <w:rFonts w:ascii="Arial" w:hAnsi="Arial" w:cs="Arial"/>
          <w:color w:val="000000"/>
          <w:shd w:val="clear" w:color="auto" w:fill="FCFCFC"/>
          <w:lang w:val="en-GB" w:eastAsia="en-IN"/>
        </w:rPr>
        <w:t>SCI Journal.</w:t>
      </w:r>
    </w:p>
    <w:p w14:paraId="36ACE343" w14:textId="77777777" w:rsidR="000E394B" w:rsidRPr="00414793" w:rsidRDefault="000E394B" w:rsidP="00116F9D">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15, </w:t>
      </w:r>
      <w:r w:rsidRPr="00414793">
        <w:rPr>
          <w:rFonts w:ascii="Arial" w:hAnsi="Arial" w:cs="Arial"/>
          <w:b/>
          <w:bCs/>
          <w:color w:val="E721CB"/>
          <w:shd w:val="clear" w:color="auto" w:fill="FCFCFC"/>
          <w:lang w:val="en-GB" w:eastAsia="en-IN"/>
        </w:rPr>
        <w:t>9</w:t>
      </w:r>
    </w:p>
    <w:p w14:paraId="21975D0E" w14:textId="77777777" w:rsidR="000E394B" w:rsidRPr="00414793" w:rsidRDefault="000E394B" w:rsidP="00116F9D">
      <w:pPr>
        <w:jc w:val="both"/>
        <w:rPr>
          <w:rFonts w:ascii="Arial" w:hAnsi="Arial" w:cs="Arial"/>
          <w:b/>
          <w:bCs/>
          <w:color w:val="E721CB"/>
          <w:lang w:eastAsia="en-IN"/>
        </w:rPr>
      </w:pPr>
    </w:p>
    <w:p w14:paraId="46D9A226" w14:textId="77777777"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lang w:val="en-GB" w:eastAsia="en-IN"/>
        </w:rPr>
        <w:t>11. </w:t>
      </w:r>
      <w:proofErr w:type="spellStart"/>
      <w:r w:rsidRPr="00414793">
        <w:rPr>
          <w:rFonts w:ascii="Arial" w:hAnsi="Arial" w:cs="Arial"/>
          <w:color w:val="000000"/>
          <w:shd w:val="clear" w:color="auto" w:fill="FCFCFC"/>
          <w:lang w:val="en-GB" w:eastAsia="en-IN"/>
        </w:rPr>
        <w:t>Haloi</w:t>
      </w:r>
      <w:proofErr w:type="spellEnd"/>
      <w:r w:rsidRPr="00414793">
        <w:rPr>
          <w:rFonts w:ascii="Arial" w:hAnsi="Arial" w:cs="Arial"/>
          <w:color w:val="000000"/>
          <w:shd w:val="clear" w:color="auto" w:fill="FCFCFC"/>
          <w:lang w:val="en-GB" w:eastAsia="en-IN"/>
        </w:rPr>
        <w:t xml:space="preserve"> S, </w:t>
      </w:r>
      <w:proofErr w:type="spellStart"/>
      <w:r w:rsidRPr="00414793">
        <w:rPr>
          <w:rFonts w:ascii="Arial" w:hAnsi="Arial" w:cs="Arial"/>
          <w:color w:val="000000"/>
          <w:shd w:val="clear" w:color="auto" w:fill="FCFCFC"/>
          <w:lang w:val="en-GB" w:eastAsia="en-IN"/>
        </w:rPr>
        <w:t>Sarmah</w:t>
      </w:r>
      <w:proofErr w:type="spellEnd"/>
      <w:r w:rsidRPr="00414793">
        <w:rPr>
          <w:rFonts w:ascii="Arial" w:hAnsi="Arial" w:cs="Arial"/>
          <w:color w:val="000000"/>
          <w:shd w:val="clear" w:color="auto" w:fill="FCFCFC"/>
          <w:lang w:val="en-GB" w:eastAsia="en-IN"/>
        </w:rPr>
        <w:t xml:space="preserve"> S, </w:t>
      </w:r>
      <w:proofErr w:type="spellStart"/>
      <w:r w:rsidRPr="00414793">
        <w:rPr>
          <w:rFonts w:ascii="Arial" w:hAnsi="Arial" w:cs="Arial"/>
          <w:b/>
          <w:bCs/>
          <w:color w:val="000000"/>
          <w:shd w:val="clear" w:color="auto" w:fill="FCFCFC"/>
          <w:lang w:val="en-GB" w:eastAsia="en-IN"/>
        </w:rPr>
        <w:t>Gogoi</w:t>
      </w:r>
      <w:proofErr w:type="spellEnd"/>
      <w:r w:rsidRPr="00414793">
        <w:rPr>
          <w:rFonts w:ascii="Arial" w:hAnsi="Arial" w:cs="Arial"/>
          <w:b/>
          <w:bCs/>
          <w:color w:val="000000"/>
          <w:shd w:val="clear" w:color="auto" w:fill="FCFCFC"/>
          <w:lang w:val="en-GB" w:eastAsia="en-IN"/>
        </w:rPr>
        <w:t xml:space="preserve"> SB</w:t>
      </w:r>
      <w:r w:rsidRPr="00414793">
        <w:rPr>
          <w:rFonts w:ascii="Arial" w:hAnsi="Arial" w:cs="Arial"/>
          <w:color w:val="000000"/>
          <w:shd w:val="clear" w:color="auto" w:fill="FCFCFC"/>
          <w:lang w:val="en-GB" w:eastAsia="en-IN"/>
        </w:rPr>
        <w:t>, Medhi T, Characterization of </w:t>
      </w:r>
      <w:r w:rsidRPr="00414793">
        <w:rPr>
          <w:rFonts w:ascii="Arial" w:hAnsi="Arial" w:cs="Arial"/>
          <w:i/>
          <w:iCs/>
          <w:color w:val="000000"/>
          <w:shd w:val="clear" w:color="auto" w:fill="FCFCFC"/>
          <w:lang w:val="en-GB" w:eastAsia="en-IN"/>
        </w:rPr>
        <w:t>Pseudomonas </w:t>
      </w:r>
      <w:r w:rsidRPr="00414793">
        <w:rPr>
          <w:rFonts w:ascii="Arial" w:hAnsi="Arial" w:cs="Arial"/>
          <w:color w:val="000000"/>
          <w:shd w:val="clear" w:color="auto" w:fill="FCFCFC"/>
          <w:lang w:val="en-GB" w:eastAsia="en-IN"/>
        </w:rPr>
        <w:t>sp. TMB2 produced rhamnolipids for ex-situ microbial enhanced oil recovery. 3 Biotech</w:t>
      </w:r>
      <w:r w:rsidRPr="00414793">
        <w:rPr>
          <w:rFonts w:ascii="Arial" w:hAnsi="Arial" w:cs="Arial"/>
          <w:i/>
          <w:iCs/>
          <w:color w:val="000000"/>
          <w:shd w:val="clear" w:color="auto" w:fill="FCFCFC"/>
          <w:lang w:val="en-GB" w:eastAsia="en-IN"/>
        </w:rPr>
        <w:t> </w:t>
      </w:r>
      <w:r w:rsidRPr="00414793">
        <w:rPr>
          <w:rFonts w:ascii="Arial" w:hAnsi="Arial" w:cs="Arial"/>
          <w:color w:val="000000"/>
          <w:shd w:val="clear" w:color="auto" w:fill="FCFCFC"/>
          <w:lang w:val="en-GB" w:eastAsia="en-IN"/>
        </w:rPr>
        <w:t>10</w:t>
      </w:r>
      <w:r w:rsidRPr="00414793">
        <w:rPr>
          <w:rFonts w:ascii="Arial" w:hAnsi="Arial" w:cs="Arial"/>
          <w:b/>
          <w:bCs/>
          <w:color w:val="000000"/>
          <w:shd w:val="clear" w:color="auto" w:fill="FCFCFC"/>
          <w:lang w:val="en-GB" w:eastAsia="en-IN"/>
        </w:rPr>
        <w:t>, </w:t>
      </w:r>
      <w:r w:rsidRPr="00414793">
        <w:rPr>
          <w:rFonts w:ascii="Arial" w:hAnsi="Arial" w:cs="Arial"/>
          <w:color w:val="000000"/>
          <w:shd w:val="clear" w:color="auto" w:fill="FCFCFC"/>
          <w:lang w:val="en-GB" w:eastAsia="en-IN"/>
        </w:rPr>
        <w:t>120, 2020, </w:t>
      </w:r>
      <w:hyperlink r:id="rId36" w:tgtFrame="_blank" w:history="1">
        <w:r w:rsidRPr="00414793">
          <w:rPr>
            <w:rFonts w:ascii="Arial" w:hAnsi="Arial" w:cs="Arial"/>
            <w:color w:val="000000"/>
            <w:u w:val="single"/>
            <w:shd w:val="clear" w:color="auto" w:fill="FCFCFC"/>
            <w:lang w:val="en-GB" w:eastAsia="en-IN"/>
          </w:rPr>
          <w:t>https://doi.org/10.1007/s13205-020-2094-9</w:t>
        </w:r>
      </w:hyperlink>
      <w:r w:rsidRPr="00414793">
        <w:rPr>
          <w:rFonts w:ascii="Arial" w:hAnsi="Arial" w:cs="Arial"/>
          <w:color w:val="000000"/>
          <w:shd w:val="clear" w:color="auto" w:fill="FCFCFC"/>
          <w:lang w:val="en-GB" w:eastAsia="en-IN"/>
        </w:rPr>
        <w:t> </w:t>
      </w:r>
      <w:r w:rsidRPr="00414793">
        <w:rPr>
          <w:rFonts w:ascii="Arial" w:hAnsi="Arial" w:cs="Arial"/>
          <w:color w:val="000000"/>
          <w:lang w:val="en-GB" w:eastAsia="en-IN"/>
        </w:rPr>
        <w:t> </w:t>
      </w:r>
      <w:r w:rsidRPr="00414793">
        <w:rPr>
          <w:rFonts w:ascii="Arial" w:hAnsi="Arial" w:cs="Arial"/>
          <w:color w:val="000000"/>
          <w:shd w:val="clear" w:color="auto" w:fill="FCFCFC"/>
          <w:lang w:val="en-GB" w:eastAsia="en-IN"/>
        </w:rPr>
        <w:t>SCI Journal.</w:t>
      </w:r>
    </w:p>
    <w:p w14:paraId="5AC1310A" w14:textId="77777777" w:rsidR="005149B3" w:rsidRDefault="000E394B" w:rsidP="005149B3">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17, </w:t>
      </w:r>
      <w:r w:rsidRPr="00414793">
        <w:rPr>
          <w:rFonts w:ascii="Arial" w:hAnsi="Arial" w:cs="Arial"/>
          <w:b/>
          <w:bCs/>
          <w:color w:val="E721CB"/>
          <w:shd w:val="clear" w:color="auto" w:fill="FCFCFC"/>
          <w:lang w:val="en-GB" w:eastAsia="en-IN"/>
        </w:rPr>
        <w:t>15</w:t>
      </w:r>
    </w:p>
    <w:p w14:paraId="034AD76B" w14:textId="77777777" w:rsidR="005149B3" w:rsidRDefault="005149B3" w:rsidP="005149B3">
      <w:pPr>
        <w:jc w:val="both"/>
        <w:rPr>
          <w:rFonts w:ascii="Arial" w:hAnsi="Arial" w:cs="Arial"/>
          <w:b/>
          <w:bCs/>
          <w:color w:val="E721CB"/>
          <w:shd w:val="clear" w:color="auto" w:fill="FCFCFC"/>
          <w:lang w:val="en-GB" w:eastAsia="en-IN"/>
        </w:rPr>
      </w:pPr>
    </w:p>
    <w:p w14:paraId="14B466AA" w14:textId="7BF37F0F" w:rsidR="005149B3" w:rsidRDefault="005149B3" w:rsidP="005149B3">
      <w:pPr>
        <w:shd w:val="clear" w:color="auto" w:fill="FFFFFF"/>
        <w:jc w:val="both"/>
        <w:rPr>
          <w:rFonts w:ascii="Arial" w:hAnsi="Arial" w:cs="Arial"/>
          <w:lang w:eastAsia="en-IN"/>
        </w:rPr>
      </w:pPr>
      <w:r w:rsidRPr="005149B3">
        <w:rPr>
          <w:rFonts w:ascii="Arial" w:hAnsi="Arial" w:cs="Arial"/>
          <w:lang w:eastAsia="en-IN"/>
        </w:rPr>
        <w:t>12.Phukan R, </w:t>
      </w:r>
      <w:r w:rsidRPr="005149B3">
        <w:rPr>
          <w:rFonts w:ascii="Arial" w:hAnsi="Arial" w:cs="Arial"/>
          <w:b/>
          <w:bCs/>
          <w:lang w:eastAsia="en-IN"/>
        </w:rPr>
        <w:t>Gogoi SB,</w:t>
      </w:r>
      <w:r w:rsidRPr="005149B3">
        <w:rPr>
          <w:rFonts w:ascii="Arial" w:hAnsi="Arial" w:cs="Arial"/>
          <w:lang w:eastAsia="en-IN"/>
        </w:rPr>
        <w:t> Tiwari P, </w:t>
      </w:r>
      <w:hyperlink r:id="rId37" w:history="1">
        <w:r w:rsidRPr="005149B3">
          <w:rPr>
            <w:rStyle w:val="Hyperlink"/>
            <w:rFonts w:ascii="Arial" w:hAnsi="Arial" w:cs="Arial"/>
            <w:color w:val="auto"/>
            <w:u w:val="none"/>
          </w:rPr>
          <w:t>Effects of CO</w:t>
        </w:r>
        <w:r w:rsidRPr="003B73F9">
          <w:rPr>
            <w:rStyle w:val="Hyperlink"/>
            <w:rFonts w:ascii="Arial" w:hAnsi="Arial" w:cs="Arial"/>
            <w:color w:val="auto"/>
            <w:u w:val="none"/>
            <w:vertAlign w:val="subscript"/>
          </w:rPr>
          <w:t>2</w:t>
        </w:r>
        <w:r w:rsidRPr="005149B3">
          <w:rPr>
            <w:rStyle w:val="Hyperlink"/>
            <w:rFonts w:ascii="Arial" w:hAnsi="Arial" w:cs="Arial"/>
            <w:color w:val="auto"/>
            <w:u w:val="none"/>
          </w:rPr>
          <w:t>-foam stability, interfacial tension and surfactant adsorption on oil recovery by alkaline-surfactant-alternated-gas/CO2 flooding</w:t>
        </w:r>
      </w:hyperlink>
      <w:r w:rsidRPr="005149B3">
        <w:rPr>
          <w:rFonts w:ascii="Arial" w:hAnsi="Arial" w:cs="Arial"/>
          <w:lang w:eastAsia="en-IN"/>
        </w:rPr>
        <w:t>, </w:t>
      </w:r>
      <w:r w:rsidRPr="005149B3">
        <w:rPr>
          <w:rFonts w:ascii="Arial" w:hAnsi="Arial" w:cs="Arial"/>
        </w:rPr>
        <w:t>Colloids and Surfaces A: Physicochemical and Engineering Aspects</w:t>
      </w:r>
      <w:r w:rsidRPr="005149B3">
        <w:rPr>
          <w:rFonts w:ascii="Arial" w:hAnsi="Arial" w:cs="Arial"/>
          <w:lang w:eastAsia="en-IN"/>
        </w:rPr>
        <w:t xml:space="preserve">, 2020, </w:t>
      </w:r>
      <w:r w:rsidRPr="005149B3">
        <w:rPr>
          <w:rFonts w:ascii="Arial" w:hAnsi="Arial" w:cs="Arial"/>
        </w:rPr>
        <w:t>597,124799</w:t>
      </w:r>
      <w:r>
        <w:rPr>
          <w:rFonts w:ascii="Arial" w:hAnsi="Arial" w:cs="Arial"/>
        </w:rPr>
        <w:t xml:space="preserve">, </w:t>
      </w:r>
      <w:r w:rsidRPr="005149B3">
        <w:rPr>
          <w:rFonts w:ascii="Arial" w:hAnsi="Arial" w:cs="Arial"/>
        </w:rPr>
        <w:t>Elsevier</w:t>
      </w:r>
      <w:r w:rsidRPr="005149B3">
        <w:rPr>
          <w:rFonts w:ascii="Arial" w:hAnsi="Arial" w:cs="Arial"/>
          <w:lang w:eastAsia="en-IN"/>
        </w:rPr>
        <w:t> </w:t>
      </w:r>
    </w:p>
    <w:p w14:paraId="568FD9B3" w14:textId="530A5CDC" w:rsidR="005149B3" w:rsidRDefault="005149B3" w:rsidP="005149B3">
      <w:pPr>
        <w:shd w:val="clear" w:color="auto" w:fill="FFFFFF"/>
        <w:jc w:val="both"/>
        <w:rPr>
          <w:rFonts w:ascii="Arial" w:hAnsi="Arial" w:cs="Arial"/>
          <w:shd w:val="clear" w:color="auto" w:fill="FCFCFC"/>
          <w:lang w:eastAsia="en-IN"/>
        </w:rPr>
      </w:pPr>
      <w:r w:rsidRPr="003B73F9">
        <w:rPr>
          <w:rFonts w:ascii="Arial" w:hAnsi="Arial" w:cs="Arial"/>
          <w:u w:val="single"/>
        </w:rPr>
        <w:t>https://www.sciencedirect.com/science/article/abs/pii/S0927775720303927</w:t>
      </w:r>
      <w:r w:rsidRPr="005149B3">
        <w:rPr>
          <w:rFonts w:ascii="Arial" w:hAnsi="Arial" w:cs="Arial"/>
          <w:lang w:eastAsia="en-IN"/>
        </w:rPr>
        <w:t> </w:t>
      </w:r>
      <w:r w:rsidRPr="005149B3">
        <w:rPr>
          <w:rFonts w:ascii="Arial" w:hAnsi="Arial" w:cs="Arial"/>
          <w:shd w:val="clear" w:color="auto" w:fill="FCFCFC"/>
          <w:lang w:eastAsia="en-IN"/>
        </w:rPr>
        <w:t>SCI</w:t>
      </w:r>
      <w:r w:rsidR="003B73F9">
        <w:rPr>
          <w:rFonts w:ascii="Arial" w:hAnsi="Arial" w:cs="Arial"/>
          <w:shd w:val="clear" w:color="auto" w:fill="FCFCFC"/>
          <w:lang w:eastAsia="en-IN"/>
        </w:rPr>
        <w:t xml:space="preserve"> </w:t>
      </w:r>
      <w:r w:rsidRPr="005149B3">
        <w:rPr>
          <w:rFonts w:ascii="Arial" w:hAnsi="Arial" w:cs="Arial"/>
          <w:shd w:val="clear" w:color="auto" w:fill="FCFCFC"/>
          <w:lang w:eastAsia="en-IN"/>
        </w:rPr>
        <w:t>Journal.</w:t>
      </w:r>
    </w:p>
    <w:p w14:paraId="4F993A2A" w14:textId="5A6378E0" w:rsidR="00046372" w:rsidRPr="005149B3" w:rsidRDefault="00046372" w:rsidP="005149B3">
      <w:pPr>
        <w:shd w:val="clear" w:color="auto" w:fill="FFFFFF"/>
        <w:jc w:val="both"/>
        <w:rPr>
          <w:rFonts w:ascii="Arial" w:hAnsi="Arial" w:cs="Arial"/>
        </w:rPr>
      </w:pPr>
      <w:r w:rsidRPr="00046372">
        <w:rPr>
          <w:rFonts w:ascii="Arial" w:hAnsi="Arial" w:cs="Arial"/>
          <w:b/>
          <w:bCs/>
          <w:color w:val="002060"/>
          <w:shd w:val="clear" w:color="auto" w:fill="FCFCFC"/>
          <w:lang w:eastAsia="en-IN"/>
        </w:rPr>
        <w:t>27</w:t>
      </w:r>
      <w:r>
        <w:rPr>
          <w:rFonts w:ascii="Arial" w:hAnsi="Arial" w:cs="Arial"/>
          <w:shd w:val="clear" w:color="auto" w:fill="FCFCFC"/>
          <w:lang w:eastAsia="en-IN"/>
        </w:rPr>
        <w:t xml:space="preserve">, </w:t>
      </w:r>
      <w:r w:rsidRPr="00046372">
        <w:rPr>
          <w:rFonts w:ascii="Arial" w:hAnsi="Arial" w:cs="Arial"/>
          <w:color w:val="FF3399"/>
          <w:shd w:val="clear" w:color="auto" w:fill="FCFCFC"/>
          <w:lang w:eastAsia="en-IN"/>
        </w:rPr>
        <w:t>41</w:t>
      </w:r>
    </w:p>
    <w:p w14:paraId="59D21C3E" w14:textId="6C924E7D" w:rsidR="005149B3" w:rsidRDefault="005149B3" w:rsidP="00116F9D">
      <w:pPr>
        <w:jc w:val="both"/>
        <w:rPr>
          <w:rFonts w:ascii="Arial" w:hAnsi="Arial" w:cs="Arial"/>
          <w:b/>
          <w:bCs/>
          <w:color w:val="E721CB"/>
          <w:shd w:val="clear" w:color="auto" w:fill="FCFCFC"/>
          <w:lang w:val="en-GB" w:eastAsia="en-IN"/>
        </w:rPr>
      </w:pPr>
    </w:p>
    <w:p w14:paraId="650A497A" w14:textId="1E5D9FA6"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lang w:val="en-US" w:eastAsia="en-IN"/>
        </w:rPr>
        <w:lastRenderedPageBreak/>
        <w:t>1</w:t>
      </w:r>
      <w:r w:rsidR="005149B3">
        <w:rPr>
          <w:rFonts w:ascii="Arial" w:hAnsi="Arial" w:cs="Arial"/>
          <w:color w:val="000000"/>
          <w:lang w:val="en-US" w:eastAsia="en-IN"/>
        </w:rPr>
        <w:t>3</w:t>
      </w:r>
      <w:r w:rsidRPr="00414793">
        <w:rPr>
          <w:rFonts w:ascii="Arial" w:hAnsi="Arial" w:cs="Arial"/>
          <w:color w:val="000000"/>
          <w:lang w:val="en-US" w:eastAsia="en-IN"/>
        </w:rPr>
        <w:t>. </w:t>
      </w:r>
      <w:r w:rsidRPr="00414793">
        <w:rPr>
          <w:rFonts w:ascii="Arial" w:hAnsi="Arial" w:cs="Arial"/>
          <w:color w:val="000000"/>
          <w:lang w:val="en-GB" w:eastAsia="en-IN"/>
        </w:rPr>
        <w:t>Hazarika K, </w:t>
      </w:r>
      <w:r w:rsidRPr="00414793">
        <w:rPr>
          <w:rFonts w:ascii="Arial" w:hAnsi="Arial" w:cs="Arial"/>
          <w:b/>
          <w:bCs/>
          <w:color w:val="000000"/>
          <w:lang w:val="en-GB" w:eastAsia="en-IN"/>
        </w:rPr>
        <w:t>Gogoi SB</w:t>
      </w:r>
      <w:r w:rsidRPr="00414793">
        <w:rPr>
          <w:rFonts w:ascii="Arial" w:hAnsi="Arial" w:cs="Arial"/>
          <w:color w:val="000000"/>
          <w:lang w:val="en-GB" w:eastAsia="en-IN"/>
        </w:rPr>
        <w:t>, Effect of alkali on alkali–surfactant flooding in an Upper Assam oil field,</w:t>
      </w:r>
      <w:r w:rsidRPr="00414793">
        <w:rPr>
          <w:rFonts w:ascii="Arial" w:hAnsi="Arial" w:cs="Arial"/>
          <w:color w:val="000000"/>
          <w:lang w:val="en-US" w:eastAsia="en-IN"/>
        </w:rPr>
        <w:t> Journal of Petroleum Exploration and Production, 2019, 10(4), 1591-1601, Springer Link, 247, </w:t>
      </w:r>
      <w:hyperlink r:id="rId38" w:tgtFrame="_blank" w:history="1">
        <w:r w:rsidRPr="00414793">
          <w:rPr>
            <w:rFonts w:ascii="Arial" w:hAnsi="Arial" w:cs="Arial"/>
            <w:color w:val="000000"/>
            <w:u w:val="single"/>
            <w:shd w:val="clear" w:color="auto" w:fill="FCFCFC"/>
            <w:lang w:val="en-GB" w:eastAsia="en-IN"/>
          </w:rPr>
          <w:t>https://doi.org/10.1007/s13202-019-00794-3</w:t>
        </w:r>
      </w:hyperlink>
      <w:r w:rsidRPr="00414793">
        <w:rPr>
          <w:rFonts w:ascii="Arial" w:hAnsi="Arial" w:cs="Arial"/>
          <w:color w:val="000000"/>
          <w:shd w:val="clear" w:color="auto" w:fill="FCFCFC"/>
          <w:lang w:val="en-GB" w:eastAsia="en-IN"/>
        </w:rPr>
        <w:t xml:space="preserve"> SCI Journal. </w:t>
      </w:r>
    </w:p>
    <w:p w14:paraId="56B1AF40" w14:textId="77777777" w:rsidR="000E394B" w:rsidRPr="00414793" w:rsidRDefault="000E394B" w:rsidP="00116F9D">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9, </w:t>
      </w:r>
      <w:r w:rsidRPr="00414793">
        <w:rPr>
          <w:rFonts w:ascii="Arial" w:hAnsi="Arial" w:cs="Arial"/>
          <w:b/>
          <w:bCs/>
          <w:color w:val="E721CB"/>
          <w:shd w:val="clear" w:color="auto" w:fill="FCFCFC"/>
          <w:lang w:val="en-GB" w:eastAsia="en-IN"/>
        </w:rPr>
        <w:t>6</w:t>
      </w:r>
    </w:p>
    <w:p w14:paraId="799D1399" w14:textId="77777777" w:rsidR="000E394B" w:rsidRPr="00414793" w:rsidRDefault="000E394B" w:rsidP="00116F9D">
      <w:pPr>
        <w:jc w:val="both"/>
        <w:rPr>
          <w:rFonts w:ascii="Arial" w:hAnsi="Arial" w:cs="Arial"/>
          <w:color w:val="00000A"/>
          <w:lang w:eastAsia="en-IN"/>
        </w:rPr>
      </w:pPr>
    </w:p>
    <w:p w14:paraId="1A05BD42" w14:textId="2664DBD8" w:rsidR="000E394B" w:rsidRPr="00414793" w:rsidRDefault="000E394B" w:rsidP="00116F9D">
      <w:pPr>
        <w:jc w:val="both"/>
        <w:rPr>
          <w:rFonts w:ascii="Arial" w:hAnsi="Arial" w:cs="Arial"/>
          <w:color w:val="00000A"/>
          <w:lang w:val="en-GB" w:eastAsia="en-IN"/>
        </w:rPr>
      </w:pPr>
      <w:r w:rsidRPr="00414793">
        <w:rPr>
          <w:rFonts w:ascii="Arial" w:hAnsi="Arial" w:cs="Arial"/>
          <w:color w:val="000000"/>
          <w:lang w:val="en-GB" w:eastAsia="en-IN"/>
        </w:rPr>
        <w:t>1</w:t>
      </w:r>
      <w:r w:rsidR="005149B3">
        <w:rPr>
          <w:rFonts w:ascii="Arial" w:hAnsi="Arial" w:cs="Arial"/>
          <w:color w:val="000000"/>
          <w:lang w:val="en-GB" w:eastAsia="en-IN"/>
        </w:rPr>
        <w:t>4</w:t>
      </w:r>
      <w:r w:rsidRPr="00414793">
        <w:rPr>
          <w:rFonts w:ascii="Arial" w:hAnsi="Arial" w:cs="Arial"/>
          <w:color w:val="000000"/>
          <w:lang w:val="en-GB" w:eastAsia="en-IN"/>
        </w:rPr>
        <w:t>.  Sarmah S, </w:t>
      </w:r>
      <w:r w:rsidRPr="00414793">
        <w:rPr>
          <w:rFonts w:ascii="Arial" w:hAnsi="Arial" w:cs="Arial"/>
          <w:b/>
          <w:bCs/>
          <w:color w:val="000000"/>
          <w:lang w:val="en-GB" w:eastAsia="en-IN"/>
        </w:rPr>
        <w:t>Gogoi SB</w:t>
      </w:r>
      <w:r w:rsidRPr="00414793">
        <w:rPr>
          <w:rFonts w:ascii="Arial" w:hAnsi="Arial" w:cs="Arial"/>
          <w:color w:val="000000"/>
          <w:lang w:val="en-GB" w:eastAsia="en-IN"/>
        </w:rPr>
        <w:t>, Jagatheesan K, Hazarika K, Formulation of a combined low saline water and polymer flooding for Enhanced Oil Recovery, International Journal of Ambient Energy, 2019, in press, </w:t>
      </w:r>
      <w:hyperlink r:id="rId39" w:tgtFrame="_blank" w:history="1">
        <w:r w:rsidRPr="00414793">
          <w:rPr>
            <w:rFonts w:ascii="Arial" w:hAnsi="Arial" w:cs="Arial"/>
            <w:color w:val="000000"/>
            <w:u w:val="single"/>
            <w:lang w:val="en-GB" w:eastAsia="en-IN"/>
          </w:rPr>
          <w:t>https://doi:10.1080/01430750.2019.1683068</w:t>
        </w:r>
      </w:hyperlink>
      <w:r w:rsidRPr="00414793">
        <w:rPr>
          <w:rFonts w:ascii="Arial" w:hAnsi="Arial" w:cs="Arial"/>
          <w:color w:val="00000A"/>
          <w:lang w:val="en-GB" w:eastAsia="en-IN"/>
        </w:rPr>
        <w:t xml:space="preserve">  </w:t>
      </w:r>
    </w:p>
    <w:p w14:paraId="693A5D5F"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7, </w:t>
      </w:r>
      <w:r w:rsidRPr="00414793">
        <w:rPr>
          <w:rFonts w:ascii="Arial" w:hAnsi="Arial" w:cs="Arial"/>
          <w:b/>
          <w:bCs/>
          <w:color w:val="E721CB"/>
          <w:lang w:val="en-GB" w:eastAsia="en-IN"/>
        </w:rPr>
        <w:t>4</w:t>
      </w:r>
    </w:p>
    <w:p w14:paraId="7F1D01E4" w14:textId="77777777" w:rsidR="000E394B" w:rsidRPr="00414793" w:rsidRDefault="000E394B" w:rsidP="00116F9D">
      <w:pPr>
        <w:jc w:val="both"/>
        <w:rPr>
          <w:rFonts w:ascii="Arial" w:hAnsi="Arial" w:cs="Arial"/>
          <w:b/>
          <w:bCs/>
          <w:color w:val="1F3864"/>
          <w:lang w:eastAsia="en-IN"/>
        </w:rPr>
      </w:pPr>
    </w:p>
    <w:p w14:paraId="16DE75C0" w14:textId="2B28F342" w:rsidR="000E394B" w:rsidRPr="00414793" w:rsidRDefault="000E394B" w:rsidP="00116F9D">
      <w:pPr>
        <w:jc w:val="both"/>
        <w:rPr>
          <w:rFonts w:ascii="Arial" w:hAnsi="Arial" w:cs="Arial"/>
          <w:color w:val="000000"/>
          <w:lang w:val="en-US" w:eastAsia="en-IN"/>
        </w:rPr>
      </w:pPr>
      <w:r w:rsidRPr="00414793">
        <w:rPr>
          <w:rFonts w:ascii="Arial" w:hAnsi="Arial" w:cs="Arial"/>
          <w:color w:val="000000"/>
          <w:lang w:val="en-US" w:eastAsia="en-IN"/>
        </w:rPr>
        <w:t>1</w:t>
      </w:r>
      <w:r w:rsidR="005149B3">
        <w:rPr>
          <w:rFonts w:ascii="Arial" w:hAnsi="Arial" w:cs="Arial"/>
          <w:color w:val="000000"/>
          <w:lang w:val="en-US" w:eastAsia="en-IN"/>
        </w:rPr>
        <w:t>5</w:t>
      </w:r>
      <w:r w:rsidRPr="00414793">
        <w:rPr>
          <w:rFonts w:ascii="Arial" w:hAnsi="Arial" w:cs="Arial"/>
          <w:color w:val="000000"/>
          <w:lang w:val="en-US" w:eastAsia="en-IN"/>
        </w:rPr>
        <w:t>. </w:t>
      </w:r>
      <w:r w:rsidRPr="00414793">
        <w:rPr>
          <w:rFonts w:ascii="Arial" w:hAnsi="Arial" w:cs="Arial"/>
          <w:b/>
          <w:bCs/>
          <w:color w:val="000000"/>
          <w:lang w:val="en-GB" w:eastAsia="en-IN"/>
        </w:rPr>
        <w:t>Gogoi SB,</w:t>
      </w:r>
      <w:r w:rsidRPr="00414793">
        <w:rPr>
          <w:rFonts w:ascii="Arial" w:hAnsi="Arial" w:cs="Arial"/>
          <w:color w:val="000000"/>
          <w:lang w:val="en-GB" w:eastAsia="en-IN"/>
        </w:rPr>
        <w:t> </w:t>
      </w:r>
      <w:proofErr w:type="spellStart"/>
      <w:r w:rsidRPr="00414793">
        <w:rPr>
          <w:rFonts w:ascii="Arial" w:hAnsi="Arial" w:cs="Arial"/>
          <w:color w:val="000000"/>
          <w:lang w:val="en-GB" w:eastAsia="en-IN"/>
        </w:rPr>
        <w:t>Kakoty</w:t>
      </w:r>
      <w:proofErr w:type="spellEnd"/>
      <w:r w:rsidRPr="00414793">
        <w:rPr>
          <w:rFonts w:ascii="Arial" w:hAnsi="Arial" w:cs="Arial"/>
          <w:color w:val="000000"/>
          <w:lang w:val="en-GB" w:eastAsia="en-IN"/>
        </w:rPr>
        <w:t xml:space="preserve"> M, </w:t>
      </w:r>
      <w:proofErr w:type="spellStart"/>
      <w:r w:rsidRPr="00414793">
        <w:rPr>
          <w:rFonts w:ascii="Arial" w:hAnsi="Arial" w:cs="Arial"/>
          <w:color w:val="000000"/>
          <w:lang w:val="en-GB" w:eastAsia="en-IN"/>
        </w:rPr>
        <w:t>Boukadi</w:t>
      </w:r>
      <w:proofErr w:type="spellEnd"/>
      <w:r w:rsidRPr="00414793">
        <w:rPr>
          <w:rFonts w:ascii="Arial" w:hAnsi="Arial" w:cs="Arial"/>
          <w:color w:val="000000"/>
          <w:lang w:val="en-GB" w:eastAsia="en-IN"/>
        </w:rPr>
        <w:t xml:space="preserve"> F, Kiran R, Revisiting the Depleted Oil Reservoirs of Upper Assam Basin by Miscible Enhanced Oil Recovery Process, Ignite Annual E&amp;P magazine of Executive Association of Oil India Limited, 2019,</w:t>
      </w:r>
      <w:r w:rsidRPr="00414793">
        <w:rPr>
          <w:rFonts w:ascii="Arial" w:hAnsi="Arial" w:cs="Arial"/>
          <w:color w:val="000000"/>
          <w:lang w:val="en-US" w:eastAsia="en-IN"/>
        </w:rPr>
        <w:t> 9(3), 27-34.</w:t>
      </w:r>
    </w:p>
    <w:p w14:paraId="6F580C35"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0, </w:t>
      </w:r>
      <w:r w:rsidRPr="00414793">
        <w:rPr>
          <w:rFonts w:ascii="Arial" w:hAnsi="Arial" w:cs="Arial"/>
          <w:b/>
          <w:bCs/>
          <w:color w:val="E721CB"/>
          <w:lang w:eastAsia="en-IN"/>
        </w:rPr>
        <w:t>0</w:t>
      </w:r>
    </w:p>
    <w:p w14:paraId="1FD935B5" w14:textId="77777777" w:rsidR="000E394B" w:rsidRPr="00414793" w:rsidRDefault="000E394B" w:rsidP="00116F9D">
      <w:pPr>
        <w:jc w:val="both"/>
        <w:rPr>
          <w:rFonts w:ascii="Arial" w:hAnsi="Arial" w:cs="Arial"/>
          <w:b/>
          <w:bCs/>
          <w:color w:val="1F3864"/>
          <w:lang w:eastAsia="en-IN"/>
        </w:rPr>
      </w:pPr>
    </w:p>
    <w:p w14:paraId="6AEE1C52" w14:textId="3E5B13FA" w:rsidR="000E394B" w:rsidRPr="00414793" w:rsidRDefault="000E394B" w:rsidP="00116F9D">
      <w:pPr>
        <w:jc w:val="both"/>
        <w:rPr>
          <w:rFonts w:ascii="Arial" w:hAnsi="Arial" w:cs="Arial"/>
          <w:color w:val="00000A"/>
          <w:lang w:eastAsia="en-IN"/>
        </w:rPr>
      </w:pPr>
      <w:r w:rsidRPr="00414793">
        <w:rPr>
          <w:rFonts w:ascii="Arial" w:hAnsi="Arial" w:cs="Arial"/>
          <w:color w:val="000000"/>
          <w:lang w:val="en-US" w:eastAsia="en-IN"/>
        </w:rPr>
        <w:t>1</w:t>
      </w:r>
      <w:r w:rsidR="005149B3">
        <w:rPr>
          <w:rFonts w:ascii="Arial" w:hAnsi="Arial" w:cs="Arial"/>
          <w:color w:val="000000"/>
          <w:lang w:val="en-US" w:eastAsia="en-IN"/>
        </w:rPr>
        <w:t>6</w:t>
      </w:r>
      <w:r w:rsidRPr="00414793">
        <w:rPr>
          <w:rFonts w:ascii="Arial" w:hAnsi="Arial" w:cs="Arial"/>
          <w:color w:val="000000"/>
          <w:lang w:val="en-US" w:eastAsia="en-IN"/>
        </w:rPr>
        <w:t>. </w:t>
      </w:r>
      <w:r w:rsidRPr="00414793">
        <w:rPr>
          <w:rFonts w:ascii="Arial" w:hAnsi="Arial" w:cs="Arial"/>
          <w:color w:val="000000"/>
          <w:lang w:val="en-GB" w:eastAsia="en-IN"/>
        </w:rPr>
        <w:t>Gogoi S, </w:t>
      </w:r>
      <w:r w:rsidRPr="00414793">
        <w:rPr>
          <w:rFonts w:ascii="Arial" w:hAnsi="Arial" w:cs="Arial"/>
          <w:b/>
          <w:bCs/>
          <w:color w:val="000000"/>
          <w:lang w:val="en-GB" w:eastAsia="en-IN"/>
        </w:rPr>
        <w:t>Gogoi SB,</w:t>
      </w:r>
      <w:r w:rsidRPr="00414793">
        <w:rPr>
          <w:rFonts w:ascii="Arial" w:hAnsi="Arial" w:cs="Arial"/>
          <w:color w:val="000000"/>
          <w:lang w:val="en-GB" w:eastAsia="en-IN"/>
        </w:rPr>
        <w:t> Review on Microfluidic Studies for EOR application, Journal of Petroleum Exploration and Production Technology, 2019,</w:t>
      </w:r>
      <w:r w:rsidRPr="00414793">
        <w:rPr>
          <w:rFonts w:ascii="Arial" w:hAnsi="Arial" w:cs="Arial"/>
          <w:color w:val="000000"/>
          <w:lang w:val="en-US" w:eastAsia="en-IN"/>
        </w:rPr>
        <w:t> 9(3), 2263-2277. DOI 10.1007/s13202-019-0610-4 SCI</w:t>
      </w:r>
      <w:r w:rsidRPr="00414793">
        <w:rPr>
          <w:rFonts w:ascii="Arial" w:hAnsi="Arial" w:cs="Arial"/>
          <w:color w:val="000000"/>
          <w:shd w:val="clear" w:color="auto" w:fill="FCFCFC"/>
          <w:lang w:val="en-GB" w:eastAsia="en-IN"/>
        </w:rPr>
        <w:t> Journal.</w:t>
      </w:r>
    </w:p>
    <w:p w14:paraId="4BC15F23" w14:textId="77777777" w:rsidR="000E394B" w:rsidRPr="00414793" w:rsidRDefault="000E394B" w:rsidP="00116F9D">
      <w:pPr>
        <w:jc w:val="both"/>
        <w:rPr>
          <w:rFonts w:ascii="Arial" w:hAnsi="Arial" w:cs="Arial"/>
          <w:b/>
          <w:bCs/>
          <w:color w:val="E721CB"/>
          <w:lang w:val="en-US" w:eastAsia="en-IN"/>
        </w:rPr>
      </w:pPr>
      <w:r w:rsidRPr="00414793">
        <w:rPr>
          <w:rFonts w:ascii="Arial" w:hAnsi="Arial" w:cs="Arial"/>
          <w:b/>
          <w:bCs/>
          <w:color w:val="1F3864"/>
          <w:lang w:val="en-US" w:eastAsia="en-IN"/>
        </w:rPr>
        <w:t xml:space="preserve">46, </w:t>
      </w:r>
      <w:r w:rsidRPr="00414793">
        <w:rPr>
          <w:rFonts w:ascii="Arial" w:hAnsi="Arial" w:cs="Arial"/>
          <w:b/>
          <w:bCs/>
          <w:color w:val="E721CB"/>
          <w:lang w:val="en-US" w:eastAsia="en-IN"/>
        </w:rPr>
        <w:t>36</w:t>
      </w:r>
    </w:p>
    <w:p w14:paraId="546BAA8A" w14:textId="77777777" w:rsidR="000E394B" w:rsidRPr="00414793" w:rsidRDefault="000E394B" w:rsidP="00116F9D">
      <w:pPr>
        <w:jc w:val="both"/>
        <w:rPr>
          <w:rFonts w:ascii="Arial" w:hAnsi="Arial" w:cs="Arial"/>
          <w:b/>
          <w:bCs/>
          <w:color w:val="1F3864"/>
          <w:lang w:eastAsia="en-IN"/>
        </w:rPr>
      </w:pPr>
    </w:p>
    <w:p w14:paraId="417A4E65" w14:textId="53B9615C"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lang w:val="en-GB" w:eastAsia="en-IN"/>
        </w:rPr>
        <w:t>1</w:t>
      </w:r>
      <w:r w:rsidR="005149B3">
        <w:rPr>
          <w:rFonts w:ascii="Arial" w:hAnsi="Arial" w:cs="Arial"/>
          <w:color w:val="000000"/>
          <w:lang w:val="en-GB" w:eastAsia="en-IN"/>
        </w:rPr>
        <w:t>7</w:t>
      </w:r>
      <w:r w:rsidRPr="00414793">
        <w:rPr>
          <w:rFonts w:ascii="Arial" w:hAnsi="Arial" w:cs="Arial"/>
          <w:color w:val="000000"/>
          <w:lang w:val="en-GB" w:eastAsia="en-IN"/>
        </w:rPr>
        <w:t>. </w:t>
      </w:r>
      <w:proofErr w:type="spellStart"/>
      <w:r w:rsidRPr="00414793">
        <w:rPr>
          <w:rFonts w:ascii="Arial" w:hAnsi="Arial" w:cs="Arial"/>
          <w:color w:val="000000"/>
          <w:lang w:val="en-GB" w:eastAsia="en-IN"/>
        </w:rPr>
        <w:t>Debajit</w:t>
      </w:r>
      <w:proofErr w:type="spellEnd"/>
      <w:r w:rsidRPr="00414793">
        <w:rPr>
          <w:rFonts w:ascii="Arial" w:hAnsi="Arial" w:cs="Arial"/>
          <w:color w:val="000000"/>
          <w:lang w:val="en-GB" w:eastAsia="en-IN"/>
        </w:rPr>
        <w:t xml:space="preserve"> Borah, </w:t>
      </w:r>
      <w:proofErr w:type="spellStart"/>
      <w:r w:rsidRPr="00414793">
        <w:rPr>
          <w:rFonts w:ascii="Arial" w:hAnsi="Arial" w:cs="Arial"/>
          <w:color w:val="000000"/>
          <w:lang w:val="en-GB" w:eastAsia="en-IN"/>
        </w:rPr>
        <w:t>Kanika</w:t>
      </w:r>
      <w:proofErr w:type="spellEnd"/>
      <w:r w:rsidRPr="00414793">
        <w:rPr>
          <w:rFonts w:ascii="Arial" w:hAnsi="Arial" w:cs="Arial"/>
          <w:color w:val="000000"/>
          <w:lang w:val="en-GB" w:eastAsia="en-IN"/>
        </w:rPr>
        <w:t xml:space="preserve"> Agarwal, </w:t>
      </w:r>
      <w:proofErr w:type="spellStart"/>
      <w:r w:rsidRPr="00414793">
        <w:rPr>
          <w:rFonts w:ascii="Arial" w:hAnsi="Arial" w:cs="Arial"/>
          <w:color w:val="000000"/>
          <w:lang w:val="en-GB" w:eastAsia="en-IN"/>
        </w:rPr>
        <w:t>Ankita</w:t>
      </w:r>
      <w:proofErr w:type="spellEnd"/>
      <w:r w:rsidRPr="00414793">
        <w:rPr>
          <w:rFonts w:ascii="Arial" w:hAnsi="Arial" w:cs="Arial"/>
          <w:color w:val="000000"/>
          <w:lang w:val="en-GB" w:eastAsia="en-IN"/>
        </w:rPr>
        <w:t xml:space="preserve"> </w:t>
      </w:r>
      <w:proofErr w:type="spellStart"/>
      <w:r w:rsidRPr="00414793">
        <w:rPr>
          <w:rFonts w:ascii="Arial" w:hAnsi="Arial" w:cs="Arial"/>
          <w:color w:val="000000"/>
          <w:lang w:val="en-GB" w:eastAsia="en-IN"/>
        </w:rPr>
        <w:t>Khataniar</w:t>
      </w:r>
      <w:proofErr w:type="spellEnd"/>
      <w:r w:rsidRPr="00414793">
        <w:rPr>
          <w:rFonts w:ascii="Arial" w:hAnsi="Arial" w:cs="Arial"/>
          <w:color w:val="000000"/>
          <w:lang w:val="en-GB" w:eastAsia="en-IN"/>
        </w:rPr>
        <w:t>, Debasish Konwar, </w:t>
      </w:r>
      <w:proofErr w:type="spellStart"/>
      <w:r w:rsidRPr="00414793">
        <w:rPr>
          <w:rFonts w:ascii="Arial" w:hAnsi="Arial" w:cs="Arial"/>
          <w:b/>
          <w:bCs/>
          <w:color w:val="000000"/>
          <w:lang w:val="en-GB" w:eastAsia="en-IN"/>
        </w:rPr>
        <w:t>Subrata</w:t>
      </w:r>
      <w:proofErr w:type="spellEnd"/>
      <w:r w:rsidRPr="00414793">
        <w:rPr>
          <w:rFonts w:ascii="Arial" w:hAnsi="Arial" w:cs="Arial"/>
          <w:b/>
          <w:bCs/>
          <w:color w:val="000000"/>
          <w:lang w:val="en-GB" w:eastAsia="en-IN"/>
        </w:rPr>
        <w:t xml:space="preserve"> </w:t>
      </w:r>
      <w:proofErr w:type="spellStart"/>
      <w:r w:rsidRPr="00414793">
        <w:rPr>
          <w:rFonts w:ascii="Arial" w:hAnsi="Arial" w:cs="Arial"/>
          <w:b/>
          <w:bCs/>
          <w:color w:val="000000"/>
          <w:lang w:val="en-GB" w:eastAsia="en-IN"/>
        </w:rPr>
        <w:t>Borgohain</w:t>
      </w:r>
      <w:proofErr w:type="spellEnd"/>
      <w:r w:rsidRPr="00414793">
        <w:rPr>
          <w:rFonts w:ascii="Arial" w:hAnsi="Arial" w:cs="Arial"/>
          <w:b/>
          <w:bCs/>
          <w:color w:val="000000"/>
          <w:lang w:val="en-GB" w:eastAsia="en-IN"/>
        </w:rPr>
        <w:t xml:space="preserve"> Gogoi</w:t>
      </w:r>
      <w:r w:rsidRPr="00414793">
        <w:rPr>
          <w:rFonts w:ascii="Arial" w:hAnsi="Arial" w:cs="Arial"/>
          <w:color w:val="000000"/>
          <w:lang w:val="en-GB" w:eastAsia="en-IN"/>
        </w:rPr>
        <w:t>, Monem Kallel, A newly isolated strain of Serratia sp. from an oil spillage site of Assam shows excellent bioremediation potential</w:t>
      </w:r>
      <w:r w:rsidRPr="00414793">
        <w:rPr>
          <w:rFonts w:ascii="Arial" w:hAnsi="Arial" w:cs="Arial"/>
          <w:color w:val="000000"/>
          <w:lang w:val="en-US" w:eastAsia="en-IN"/>
        </w:rPr>
        <w:t>, Journal 3 Biotech (2019) </w:t>
      </w:r>
      <w:r w:rsidRPr="00414793">
        <w:rPr>
          <w:rFonts w:ascii="Arial" w:hAnsi="Arial" w:cs="Arial"/>
          <w:color w:val="000000"/>
          <w:lang w:val="en-GB" w:eastAsia="en-IN"/>
        </w:rPr>
        <w:t>9:283</w:t>
      </w:r>
      <w:r w:rsidRPr="00414793">
        <w:rPr>
          <w:rFonts w:ascii="Arial" w:hAnsi="Arial" w:cs="Arial"/>
          <w:color w:val="000000"/>
          <w:lang w:val="en-US" w:eastAsia="en-IN"/>
        </w:rPr>
        <w:t>, </w:t>
      </w:r>
      <w:r w:rsidRPr="00414793">
        <w:rPr>
          <w:rFonts w:ascii="Arial" w:hAnsi="Arial" w:cs="Arial"/>
          <w:color w:val="000000"/>
          <w:lang w:val="en-GB" w:eastAsia="en-IN"/>
        </w:rPr>
        <w:t>published online: 25 June 2019. </w:t>
      </w:r>
      <w:hyperlink r:id="rId40" w:tgtFrame="_blank" w:history="1">
        <w:r w:rsidRPr="00414793">
          <w:rPr>
            <w:rFonts w:ascii="Arial" w:hAnsi="Arial" w:cs="Arial"/>
            <w:color w:val="000000"/>
            <w:u w:val="single"/>
            <w:lang w:val="en-GB" w:eastAsia="en-IN"/>
          </w:rPr>
          <w:t>https://doi.org/10.1007/s13205-019-1820-7</w:t>
        </w:r>
      </w:hyperlink>
      <w:r w:rsidRPr="00414793">
        <w:rPr>
          <w:rFonts w:ascii="Arial" w:hAnsi="Arial" w:cs="Arial"/>
          <w:color w:val="000000"/>
          <w:lang w:val="en-GB" w:eastAsia="en-IN"/>
        </w:rPr>
        <w:t>  </w:t>
      </w:r>
      <w:r w:rsidRPr="00414793">
        <w:rPr>
          <w:rFonts w:ascii="Arial" w:hAnsi="Arial" w:cs="Arial"/>
          <w:color w:val="000000"/>
          <w:shd w:val="clear" w:color="auto" w:fill="FCFCFC"/>
          <w:lang w:val="en-GB" w:eastAsia="en-IN"/>
        </w:rPr>
        <w:t>SCI Journal.</w:t>
      </w:r>
    </w:p>
    <w:p w14:paraId="0C1E3F81" w14:textId="77777777" w:rsidR="000E394B" w:rsidRPr="00414793" w:rsidRDefault="000E394B" w:rsidP="00116F9D">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8, </w:t>
      </w:r>
      <w:r w:rsidRPr="00414793">
        <w:rPr>
          <w:rFonts w:ascii="Arial" w:hAnsi="Arial" w:cs="Arial"/>
          <w:b/>
          <w:bCs/>
          <w:color w:val="E721CB"/>
          <w:shd w:val="clear" w:color="auto" w:fill="FCFCFC"/>
          <w:lang w:val="en-GB" w:eastAsia="en-IN"/>
        </w:rPr>
        <w:t>7</w:t>
      </w:r>
    </w:p>
    <w:p w14:paraId="7F76DDEC" w14:textId="77777777" w:rsidR="000E394B" w:rsidRPr="00414793" w:rsidRDefault="000E394B" w:rsidP="00116F9D">
      <w:pPr>
        <w:jc w:val="both"/>
        <w:rPr>
          <w:rFonts w:ascii="Arial" w:hAnsi="Arial" w:cs="Arial"/>
          <w:b/>
          <w:bCs/>
          <w:color w:val="1F3864"/>
          <w:lang w:eastAsia="en-IN"/>
        </w:rPr>
      </w:pPr>
    </w:p>
    <w:p w14:paraId="0E2CB16E" w14:textId="607C37DF" w:rsidR="000E394B" w:rsidRPr="00414793" w:rsidRDefault="000E394B" w:rsidP="00116F9D">
      <w:pPr>
        <w:jc w:val="both"/>
        <w:rPr>
          <w:rFonts w:ascii="Arial" w:hAnsi="Arial" w:cs="Arial"/>
          <w:color w:val="00000A"/>
          <w:lang w:val="en-GB" w:eastAsia="en-IN"/>
        </w:rPr>
      </w:pPr>
      <w:r w:rsidRPr="00414793">
        <w:rPr>
          <w:rFonts w:ascii="Arial" w:hAnsi="Arial" w:cs="Arial"/>
          <w:color w:val="000000"/>
          <w:lang w:eastAsia="en-IN"/>
        </w:rPr>
        <w:t>1</w:t>
      </w:r>
      <w:r w:rsidR="005149B3">
        <w:rPr>
          <w:rFonts w:ascii="Arial" w:hAnsi="Arial" w:cs="Arial"/>
          <w:color w:val="000000"/>
          <w:lang w:eastAsia="en-IN"/>
        </w:rPr>
        <w:t>8</w:t>
      </w:r>
      <w:r w:rsidRPr="00414793">
        <w:rPr>
          <w:rFonts w:ascii="Arial" w:hAnsi="Arial" w:cs="Arial"/>
          <w:color w:val="000000"/>
          <w:lang w:eastAsia="en-IN"/>
        </w:rPr>
        <w:t>. </w:t>
      </w:r>
      <w:r w:rsidRPr="00414793">
        <w:rPr>
          <w:rFonts w:ascii="Arial" w:hAnsi="Arial" w:cs="Arial"/>
          <w:color w:val="000000"/>
          <w:lang w:val="en-GB" w:eastAsia="en-IN"/>
        </w:rPr>
        <w:t>Phukan R, </w:t>
      </w:r>
      <w:r w:rsidRPr="00414793">
        <w:rPr>
          <w:rFonts w:ascii="Arial" w:hAnsi="Arial" w:cs="Arial"/>
          <w:b/>
          <w:bCs/>
          <w:color w:val="000000"/>
          <w:lang w:val="en-GB" w:eastAsia="en-IN"/>
        </w:rPr>
        <w:t>Gogoi SB,</w:t>
      </w:r>
      <w:r w:rsidRPr="00414793">
        <w:rPr>
          <w:rFonts w:ascii="Arial" w:hAnsi="Arial" w:cs="Arial"/>
          <w:color w:val="000000"/>
          <w:lang w:val="en-GB" w:eastAsia="en-IN"/>
        </w:rPr>
        <w:t> Tiwari P, </w:t>
      </w:r>
      <w:proofErr w:type="spellStart"/>
      <w:r w:rsidRPr="00414793">
        <w:rPr>
          <w:rFonts w:ascii="Arial" w:hAnsi="Arial" w:cs="Arial"/>
          <w:color w:val="000000"/>
          <w:lang w:val="en-GB" w:eastAsia="en-IN"/>
        </w:rPr>
        <w:t>Vadhan</w:t>
      </w:r>
      <w:proofErr w:type="spellEnd"/>
      <w:r w:rsidRPr="00414793">
        <w:rPr>
          <w:rFonts w:ascii="Arial" w:hAnsi="Arial" w:cs="Arial"/>
          <w:color w:val="000000"/>
          <w:lang w:val="en-GB" w:eastAsia="en-IN"/>
        </w:rPr>
        <w:t xml:space="preserve"> R, Optimization of Immiscible Alkaline-Surfactant-Alternated-Gas/CO</w:t>
      </w:r>
      <w:r w:rsidRPr="00414793">
        <w:rPr>
          <w:rFonts w:ascii="Arial" w:hAnsi="Arial" w:cs="Arial"/>
          <w:color w:val="000000"/>
          <w:vertAlign w:val="subscript"/>
          <w:lang w:val="en-GB" w:eastAsia="en-IN"/>
        </w:rPr>
        <w:t>2</w:t>
      </w:r>
      <w:r w:rsidRPr="00414793">
        <w:rPr>
          <w:rFonts w:ascii="Arial" w:hAnsi="Arial" w:cs="Arial"/>
          <w:color w:val="000000"/>
          <w:lang w:val="en-GB" w:eastAsia="en-IN"/>
        </w:rPr>
        <w:t> Flooding in an Upper Assam Oilfield, Society of Petroleum Engineering Journal, SPE Western Regional Meeting, 23-26 April, San Jose, California, USA, 2019,</w:t>
      </w:r>
      <w:r w:rsidRPr="00414793">
        <w:rPr>
          <w:rFonts w:ascii="Arial" w:hAnsi="Arial" w:cs="Arial"/>
          <w:color w:val="000000"/>
          <w:lang w:val="en-US" w:eastAsia="en-IN"/>
        </w:rPr>
        <w:t> Society of Petroleum Engineers, </w:t>
      </w:r>
      <w:r w:rsidRPr="00414793">
        <w:rPr>
          <w:rFonts w:ascii="Arial" w:hAnsi="Arial" w:cs="Arial"/>
          <w:color w:val="000000"/>
          <w:lang w:val="en-GB" w:eastAsia="en-IN"/>
        </w:rPr>
        <w:t>SPE-195262-MS</w:t>
      </w:r>
      <w:r w:rsidRPr="00414793">
        <w:rPr>
          <w:rFonts w:ascii="Arial" w:hAnsi="Arial" w:cs="Arial"/>
          <w:color w:val="000000"/>
          <w:lang w:val="en-US" w:eastAsia="en-IN"/>
        </w:rPr>
        <w:t>. </w:t>
      </w:r>
      <w:hyperlink r:id="rId41" w:tgtFrame="_blank" w:history="1">
        <w:r w:rsidRPr="00414793">
          <w:rPr>
            <w:rFonts w:ascii="Arial" w:hAnsi="Arial" w:cs="Arial"/>
            <w:color w:val="000000"/>
            <w:u w:val="single"/>
            <w:lang w:val="en-US" w:eastAsia="en-IN"/>
          </w:rPr>
          <w:t>https://doi.org/10.2118/195262-MS</w:t>
        </w:r>
      </w:hyperlink>
    </w:p>
    <w:p w14:paraId="639F84D4" w14:textId="77777777" w:rsidR="000E394B" w:rsidRPr="00414793" w:rsidRDefault="000E394B" w:rsidP="00116F9D">
      <w:pPr>
        <w:jc w:val="both"/>
        <w:rPr>
          <w:rFonts w:ascii="Arial" w:hAnsi="Arial" w:cs="Arial"/>
          <w:b/>
          <w:bCs/>
          <w:color w:val="1F3864"/>
          <w:lang w:val="en-GB" w:eastAsia="en-IN"/>
        </w:rPr>
      </w:pPr>
      <w:r w:rsidRPr="00414793">
        <w:rPr>
          <w:rFonts w:ascii="Arial" w:hAnsi="Arial" w:cs="Arial"/>
          <w:b/>
          <w:bCs/>
          <w:color w:val="1F3864"/>
          <w:lang w:val="en-GB" w:eastAsia="en-IN"/>
        </w:rPr>
        <w:t xml:space="preserve">4, </w:t>
      </w:r>
      <w:r w:rsidRPr="00414793">
        <w:rPr>
          <w:rFonts w:ascii="Arial" w:hAnsi="Arial" w:cs="Arial"/>
          <w:b/>
          <w:bCs/>
          <w:color w:val="E721CB"/>
          <w:lang w:val="en-GB" w:eastAsia="en-IN"/>
        </w:rPr>
        <w:t>2</w:t>
      </w:r>
    </w:p>
    <w:p w14:paraId="79B797DF" w14:textId="77777777" w:rsidR="000E394B" w:rsidRPr="00414793" w:rsidRDefault="000E394B" w:rsidP="00116F9D">
      <w:pPr>
        <w:jc w:val="both"/>
        <w:rPr>
          <w:rFonts w:ascii="Arial" w:hAnsi="Arial" w:cs="Arial"/>
          <w:color w:val="00000A"/>
          <w:lang w:eastAsia="en-IN"/>
        </w:rPr>
      </w:pPr>
    </w:p>
    <w:p w14:paraId="134A4492" w14:textId="5B60FB65"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lang w:val="en-GB" w:eastAsia="en-IN"/>
        </w:rPr>
        <w:t>1</w:t>
      </w:r>
      <w:r w:rsidR="005149B3">
        <w:rPr>
          <w:rFonts w:ascii="Arial" w:hAnsi="Arial" w:cs="Arial"/>
          <w:color w:val="000000"/>
          <w:lang w:val="en-GB" w:eastAsia="en-IN"/>
        </w:rPr>
        <w:t>9</w:t>
      </w:r>
      <w:r w:rsidRPr="00414793">
        <w:rPr>
          <w:rFonts w:ascii="Arial" w:hAnsi="Arial" w:cs="Arial"/>
          <w:color w:val="000000"/>
          <w:lang w:val="en-GB" w:eastAsia="en-IN"/>
        </w:rPr>
        <w:t>.  Phukan R, </w:t>
      </w:r>
      <w:r w:rsidRPr="00414793">
        <w:rPr>
          <w:rFonts w:ascii="Arial" w:hAnsi="Arial" w:cs="Arial"/>
          <w:b/>
          <w:bCs/>
          <w:color w:val="000000"/>
          <w:lang w:val="en-GB" w:eastAsia="en-IN"/>
        </w:rPr>
        <w:t>Gogoi SB,</w:t>
      </w:r>
      <w:r w:rsidRPr="00414793">
        <w:rPr>
          <w:rFonts w:ascii="Arial" w:hAnsi="Arial" w:cs="Arial"/>
          <w:color w:val="000000"/>
          <w:lang w:val="en-GB" w:eastAsia="en-IN"/>
        </w:rPr>
        <w:t> Tiwari P, Alkaline-Surfactant-Alternated-Gas/CO2 Flooding: Effects of Key Parameters, Journal of Petroleum Science and Engineering, 173 (2019), 547-557. </w:t>
      </w:r>
      <w:hyperlink r:id="rId42" w:tgtFrame="_blank" w:history="1">
        <w:r w:rsidRPr="00414793">
          <w:rPr>
            <w:rFonts w:ascii="Arial" w:hAnsi="Arial" w:cs="Arial"/>
            <w:color w:val="000000"/>
            <w:u w:val="single"/>
            <w:lang w:val="en-US" w:eastAsia="en-IN"/>
          </w:rPr>
          <w:t>https://doi.org/10.1016/j.petrol.2018.10.043</w:t>
        </w:r>
      </w:hyperlink>
      <w:r w:rsidRPr="00414793">
        <w:rPr>
          <w:rFonts w:ascii="Arial" w:hAnsi="Arial" w:cs="Arial"/>
          <w:color w:val="000000"/>
          <w:lang w:val="en-US" w:eastAsia="en-IN"/>
        </w:rPr>
        <w:t> </w:t>
      </w:r>
      <w:r w:rsidRPr="00414793">
        <w:rPr>
          <w:rFonts w:ascii="Arial" w:hAnsi="Arial" w:cs="Arial"/>
          <w:color w:val="000000"/>
          <w:shd w:val="clear" w:color="auto" w:fill="FCFCFC"/>
          <w:lang w:val="en-GB" w:eastAsia="en-IN"/>
        </w:rPr>
        <w:t>SCI Journal.</w:t>
      </w:r>
    </w:p>
    <w:p w14:paraId="23354093" w14:textId="77777777" w:rsidR="000E394B" w:rsidRPr="00414793" w:rsidRDefault="000E394B" w:rsidP="00116F9D">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19, </w:t>
      </w:r>
      <w:r w:rsidRPr="00414793">
        <w:rPr>
          <w:rFonts w:ascii="Arial" w:hAnsi="Arial" w:cs="Arial"/>
          <w:b/>
          <w:bCs/>
          <w:color w:val="E721CB"/>
          <w:shd w:val="clear" w:color="auto" w:fill="FCFCFC"/>
          <w:lang w:val="en-GB" w:eastAsia="en-IN"/>
        </w:rPr>
        <w:t>16</w:t>
      </w:r>
    </w:p>
    <w:p w14:paraId="4CFB0F55" w14:textId="77777777" w:rsidR="000E394B" w:rsidRPr="00414793" w:rsidRDefault="000E394B" w:rsidP="00116F9D">
      <w:pPr>
        <w:jc w:val="both"/>
        <w:rPr>
          <w:rFonts w:ascii="Arial" w:hAnsi="Arial" w:cs="Arial"/>
          <w:b/>
          <w:bCs/>
          <w:color w:val="1F3864"/>
          <w:lang w:eastAsia="en-IN"/>
        </w:rPr>
      </w:pPr>
    </w:p>
    <w:p w14:paraId="5688181A" w14:textId="5464DD71" w:rsidR="000E394B" w:rsidRPr="00414793" w:rsidRDefault="005149B3" w:rsidP="00116F9D">
      <w:pPr>
        <w:jc w:val="both"/>
        <w:rPr>
          <w:rFonts w:ascii="Arial" w:hAnsi="Arial" w:cs="Arial"/>
          <w:color w:val="000000"/>
          <w:shd w:val="clear" w:color="auto" w:fill="FCFCFC"/>
          <w:lang w:val="en-GB" w:eastAsia="en-IN"/>
        </w:rPr>
      </w:pPr>
      <w:r>
        <w:rPr>
          <w:rFonts w:ascii="Arial" w:hAnsi="Arial" w:cs="Arial"/>
          <w:color w:val="000000"/>
          <w:lang w:val="en-GB" w:eastAsia="en-IN"/>
        </w:rPr>
        <w:t>20</w:t>
      </w:r>
      <w:r w:rsidR="000E394B" w:rsidRPr="00414793">
        <w:rPr>
          <w:rFonts w:ascii="Arial" w:hAnsi="Arial" w:cs="Arial"/>
          <w:color w:val="000000"/>
          <w:lang w:val="en-GB" w:eastAsia="en-IN"/>
        </w:rPr>
        <w:t>.  Phukan R, </w:t>
      </w:r>
      <w:r w:rsidR="000E394B" w:rsidRPr="00414793">
        <w:rPr>
          <w:rFonts w:ascii="Arial" w:hAnsi="Arial" w:cs="Arial"/>
          <w:b/>
          <w:bCs/>
          <w:color w:val="000000"/>
          <w:lang w:val="en-GB" w:eastAsia="en-IN"/>
        </w:rPr>
        <w:t>Gogoi SB,</w:t>
      </w:r>
      <w:r w:rsidR="000E394B" w:rsidRPr="00414793">
        <w:rPr>
          <w:rFonts w:ascii="Arial" w:hAnsi="Arial" w:cs="Arial"/>
          <w:color w:val="000000"/>
          <w:lang w:val="en-GB" w:eastAsia="en-IN"/>
        </w:rPr>
        <w:t> Tiwari P, Enhanced Oil Recovery by Alkaline-Surfactant-Alternated-Gas/CO</w:t>
      </w:r>
      <w:r w:rsidR="000E394B" w:rsidRPr="00414793">
        <w:rPr>
          <w:rFonts w:ascii="Arial" w:hAnsi="Arial" w:cs="Arial"/>
          <w:color w:val="000000"/>
          <w:vertAlign w:val="subscript"/>
          <w:lang w:val="en-GB" w:eastAsia="en-IN"/>
        </w:rPr>
        <w:t>2</w:t>
      </w:r>
      <w:r w:rsidR="000E394B" w:rsidRPr="00414793">
        <w:rPr>
          <w:rFonts w:ascii="Arial" w:hAnsi="Arial" w:cs="Arial"/>
          <w:color w:val="000000"/>
          <w:lang w:val="en-GB" w:eastAsia="en-IN"/>
        </w:rPr>
        <w:t> Flooding, </w:t>
      </w:r>
      <w:r w:rsidR="000E394B" w:rsidRPr="00414793">
        <w:rPr>
          <w:rFonts w:ascii="Arial" w:hAnsi="Arial" w:cs="Arial"/>
          <w:color w:val="000000"/>
          <w:lang w:val="en-US" w:eastAsia="en-IN"/>
        </w:rPr>
        <w:t>Journal of Petroleum Exploration and Production Technology</w:t>
      </w:r>
      <w:r w:rsidR="000E394B" w:rsidRPr="00414793">
        <w:rPr>
          <w:rFonts w:ascii="Arial" w:hAnsi="Arial" w:cs="Arial"/>
          <w:color w:val="000000"/>
          <w:lang w:val="en-GB" w:eastAsia="en-IN"/>
        </w:rPr>
        <w:t>, 2019, 9(1), 247-260. Springer. </w:t>
      </w:r>
      <w:hyperlink r:id="rId43" w:tgtFrame="_blank" w:history="1">
        <w:r w:rsidR="000E394B" w:rsidRPr="00414793">
          <w:rPr>
            <w:rFonts w:ascii="Arial" w:hAnsi="Arial" w:cs="Arial"/>
            <w:color w:val="1155CC"/>
            <w:u w:val="single"/>
            <w:lang w:val="en-GB" w:eastAsia="en-IN"/>
          </w:rPr>
          <w:t>https://doi.org/10.007/s13202-018-0465-0</w:t>
        </w:r>
      </w:hyperlink>
      <w:r w:rsidR="000E394B" w:rsidRPr="00414793">
        <w:rPr>
          <w:rFonts w:ascii="Arial" w:hAnsi="Arial" w:cs="Arial"/>
          <w:color w:val="000000"/>
          <w:lang w:val="en-GB" w:eastAsia="en-IN"/>
        </w:rPr>
        <w:t> </w:t>
      </w:r>
      <w:r w:rsidR="000E394B" w:rsidRPr="00414793">
        <w:rPr>
          <w:rFonts w:ascii="Arial" w:hAnsi="Arial" w:cs="Arial"/>
          <w:color w:val="000000"/>
          <w:shd w:val="clear" w:color="auto" w:fill="FCFCFC"/>
          <w:lang w:val="en-GB" w:eastAsia="en-IN"/>
        </w:rPr>
        <w:t>SCI Journal.</w:t>
      </w:r>
    </w:p>
    <w:p w14:paraId="3E1190AF" w14:textId="77777777" w:rsidR="000E394B" w:rsidRPr="00414793" w:rsidRDefault="000E394B" w:rsidP="00116F9D">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30, </w:t>
      </w:r>
      <w:r w:rsidRPr="00414793">
        <w:rPr>
          <w:rFonts w:ascii="Arial" w:hAnsi="Arial" w:cs="Arial"/>
          <w:b/>
          <w:bCs/>
          <w:color w:val="E721CB"/>
          <w:shd w:val="clear" w:color="auto" w:fill="FCFCFC"/>
          <w:lang w:val="en-GB" w:eastAsia="en-IN"/>
        </w:rPr>
        <w:t>21</w:t>
      </w:r>
    </w:p>
    <w:p w14:paraId="42E8715A" w14:textId="77777777" w:rsidR="000E394B" w:rsidRPr="00414793" w:rsidRDefault="000E394B" w:rsidP="00116F9D">
      <w:pPr>
        <w:jc w:val="both"/>
        <w:rPr>
          <w:rFonts w:ascii="Arial" w:hAnsi="Arial" w:cs="Arial"/>
          <w:b/>
          <w:bCs/>
          <w:color w:val="1F3864"/>
          <w:lang w:eastAsia="en-IN"/>
        </w:rPr>
      </w:pPr>
    </w:p>
    <w:p w14:paraId="6A51531F" w14:textId="7DC62C9A"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2</w:t>
      </w:r>
      <w:r w:rsidR="005149B3">
        <w:rPr>
          <w:rFonts w:ascii="Arial" w:hAnsi="Arial" w:cs="Arial"/>
          <w:color w:val="000000"/>
          <w:lang w:val="en-GB" w:eastAsia="en-IN"/>
        </w:rPr>
        <w:t>1</w:t>
      </w:r>
      <w:r w:rsidRPr="00414793">
        <w:rPr>
          <w:rFonts w:ascii="Arial" w:hAnsi="Arial" w:cs="Arial"/>
          <w:color w:val="000000"/>
          <w:lang w:val="en-GB" w:eastAsia="en-IN"/>
        </w:rPr>
        <w:t>.  Hazarika K, Yadav R, </w:t>
      </w:r>
      <w:proofErr w:type="spellStart"/>
      <w:r w:rsidRPr="00414793">
        <w:rPr>
          <w:rFonts w:ascii="Arial" w:hAnsi="Arial" w:cs="Arial"/>
          <w:b/>
          <w:bCs/>
          <w:color w:val="000000"/>
          <w:lang w:val="en-GB" w:eastAsia="en-IN"/>
        </w:rPr>
        <w:t>Gogoi</w:t>
      </w:r>
      <w:proofErr w:type="spellEnd"/>
      <w:r w:rsidRPr="00414793">
        <w:rPr>
          <w:rFonts w:ascii="Arial" w:hAnsi="Arial" w:cs="Arial"/>
          <w:b/>
          <w:bCs/>
          <w:color w:val="000000"/>
          <w:lang w:val="en-GB" w:eastAsia="en-IN"/>
        </w:rPr>
        <w:t xml:space="preserve"> SB,</w:t>
      </w:r>
      <w:r w:rsidRPr="00414793">
        <w:rPr>
          <w:rFonts w:ascii="Arial" w:hAnsi="Arial" w:cs="Arial"/>
          <w:color w:val="000000"/>
          <w:lang w:val="en-GB" w:eastAsia="en-IN"/>
        </w:rPr>
        <w:t> </w:t>
      </w:r>
      <w:proofErr w:type="spellStart"/>
      <w:r w:rsidRPr="00414793">
        <w:rPr>
          <w:rFonts w:ascii="Arial" w:hAnsi="Arial" w:cs="Arial"/>
          <w:color w:val="000000"/>
          <w:lang w:val="en-GB" w:eastAsia="en-IN"/>
        </w:rPr>
        <w:t>Bhui</w:t>
      </w:r>
      <w:proofErr w:type="spellEnd"/>
      <w:r w:rsidRPr="00414793">
        <w:rPr>
          <w:rFonts w:ascii="Arial" w:hAnsi="Arial" w:cs="Arial"/>
          <w:color w:val="000000"/>
          <w:lang w:val="en-GB" w:eastAsia="en-IN"/>
        </w:rPr>
        <w:t xml:space="preserve"> U, Characterization of Crude Oil for Enhanced Oil Recovery: A Study with Anionic Surfactant, International Journal of Ambient Energy, 2019, 40(6), 645-656, https://doi:10.1080/01430750.2017.1421573. </w:t>
      </w:r>
    </w:p>
    <w:p w14:paraId="4CEECCC3"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10, </w:t>
      </w:r>
      <w:r w:rsidRPr="00414793">
        <w:rPr>
          <w:rFonts w:ascii="Arial" w:hAnsi="Arial" w:cs="Arial"/>
          <w:b/>
          <w:bCs/>
          <w:color w:val="E721CB"/>
          <w:lang w:val="en-GB" w:eastAsia="en-IN"/>
        </w:rPr>
        <w:t>5</w:t>
      </w:r>
    </w:p>
    <w:p w14:paraId="00324264" w14:textId="77777777" w:rsidR="000E394B" w:rsidRPr="00414793" w:rsidRDefault="000E394B" w:rsidP="00116F9D">
      <w:pPr>
        <w:jc w:val="both"/>
        <w:rPr>
          <w:rFonts w:ascii="Arial" w:hAnsi="Arial" w:cs="Arial"/>
          <w:color w:val="00000A"/>
          <w:lang w:eastAsia="en-IN"/>
        </w:rPr>
      </w:pPr>
    </w:p>
    <w:p w14:paraId="232998DF" w14:textId="32BC3043"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2</w:t>
      </w:r>
      <w:r w:rsidR="005149B3">
        <w:rPr>
          <w:rFonts w:ascii="Arial" w:hAnsi="Arial" w:cs="Arial"/>
          <w:color w:val="000000"/>
          <w:lang w:val="en-GB" w:eastAsia="en-IN"/>
        </w:rPr>
        <w:t>2</w:t>
      </w:r>
      <w:r w:rsidRPr="00414793">
        <w:rPr>
          <w:rFonts w:ascii="Arial" w:hAnsi="Arial" w:cs="Arial"/>
          <w:color w:val="000000"/>
          <w:lang w:val="en-GB" w:eastAsia="en-IN"/>
        </w:rPr>
        <w:t>.  Das BM, </w:t>
      </w:r>
      <w:r w:rsidRPr="00414793">
        <w:rPr>
          <w:rFonts w:ascii="Arial" w:hAnsi="Arial" w:cs="Arial"/>
          <w:b/>
          <w:bCs/>
          <w:color w:val="000000"/>
          <w:lang w:val="en-GB" w:eastAsia="en-IN"/>
        </w:rPr>
        <w:t>Gogoi SB</w:t>
      </w:r>
      <w:r w:rsidRPr="00414793">
        <w:rPr>
          <w:rFonts w:ascii="Arial" w:hAnsi="Arial" w:cs="Arial"/>
          <w:color w:val="000000"/>
          <w:lang w:val="en-GB" w:eastAsia="en-IN"/>
        </w:rPr>
        <w:t xml:space="preserve">, Porous Media Characterization of </w:t>
      </w:r>
      <w:proofErr w:type="spellStart"/>
      <w:r w:rsidRPr="00414793">
        <w:rPr>
          <w:rFonts w:ascii="Arial" w:hAnsi="Arial" w:cs="Arial"/>
          <w:color w:val="000000"/>
          <w:lang w:val="en-GB" w:eastAsia="en-IN"/>
        </w:rPr>
        <w:t>Bhogpara</w:t>
      </w:r>
      <w:proofErr w:type="spellEnd"/>
      <w:r w:rsidRPr="00414793">
        <w:rPr>
          <w:rFonts w:ascii="Arial" w:hAnsi="Arial" w:cs="Arial"/>
          <w:color w:val="000000"/>
          <w:lang w:val="en-GB" w:eastAsia="en-IN"/>
        </w:rPr>
        <w:t xml:space="preserve"> and </w:t>
      </w:r>
      <w:proofErr w:type="spellStart"/>
      <w:r w:rsidRPr="00414793">
        <w:rPr>
          <w:rFonts w:ascii="Arial" w:hAnsi="Arial" w:cs="Arial"/>
          <w:color w:val="000000"/>
          <w:lang w:val="en-GB" w:eastAsia="en-IN"/>
        </w:rPr>
        <w:t>Nahorkatiya</w:t>
      </w:r>
      <w:proofErr w:type="spellEnd"/>
      <w:r w:rsidRPr="00414793">
        <w:rPr>
          <w:rFonts w:ascii="Arial" w:hAnsi="Arial" w:cs="Arial"/>
          <w:color w:val="000000"/>
          <w:lang w:val="en-GB" w:eastAsia="en-IN"/>
        </w:rPr>
        <w:t xml:space="preserve"> Oil Fields of Upper Assam Basin, </w:t>
      </w:r>
      <w:r w:rsidRPr="00414793">
        <w:rPr>
          <w:rFonts w:ascii="Arial" w:hAnsi="Arial" w:cs="Arial"/>
          <w:color w:val="000000"/>
          <w:lang w:val="en-US" w:eastAsia="en-IN"/>
        </w:rPr>
        <w:t>Petroleum and Petrochemical Engineering Journal</w:t>
      </w:r>
      <w:r w:rsidRPr="00414793">
        <w:rPr>
          <w:rFonts w:ascii="Arial" w:hAnsi="Arial" w:cs="Arial"/>
          <w:color w:val="000000"/>
          <w:lang w:val="en-GB" w:eastAsia="en-IN"/>
        </w:rPr>
        <w:t>,2018,2(3):000152.   </w:t>
      </w:r>
      <w:hyperlink r:id="rId44" w:tgtFrame="_blank" w:history="1">
        <w:r w:rsidRPr="00414793">
          <w:rPr>
            <w:rFonts w:ascii="Arial" w:hAnsi="Arial" w:cs="Arial"/>
            <w:color w:val="1155CC"/>
            <w:u w:val="single"/>
            <w:lang w:val="en-GB" w:eastAsia="en-IN"/>
          </w:rPr>
          <w:t>https://medwinpublishers.com/PPEJ/PPEJ16000152.pdf</w:t>
        </w:r>
      </w:hyperlink>
    </w:p>
    <w:p w14:paraId="0DDA72BE"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0, </w:t>
      </w:r>
      <w:r w:rsidRPr="00414793">
        <w:rPr>
          <w:rFonts w:ascii="Arial" w:hAnsi="Arial" w:cs="Arial"/>
          <w:b/>
          <w:bCs/>
          <w:color w:val="E721CB"/>
          <w:lang w:val="en-GB" w:eastAsia="en-IN"/>
        </w:rPr>
        <w:t>0</w:t>
      </w:r>
    </w:p>
    <w:p w14:paraId="107088B7" w14:textId="77777777" w:rsidR="000E394B" w:rsidRPr="00414793" w:rsidRDefault="000E394B" w:rsidP="00116F9D">
      <w:pPr>
        <w:jc w:val="both"/>
        <w:rPr>
          <w:rFonts w:ascii="Arial" w:hAnsi="Arial" w:cs="Arial"/>
          <w:b/>
          <w:bCs/>
          <w:color w:val="1F3864"/>
          <w:lang w:eastAsia="en-IN"/>
        </w:rPr>
      </w:pPr>
    </w:p>
    <w:p w14:paraId="483995F8" w14:textId="6D881937"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2</w:t>
      </w:r>
      <w:r w:rsidR="005149B3">
        <w:rPr>
          <w:rFonts w:ascii="Arial" w:hAnsi="Arial" w:cs="Arial"/>
          <w:color w:val="000000"/>
          <w:lang w:val="en-GB" w:eastAsia="en-IN"/>
        </w:rPr>
        <w:t>3</w:t>
      </w:r>
      <w:r w:rsidRPr="00414793">
        <w:rPr>
          <w:rFonts w:ascii="Arial" w:hAnsi="Arial" w:cs="Arial"/>
          <w:color w:val="000000"/>
          <w:lang w:val="en-GB" w:eastAsia="en-IN"/>
        </w:rPr>
        <w:t>.  Konwar D, </w:t>
      </w:r>
      <w:r w:rsidRPr="00414793">
        <w:rPr>
          <w:rFonts w:ascii="Arial" w:hAnsi="Arial" w:cs="Arial"/>
          <w:b/>
          <w:bCs/>
          <w:color w:val="000000"/>
          <w:lang w:val="en-GB" w:eastAsia="en-IN"/>
        </w:rPr>
        <w:t>Gogoi SB, </w:t>
      </w:r>
      <w:r w:rsidRPr="00414793">
        <w:rPr>
          <w:rFonts w:ascii="Arial" w:hAnsi="Arial" w:cs="Arial"/>
          <w:color w:val="000000"/>
          <w:lang w:val="en-GB" w:eastAsia="en-IN"/>
        </w:rPr>
        <w:t>Barman J, Gogoi MP, Correlation analysis of formation water of Upper Assam Basin for a greener ecosystem, International Journal of Engineering Technology Science and Research, 2017, 4(8),324-334, ISSN 2394-3386.</w:t>
      </w:r>
    </w:p>
    <w:p w14:paraId="643B1B7D"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3, </w:t>
      </w:r>
      <w:r w:rsidRPr="00414793">
        <w:rPr>
          <w:rFonts w:ascii="Arial" w:hAnsi="Arial" w:cs="Arial"/>
          <w:b/>
          <w:bCs/>
          <w:color w:val="E721CB"/>
          <w:lang w:val="en-GB" w:eastAsia="en-IN"/>
        </w:rPr>
        <w:t>0</w:t>
      </w:r>
    </w:p>
    <w:p w14:paraId="4A9A86CA" w14:textId="77777777" w:rsidR="000E394B" w:rsidRPr="00414793" w:rsidRDefault="000E394B" w:rsidP="00116F9D">
      <w:pPr>
        <w:jc w:val="both"/>
        <w:rPr>
          <w:rFonts w:ascii="Arial" w:hAnsi="Arial" w:cs="Arial"/>
          <w:b/>
          <w:bCs/>
          <w:color w:val="1F3864"/>
          <w:lang w:eastAsia="en-IN"/>
        </w:rPr>
      </w:pPr>
    </w:p>
    <w:p w14:paraId="2531E14E" w14:textId="3A728245"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2</w:t>
      </w:r>
      <w:r w:rsidR="005149B3">
        <w:rPr>
          <w:rFonts w:ascii="Arial" w:hAnsi="Arial" w:cs="Arial"/>
          <w:color w:val="000000"/>
          <w:lang w:val="en-GB" w:eastAsia="en-IN"/>
        </w:rPr>
        <w:t>4</w:t>
      </w:r>
      <w:r w:rsidRPr="00414793">
        <w:rPr>
          <w:rFonts w:ascii="Arial" w:hAnsi="Arial" w:cs="Arial"/>
          <w:color w:val="000000"/>
          <w:lang w:val="en-GB" w:eastAsia="en-IN"/>
        </w:rPr>
        <w:t>.  Barman J, </w:t>
      </w:r>
      <w:r w:rsidRPr="00414793">
        <w:rPr>
          <w:rFonts w:ascii="Arial" w:hAnsi="Arial" w:cs="Arial"/>
          <w:b/>
          <w:bCs/>
          <w:color w:val="000000"/>
          <w:lang w:val="en-GB" w:eastAsia="en-IN"/>
        </w:rPr>
        <w:t>Gogoi SB, </w:t>
      </w:r>
      <w:r w:rsidRPr="00414793">
        <w:rPr>
          <w:rFonts w:ascii="Arial" w:hAnsi="Arial" w:cs="Arial"/>
          <w:color w:val="000000"/>
          <w:lang w:val="en-GB" w:eastAsia="en-IN"/>
        </w:rPr>
        <w:t>Sarmah S, Characterization of oil field formation water and its effect on tap water dilution for eco-friendly environment, International Journal of Engineering Technology Science and Research, 2017, 4(8),309-323, ISSN 2394-3386.</w:t>
      </w:r>
    </w:p>
    <w:p w14:paraId="059D32B9"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5, </w:t>
      </w:r>
      <w:r w:rsidRPr="00414793">
        <w:rPr>
          <w:rFonts w:ascii="Arial" w:hAnsi="Arial" w:cs="Arial"/>
          <w:b/>
          <w:bCs/>
          <w:color w:val="E721CB"/>
          <w:lang w:val="en-GB" w:eastAsia="en-IN"/>
        </w:rPr>
        <w:t>0</w:t>
      </w:r>
    </w:p>
    <w:p w14:paraId="7AAF9E52" w14:textId="77777777" w:rsidR="000E394B" w:rsidRPr="00414793" w:rsidRDefault="000E394B" w:rsidP="00116F9D">
      <w:pPr>
        <w:jc w:val="both"/>
        <w:rPr>
          <w:rFonts w:ascii="Arial" w:hAnsi="Arial" w:cs="Arial"/>
          <w:b/>
          <w:bCs/>
          <w:color w:val="1F3864"/>
          <w:lang w:eastAsia="en-IN"/>
        </w:rPr>
      </w:pPr>
    </w:p>
    <w:p w14:paraId="3E59BC0E" w14:textId="4EEEBFD7" w:rsidR="000E394B" w:rsidRPr="00414793" w:rsidRDefault="000E394B" w:rsidP="00116F9D">
      <w:pPr>
        <w:jc w:val="both"/>
        <w:rPr>
          <w:rFonts w:ascii="Arial" w:hAnsi="Arial" w:cs="Arial"/>
          <w:color w:val="00000A"/>
          <w:lang w:eastAsia="en-IN"/>
        </w:rPr>
      </w:pPr>
      <w:bookmarkStart w:id="13" w:name="m_-8084878140928082788__Hlk89865653"/>
      <w:r w:rsidRPr="00414793">
        <w:rPr>
          <w:rFonts w:ascii="Arial" w:hAnsi="Arial" w:cs="Arial"/>
          <w:color w:val="000000"/>
          <w:lang w:val="en-GB" w:eastAsia="en-IN"/>
        </w:rPr>
        <w:t>2</w:t>
      </w:r>
      <w:r w:rsidR="005149B3">
        <w:rPr>
          <w:rFonts w:ascii="Arial" w:hAnsi="Arial" w:cs="Arial"/>
          <w:color w:val="000000"/>
          <w:lang w:val="en-GB" w:eastAsia="en-IN"/>
        </w:rPr>
        <w:t>5</w:t>
      </w:r>
      <w:r w:rsidRPr="00414793">
        <w:rPr>
          <w:rFonts w:ascii="Arial" w:hAnsi="Arial" w:cs="Arial"/>
          <w:color w:val="000000"/>
          <w:lang w:val="en-GB" w:eastAsia="en-IN"/>
        </w:rPr>
        <w:t>.  </w:t>
      </w:r>
      <w:r w:rsidRPr="00414793">
        <w:rPr>
          <w:rFonts w:ascii="Arial" w:hAnsi="Arial" w:cs="Arial"/>
          <w:b/>
          <w:bCs/>
          <w:color w:val="000000"/>
          <w:lang w:val="en-GB" w:eastAsia="en-IN"/>
        </w:rPr>
        <w:t>Gogoi SB, </w:t>
      </w:r>
      <w:bookmarkEnd w:id="13"/>
      <w:r w:rsidRPr="00414793">
        <w:rPr>
          <w:rFonts w:ascii="Arial" w:hAnsi="Arial" w:cs="Arial"/>
          <w:color w:val="000000"/>
          <w:lang w:val="en-GB" w:eastAsia="en-IN"/>
        </w:rPr>
        <w:t>Kakoty M, A study of CO</w:t>
      </w:r>
      <w:r w:rsidRPr="00414793">
        <w:rPr>
          <w:rFonts w:ascii="Arial" w:hAnsi="Arial" w:cs="Arial"/>
          <w:color w:val="000000"/>
          <w:vertAlign w:val="subscript"/>
          <w:lang w:val="en-GB" w:eastAsia="en-IN"/>
        </w:rPr>
        <w:t>2</w:t>
      </w:r>
      <w:r w:rsidRPr="00414793">
        <w:rPr>
          <w:rFonts w:ascii="Arial" w:hAnsi="Arial" w:cs="Arial"/>
          <w:color w:val="000000"/>
          <w:lang w:val="en-GB" w:eastAsia="en-IN"/>
        </w:rPr>
        <w:t xml:space="preserve"> flooding on Wave Velocities in the </w:t>
      </w:r>
      <w:proofErr w:type="spellStart"/>
      <w:r w:rsidRPr="00414793">
        <w:rPr>
          <w:rFonts w:ascii="Arial" w:hAnsi="Arial" w:cs="Arial"/>
          <w:color w:val="000000"/>
          <w:lang w:val="en-GB" w:eastAsia="en-IN"/>
        </w:rPr>
        <w:t>Naharkatiya</w:t>
      </w:r>
      <w:proofErr w:type="spellEnd"/>
      <w:r w:rsidRPr="00414793">
        <w:rPr>
          <w:rFonts w:ascii="Arial" w:hAnsi="Arial" w:cs="Arial"/>
          <w:color w:val="000000"/>
          <w:lang w:val="en-GB" w:eastAsia="en-IN"/>
        </w:rPr>
        <w:t xml:space="preserve"> Oil Reservoir of Upper Assam Basin, Resource Efficient Technologies J., Elsevier, 2017, 3(1), 101-112, </w:t>
      </w:r>
      <w:hyperlink r:id="rId45" w:tgtFrame="_blank" w:history="1">
        <w:r w:rsidRPr="00414793">
          <w:rPr>
            <w:rFonts w:ascii="Arial" w:hAnsi="Arial" w:cs="Arial"/>
            <w:color w:val="000000"/>
            <w:u w:val="single"/>
            <w:lang w:eastAsia="en-IN"/>
          </w:rPr>
          <w:t>https://doi.org/10.1016/j.reffit.2016.12.011</w:t>
        </w:r>
      </w:hyperlink>
    </w:p>
    <w:p w14:paraId="13904020"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7, </w:t>
      </w:r>
      <w:r w:rsidRPr="00414793">
        <w:rPr>
          <w:rFonts w:ascii="Arial" w:hAnsi="Arial" w:cs="Arial"/>
          <w:b/>
          <w:bCs/>
          <w:color w:val="E721CB"/>
          <w:lang w:val="en-GB" w:eastAsia="en-IN"/>
        </w:rPr>
        <w:t>0</w:t>
      </w:r>
    </w:p>
    <w:p w14:paraId="1FF8D9B4" w14:textId="77777777" w:rsidR="000E394B" w:rsidRPr="00414793" w:rsidRDefault="000E394B" w:rsidP="00116F9D">
      <w:pPr>
        <w:jc w:val="both"/>
        <w:rPr>
          <w:rFonts w:ascii="Arial" w:hAnsi="Arial" w:cs="Arial"/>
          <w:b/>
          <w:bCs/>
          <w:color w:val="1F3864"/>
          <w:lang w:eastAsia="en-IN"/>
        </w:rPr>
      </w:pPr>
    </w:p>
    <w:p w14:paraId="28C48C35" w14:textId="6BA975C3"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2</w:t>
      </w:r>
      <w:r w:rsidR="005149B3">
        <w:rPr>
          <w:rFonts w:ascii="Arial" w:hAnsi="Arial" w:cs="Arial"/>
          <w:color w:val="000000"/>
          <w:lang w:val="en-GB" w:eastAsia="en-IN"/>
        </w:rPr>
        <w:t>6</w:t>
      </w:r>
      <w:r w:rsidRPr="00414793">
        <w:rPr>
          <w:rFonts w:ascii="Arial" w:hAnsi="Arial" w:cs="Arial"/>
          <w:color w:val="000000"/>
          <w:lang w:val="en-GB" w:eastAsia="en-IN"/>
        </w:rPr>
        <w:t>.  Das BM, </w:t>
      </w:r>
      <w:r w:rsidRPr="00414793">
        <w:rPr>
          <w:rFonts w:ascii="Arial" w:hAnsi="Arial" w:cs="Arial"/>
          <w:b/>
          <w:bCs/>
          <w:color w:val="000000"/>
          <w:lang w:val="en-GB" w:eastAsia="en-IN"/>
        </w:rPr>
        <w:t>Gogoi SB</w:t>
      </w:r>
      <w:r w:rsidRPr="00414793">
        <w:rPr>
          <w:rFonts w:ascii="Arial" w:hAnsi="Arial" w:cs="Arial"/>
          <w:color w:val="000000"/>
          <w:lang w:val="en-GB" w:eastAsia="en-IN"/>
        </w:rPr>
        <w:t> and Mech D, Micellar-Polymer for Enhanced Oil Recovery for Upper Assam Basin, Resource Efficient Technologies J., Elsevier, 2017 (3), 82-87. </w:t>
      </w:r>
      <w:hyperlink r:id="rId46" w:tgtFrame="_blank" w:history="1">
        <w:r w:rsidRPr="00414793">
          <w:rPr>
            <w:rFonts w:ascii="Arial" w:hAnsi="Arial" w:cs="Arial"/>
            <w:color w:val="1155CC"/>
            <w:u w:val="single"/>
            <w:lang w:val="en-GB" w:eastAsia="en-IN"/>
          </w:rPr>
          <w:t>https://doi.org/10.1016/j.reffit.2017.01.003</w:t>
        </w:r>
      </w:hyperlink>
      <w:r w:rsidRPr="00414793">
        <w:rPr>
          <w:rFonts w:ascii="Arial" w:hAnsi="Arial" w:cs="Arial"/>
          <w:color w:val="000000"/>
          <w:lang w:val="en-GB" w:eastAsia="en-IN"/>
        </w:rPr>
        <w:t>.</w:t>
      </w:r>
    </w:p>
    <w:p w14:paraId="1743A17A"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15, </w:t>
      </w:r>
      <w:r w:rsidRPr="00414793">
        <w:rPr>
          <w:rFonts w:ascii="Arial" w:hAnsi="Arial" w:cs="Arial"/>
          <w:b/>
          <w:bCs/>
          <w:color w:val="E721CB"/>
          <w:lang w:val="en-GB" w:eastAsia="en-IN"/>
        </w:rPr>
        <w:t>0</w:t>
      </w:r>
    </w:p>
    <w:p w14:paraId="18967F18" w14:textId="77777777" w:rsidR="000E394B" w:rsidRPr="00414793" w:rsidRDefault="000E394B" w:rsidP="00116F9D">
      <w:pPr>
        <w:jc w:val="both"/>
        <w:rPr>
          <w:rFonts w:ascii="Arial" w:hAnsi="Arial" w:cs="Arial"/>
          <w:b/>
          <w:bCs/>
          <w:color w:val="1F3864"/>
          <w:lang w:eastAsia="en-IN"/>
        </w:rPr>
      </w:pPr>
    </w:p>
    <w:p w14:paraId="609670EB" w14:textId="27DF5CA5" w:rsidR="000E394B" w:rsidRPr="00414793" w:rsidRDefault="000E394B" w:rsidP="00116F9D">
      <w:pPr>
        <w:jc w:val="both"/>
        <w:rPr>
          <w:rFonts w:ascii="Arial" w:hAnsi="Arial" w:cs="Arial"/>
          <w:color w:val="00000A"/>
          <w:lang w:eastAsia="en-IN"/>
        </w:rPr>
      </w:pPr>
      <w:r w:rsidRPr="00414793">
        <w:rPr>
          <w:rFonts w:ascii="Arial" w:hAnsi="Arial" w:cs="Arial"/>
          <w:color w:val="000000"/>
          <w:lang w:val="en-GB" w:eastAsia="en-IN"/>
        </w:rPr>
        <w:t>2</w:t>
      </w:r>
      <w:r w:rsidR="005149B3">
        <w:rPr>
          <w:rFonts w:ascii="Arial" w:hAnsi="Arial" w:cs="Arial"/>
          <w:color w:val="000000"/>
          <w:lang w:val="en-GB" w:eastAsia="en-IN"/>
        </w:rPr>
        <w:t>7</w:t>
      </w:r>
      <w:r w:rsidRPr="00414793">
        <w:rPr>
          <w:rFonts w:ascii="Arial" w:hAnsi="Arial" w:cs="Arial"/>
          <w:color w:val="000000"/>
          <w:lang w:val="en-GB" w:eastAsia="en-IN"/>
        </w:rPr>
        <w:t>.  Talukdar P, </w:t>
      </w:r>
      <w:r w:rsidRPr="00414793">
        <w:rPr>
          <w:rFonts w:ascii="Arial" w:hAnsi="Arial" w:cs="Arial"/>
          <w:b/>
          <w:bCs/>
          <w:color w:val="000000"/>
          <w:lang w:val="en-GB" w:eastAsia="en-IN"/>
        </w:rPr>
        <w:t>Gogoi SB</w:t>
      </w:r>
      <w:r w:rsidRPr="00414793">
        <w:rPr>
          <w:rFonts w:ascii="Arial" w:hAnsi="Arial" w:cs="Arial"/>
          <w:color w:val="000000"/>
          <w:lang w:val="en-GB" w:eastAsia="en-IN"/>
        </w:rPr>
        <w:t>, Effect and Optimization of Bactericide to control Biodegradation in non-damaging drilling fluid (NDDF), International J. of Recent Scientific Research, 2015 6(10), 6788-6794, IF=5.114 (2015), ISSN:0976-3031. journal homepage: </w:t>
      </w:r>
      <w:hyperlink r:id="rId47" w:tgtFrame="_blank" w:history="1">
        <w:r w:rsidRPr="00414793">
          <w:rPr>
            <w:rFonts w:ascii="Arial" w:hAnsi="Arial" w:cs="Arial"/>
            <w:color w:val="1155CC"/>
            <w:u w:val="single"/>
            <w:lang w:val="en-GB" w:eastAsia="en-IN"/>
          </w:rPr>
          <w:t>www.recentscientific.com</w:t>
        </w:r>
      </w:hyperlink>
    </w:p>
    <w:p w14:paraId="0676BFDE" w14:textId="77777777" w:rsidR="000E394B" w:rsidRPr="00414793" w:rsidRDefault="000E394B" w:rsidP="00116F9D">
      <w:pPr>
        <w:jc w:val="both"/>
        <w:rPr>
          <w:rFonts w:ascii="Arial" w:hAnsi="Arial" w:cs="Arial"/>
          <w:color w:val="00000A"/>
          <w:lang w:val="en-GB" w:eastAsia="en-IN"/>
        </w:rPr>
      </w:pPr>
      <w:r w:rsidRPr="00414793">
        <w:rPr>
          <w:rFonts w:ascii="Arial" w:hAnsi="Arial" w:cs="Arial"/>
          <w:color w:val="000000"/>
          <w:lang w:val="en-GB" w:eastAsia="en-IN"/>
        </w:rPr>
        <w:t>journal homepage: </w:t>
      </w:r>
      <w:hyperlink r:id="rId48" w:tgtFrame="_blank" w:history="1">
        <w:r w:rsidRPr="00414793">
          <w:rPr>
            <w:rFonts w:ascii="Arial" w:hAnsi="Arial" w:cs="Arial"/>
            <w:color w:val="000000"/>
            <w:u w:val="single"/>
            <w:lang w:val="en-GB" w:eastAsia="en-IN"/>
          </w:rPr>
          <w:t>www.elsevier.com/locate/rser</w:t>
        </w:r>
      </w:hyperlink>
    </w:p>
    <w:p w14:paraId="14AB489F" w14:textId="77777777" w:rsidR="000E394B" w:rsidRPr="00414793" w:rsidRDefault="000E394B" w:rsidP="00116F9D">
      <w:pPr>
        <w:jc w:val="both"/>
        <w:rPr>
          <w:rFonts w:ascii="Arial" w:hAnsi="Arial" w:cs="Arial"/>
          <w:b/>
          <w:bCs/>
          <w:color w:val="1F3864"/>
          <w:lang w:val="en-GB" w:eastAsia="en-IN"/>
        </w:rPr>
      </w:pPr>
      <w:r w:rsidRPr="00414793">
        <w:rPr>
          <w:rFonts w:ascii="Arial" w:hAnsi="Arial" w:cs="Arial"/>
          <w:b/>
          <w:bCs/>
          <w:color w:val="1F3864"/>
          <w:lang w:val="en-GB" w:eastAsia="en-IN"/>
        </w:rPr>
        <w:t xml:space="preserve">4, </w:t>
      </w:r>
      <w:r w:rsidRPr="00414793">
        <w:rPr>
          <w:rFonts w:ascii="Arial" w:hAnsi="Arial" w:cs="Arial"/>
          <w:b/>
          <w:bCs/>
          <w:color w:val="E721CB"/>
          <w:lang w:val="en-GB" w:eastAsia="en-IN"/>
        </w:rPr>
        <w:t>0</w:t>
      </w:r>
    </w:p>
    <w:p w14:paraId="0A0DAC3E" w14:textId="77777777" w:rsidR="000E394B" w:rsidRPr="00414793" w:rsidRDefault="000E394B" w:rsidP="00116F9D">
      <w:pPr>
        <w:jc w:val="both"/>
        <w:rPr>
          <w:rFonts w:ascii="Arial" w:hAnsi="Arial" w:cs="Arial"/>
          <w:color w:val="00000A"/>
          <w:lang w:eastAsia="en-IN"/>
        </w:rPr>
      </w:pPr>
    </w:p>
    <w:p w14:paraId="49958E01" w14:textId="627329E8"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2</w:t>
      </w:r>
      <w:r w:rsidR="005149B3">
        <w:rPr>
          <w:rFonts w:ascii="Arial" w:hAnsi="Arial" w:cs="Arial"/>
          <w:color w:val="000000"/>
          <w:lang w:val="en-GB" w:eastAsia="en-IN"/>
        </w:rPr>
        <w:t>8</w:t>
      </w:r>
      <w:r w:rsidRPr="00414793">
        <w:rPr>
          <w:rFonts w:ascii="Arial" w:hAnsi="Arial" w:cs="Arial"/>
          <w:color w:val="000000"/>
          <w:lang w:val="en-GB" w:eastAsia="en-IN"/>
        </w:rPr>
        <w:t>.  </w:t>
      </w:r>
      <w:r w:rsidRPr="00414793">
        <w:rPr>
          <w:rFonts w:ascii="Arial" w:hAnsi="Arial" w:cs="Arial"/>
          <w:b/>
          <w:bCs/>
          <w:color w:val="000000"/>
          <w:lang w:val="en-GB" w:eastAsia="en-IN"/>
        </w:rPr>
        <w:t>Gogoi SB</w:t>
      </w:r>
      <w:r w:rsidRPr="00414793">
        <w:rPr>
          <w:rFonts w:ascii="Arial" w:hAnsi="Arial" w:cs="Arial"/>
          <w:color w:val="000000"/>
          <w:lang w:val="en-GB" w:eastAsia="en-IN"/>
        </w:rPr>
        <w:t xml:space="preserve">, Sen RK, </w:t>
      </w:r>
      <w:proofErr w:type="spellStart"/>
      <w:r w:rsidRPr="00414793">
        <w:rPr>
          <w:rFonts w:ascii="Arial" w:hAnsi="Arial" w:cs="Arial"/>
          <w:color w:val="000000"/>
          <w:lang w:val="en-GB" w:eastAsia="en-IN"/>
        </w:rPr>
        <w:t>Rajbongshi</w:t>
      </w:r>
      <w:proofErr w:type="spellEnd"/>
      <w:r w:rsidRPr="00414793">
        <w:rPr>
          <w:rFonts w:ascii="Arial" w:hAnsi="Arial" w:cs="Arial"/>
          <w:color w:val="000000"/>
          <w:lang w:val="en-GB" w:eastAsia="en-IN"/>
        </w:rPr>
        <w:t xml:space="preserve"> A, Hazarika K, Characterization of Oil field Produced waters of Upper Assam Basin, India, International Journal of New Technologies in Science and Engineering, 2015 2(1), 1-7, IF= 6.01, ISSN: 2349-0780.  </w:t>
      </w:r>
    </w:p>
    <w:p w14:paraId="0975A125"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13, </w:t>
      </w:r>
      <w:r w:rsidRPr="00414793">
        <w:rPr>
          <w:rFonts w:ascii="Arial" w:hAnsi="Arial" w:cs="Arial"/>
          <w:b/>
          <w:bCs/>
          <w:color w:val="E721CB"/>
          <w:lang w:val="en-GB" w:eastAsia="en-IN"/>
        </w:rPr>
        <w:t>0</w:t>
      </w:r>
    </w:p>
    <w:p w14:paraId="00B3C7AF" w14:textId="77777777" w:rsidR="000E394B" w:rsidRPr="00414793" w:rsidRDefault="000E394B" w:rsidP="00116F9D">
      <w:pPr>
        <w:jc w:val="both"/>
        <w:rPr>
          <w:rFonts w:ascii="Arial" w:hAnsi="Arial" w:cs="Arial"/>
          <w:color w:val="00000A"/>
          <w:lang w:eastAsia="en-IN"/>
        </w:rPr>
      </w:pPr>
    </w:p>
    <w:p w14:paraId="0C0043BE" w14:textId="79B23DB1"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2</w:t>
      </w:r>
      <w:r w:rsidR="005149B3">
        <w:rPr>
          <w:rFonts w:ascii="Arial" w:hAnsi="Arial" w:cs="Arial"/>
          <w:color w:val="000000"/>
          <w:lang w:eastAsia="en-IN"/>
        </w:rPr>
        <w:t>9</w:t>
      </w:r>
      <w:r w:rsidRPr="00414793">
        <w:rPr>
          <w:rFonts w:ascii="Arial" w:hAnsi="Arial" w:cs="Arial"/>
          <w:color w:val="000000"/>
          <w:lang w:eastAsia="en-IN"/>
        </w:rPr>
        <w:t>.  Das BM, </w:t>
      </w:r>
      <w:r w:rsidRPr="00414793">
        <w:rPr>
          <w:rFonts w:ascii="Arial" w:hAnsi="Arial" w:cs="Arial"/>
          <w:b/>
          <w:bCs/>
          <w:color w:val="000000"/>
          <w:lang w:eastAsia="en-IN"/>
        </w:rPr>
        <w:t>Gogoi SB,</w:t>
      </w:r>
      <w:r w:rsidRPr="00414793">
        <w:rPr>
          <w:rFonts w:ascii="Arial" w:hAnsi="Arial" w:cs="Arial"/>
          <w:color w:val="000000"/>
          <w:lang w:eastAsia="en-IN"/>
        </w:rPr>
        <w:t xml:space="preserve"> Adsorption Study of a Natural Product into the oil producing porous media of Upper Assam Basin, Intl. J. of Research in </w:t>
      </w:r>
      <w:proofErr w:type="spellStart"/>
      <w:r w:rsidRPr="00414793">
        <w:rPr>
          <w:rFonts w:ascii="Arial" w:hAnsi="Arial" w:cs="Arial"/>
          <w:color w:val="000000"/>
          <w:lang w:eastAsia="en-IN"/>
        </w:rPr>
        <w:t>Engg</w:t>
      </w:r>
      <w:proofErr w:type="spellEnd"/>
      <w:r w:rsidRPr="00414793">
        <w:rPr>
          <w:rFonts w:ascii="Arial" w:hAnsi="Arial" w:cs="Arial"/>
          <w:color w:val="000000"/>
          <w:lang w:eastAsia="en-IN"/>
        </w:rPr>
        <w:t>. and Applied Sc., 2015 V 5(6), 20-30, IF = 5.981 (2015), ISSN 2249-3905.</w:t>
      </w:r>
    </w:p>
    <w:p w14:paraId="0133883A"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5, </w:t>
      </w:r>
      <w:r w:rsidRPr="00414793">
        <w:rPr>
          <w:rFonts w:ascii="Arial" w:hAnsi="Arial" w:cs="Arial"/>
          <w:b/>
          <w:bCs/>
          <w:color w:val="E721CB"/>
          <w:lang w:eastAsia="en-IN"/>
        </w:rPr>
        <w:t>0</w:t>
      </w:r>
    </w:p>
    <w:p w14:paraId="30FDBA87" w14:textId="77777777" w:rsidR="000E394B" w:rsidRPr="00414793" w:rsidRDefault="000E394B" w:rsidP="00116F9D">
      <w:pPr>
        <w:jc w:val="both"/>
        <w:rPr>
          <w:rFonts w:ascii="Arial" w:hAnsi="Arial" w:cs="Arial"/>
          <w:b/>
          <w:bCs/>
          <w:color w:val="1F3864"/>
          <w:lang w:eastAsia="en-IN"/>
        </w:rPr>
      </w:pPr>
    </w:p>
    <w:p w14:paraId="10E997A3" w14:textId="618EEA67" w:rsidR="000E394B" w:rsidRPr="00414793" w:rsidRDefault="005149B3" w:rsidP="00116F9D">
      <w:pPr>
        <w:jc w:val="both"/>
        <w:rPr>
          <w:rFonts w:ascii="Arial" w:hAnsi="Arial" w:cs="Arial"/>
          <w:color w:val="000000"/>
          <w:lang w:val="en-GB" w:eastAsia="en-IN"/>
        </w:rPr>
      </w:pPr>
      <w:r>
        <w:rPr>
          <w:rFonts w:ascii="Arial" w:hAnsi="Arial" w:cs="Arial"/>
          <w:color w:val="000000"/>
          <w:lang w:val="en-GB" w:eastAsia="en-IN"/>
        </w:rPr>
        <w:t>30</w:t>
      </w:r>
      <w:r w:rsidR="000E394B" w:rsidRPr="00414793">
        <w:rPr>
          <w:rFonts w:ascii="Arial" w:hAnsi="Arial" w:cs="Arial"/>
          <w:color w:val="000000"/>
          <w:lang w:val="en-GB" w:eastAsia="en-IN"/>
        </w:rPr>
        <w:t>.  Talukdar P, </w:t>
      </w:r>
      <w:r w:rsidR="000E394B" w:rsidRPr="00414793">
        <w:rPr>
          <w:rFonts w:ascii="Arial" w:hAnsi="Arial" w:cs="Arial"/>
          <w:b/>
          <w:bCs/>
          <w:color w:val="000000"/>
          <w:lang w:val="en-GB" w:eastAsia="en-IN"/>
        </w:rPr>
        <w:t>Gogoi SB</w:t>
      </w:r>
      <w:r w:rsidR="000E394B" w:rsidRPr="00414793">
        <w:rPr>
          <w:rFonts w:ascii="Arial" w:hAnsi="Arial" w:cs="Arial"/>
          <w:color w:val="000000"/>
          <w:lang w:val="en-GB" w:eastAsia="en-IN"/>
        </w:rPr>
        <w:t>, A study on the role of pre-gelatinized starch (</w:t>
      </w:r>
      <w:proofErr w:type="spellStart"/>
      <w:r w:rsidR="000E394B" w:rsidRPr="00414793">
        <w:rPr>
          <w:rFonts w:ascii="Arial" w:hAnsi="Arial" w:cs="Arial"/>
          <w:color w:val="000000"/>
          <w:lang w:val="en-GB" w:eastAsia="en-IN"/>
        </w:rPr>
        <w:t>pgs</w:t>
      </w:r>
      <w:proofErr w:type="spellEnd"/>
      <w:r w:rsidR="000E394B" w:rsidRPr="00414793">
        <w:rPr>
          <w:rFonts w:ascii="Arial" w:hAnsi="Arial" w:cs="Arial"/>
          <w:color w:val="000000"/>
          <w:lang w:val="en-GB" w:eastAsia="en-IN"/>
        </w:rPr>
        <w:t xml:space="preserve">) in the Non-Damaging Drilling Fluid (NDDF) for the </w:t>
      </w:r>
      <w:proofErr w:type="spellStart"/>
      <w:r w:rsidR="000E394B" w:rsidRPr="00414793">
        <w:rPr>
          <w:rFonts w:ascii="Arial" w:hAnsi="Arial" w:cs="Arial"/>
          <w:color w:val="000000"/>
          <w:lang w:val="en-GB" w:eastAsia="en-IN"/>
        </w:rPr>
        <w:t>Tipam</w:t>
      </w:r>
      <w:proofErr w:type="spellEnd"/>
      <w:r w:rsidR="000E394B" w:rsidRPr="00414793">
        <w:rPr>
          <w:rFonts w:ascii="Arial" w:hAnsi="Arial" w:cs="Arial"/>
          <w:color w:val="000000"/>
          <w:lang w:val="en-GB" w:eastAsia="en-IN"/>
        </w:rPr>
        <w:t xml:space="preserve"> sand of </w:t>
      </w:r>
      <w:proofErr w:type="spellStart"/>
      <w:r w:rsidR="000E394B" w:rsidRPr="00414793">
        <w:rPr>
          <w:rFonts w:ascii="Arial" w:hAnsi="Arial" w:cs="Arial"/>
          <w:color w:val="000000"/>
          <w:lang w:val="en-GB" w:eastAsia="en-IN"/>
        </w:rPr>
        <w:t>Geleki</w:t>
      </w:r>
      <w:proofErr w:type="spellEnd"/>
      <w:r w:rsidR="000E394B" w:rsidRPr="00414793">
        <w:rPr>
          <w:rFonts w:ascii="Arial" w:hAnsi="Arial" w:cs="Arial"/>
          <w:color w:val="000000"/>
          <w:lang w:val="en-GB" w:eastAsia="en-IN"/>
        </w:rPr>
        <w:t xml:space="preserve"> oilfield of Upper Assam Basin, Intl. J. of Applied Sciences and Biotechnology, 2015 3(2), 291-300, IF= 1.422; SIF=3.419, ISSN 2091-2609</w:t>
      </w:r>
    </w:p>
    <w:p w14:paraId="6C6B1397"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13, </w:t>
      </w:r>
      <w:r w:rsidRPr="00414793">
        <w:rPr>
          <w:rFonts w:ascii="Arial" w:hAnsi="Arial" w:cs="Arial"/>
          <w:b/>
          <w:bCs/>
          <w:color w:val="E721CB"/>
          <w:lang w:val="en-GB" w:eastAsia="en-IN"/>
        </w:rPr>
        <w:t>0</w:t>
      </w:r>
    </w:p>
    <w:p w14:paraId="615DD035" w14:textId="77777777" w:rsidR="000E394B" w:rsidRPr="00414793" w:rsidRDefault="000E394B" w:rsidP="00116F9D">
      <w:pPr>
        <w:jc w:val="both"/>
        <w:rPr>
          <w:rFonts w:ascii="Arial" w:hAnsi="Arial" w:cs="Arial"/>
          <w:b/>
          <w:bCs/>
          <w:color w:val="1F3864"/>
          <w:lang w:eastAsia="en-IN"/>
        </w:rPr>
      </w:pPr>
    </w:p>
    <w:p w14:paraId="62DB7DB7" w14:textId="5A55E732"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3</w:t>
      </w:r>
      <w:r w:rsidR="005149B3">
        <w:rPr>
          <w:rFonts w:ascii="Arial" w:hAnsi="Arial" w:cs="Arial"/>
          <w:color w:val="000000"/>
          <w:lang w:val="en-GB" w:eastAsia="en-IN"/>
        </w:rPr>
        <w:t>1</w:t>
      </w:r>
      <w:r w:rsidRPr="00414793">
        <w:rPr>
          <w:rFonts w:ascii="Arial" w:hAnsi="Arial" w:cs="Arial"/>
          <w:color w:val="000000"/>
          <w:lang w:val="en-GB" w:eastAsia="en-IN"/>
        </w:rPr>
        <w:t>.  Talukdar P, </w:t>
      </w:r>
      <w:r w:rsidRPr="00414793">
        <w:rPr>
          <w:rFonts w:ascii="Arial" w:hAnsi="Arial" w:cs="Arial"/>
          <w:b/>
          <w:bCs/>
          <w:color w:val="000000"/>
          <w:lang w:val="en-GB" w:eastAsia="en-IN"/>
        </w:rPr>
        <w:t>Gogoi SB</w:t>
      </w:r>
      <w:r w:rsidRPr="00414793">
        <w:rPr>
          <w:rFonts w:ascii="Arial" w:hAnsi="Arial" w:cs="Arial"/>
          <w:color w:val="000000"/>
          <w:lang w:val="en-GB" w:eastAsia="en-IN"/>
        </w:rPr>
        <w:t xml:space="preserve">, Effective role of XC-Polymer in the Non-Damaging Drilling Fluid (NDDF) for </w:t>
      </w:r>
      <w:proofErr w:type="spellStart"/>
      <w:r w:rsidRPr="00414793">
        <w:rPr>
          <w:rFonts w:ascii="Arial" w:hAnsi="Arial" w:cs="Arial"/>
          <w:color w:val="000000"/>
          <w:lang w:val="en-GB" w:eastAsia="en-IN"/>
        </w:rPr>
        <w:t>Tipam</w:t>
      </w:r>
      <w:proofErr w:type="spellEnd"/>
      <w:r w:rsidRPr="00414793">
        <w:rPr>
          <w:rFonts w:ascii="Arial" w:hAnsi="Arial" w:cs="Arial"/>
          <w:color w:val="000000"/>
          <w:lang w:val="en-GB" w:eastAsia="en-IN"/>
        </w:rPr>
        <w:t xml:space="preserve"> Sand of </w:t>
      </w:r>
      <w:proofErr w:type="spellStart"/>
      <w:r w:rsidRPr="00414793">
        <w:rPr>
          <w:rFonts w:ascii="Arial" w:hAnsi="Arial" w:cs="Arial"/>
          <w:color w:val="000000"/>
          <w:lang w:val="en-GB" w:eastAsia="en-IN"/>
        </w:rPr>
        <w:t>Geleki</w:t>
      </w:r>
      <w:proofErr w:type="spellEnd"/>
      <w:r w:rsidRPr="00414793">
        <w:rPr>
          <w:rFonts w:ascii="Arial" w:hAnsi="Arial" w:cs="Arial"/>
          <w:color w:val="000000"/>
          <w:lang w:val="en-GB" w:eastAsia="en-IN"/>
        </w:rPr>
        <w:t xml:space="preserve"> Oilfield of Upper Assam Basin, International J. of Research in </w:t>
      </w:r>
      <w:proofErr w:type="spellStart"/>
      <w:r w:rsidRPr="00414793">
        <w:rPr>
          <w:rFonts w:ascii="Arial" w:hAnsi="Arial" w:cs="Arial"/>
          <w:color w:val="000000"/>
          <w:lang w:val="en-GB" w:eastAsia="en-IN"/>
        </w:rPr>
        <w:t>Engg</w:t>
      </w:r>
      <w:proofErr w:type="spellEnd"/>
      <w:r w:rsidRPr="00414793">
        <w:rPr>
          <w:rFonts w:ascii="Arial" w:hAnsi="Arial" w:cs="Arial"/>
          <w:color w:val="000000"/>
          <w:lang w:val="en-GB" w:eastAsia="en-IN"/>
        </w:rPr>
        <w:t xml:space="preserve"> and Applied Sciences, 2015 V 5(5), 16-33, IF = 5.981 (2015), ISSN: 2348-1862</w:t>
      </w:r>
    </w:p>
    <w:p w14:paraId="1972CB0C"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4, </w:t>
      </w:r>
      <w:r w:rsidRPr="00414793">
        <w:rPr>
          <w:rFonts w:ascii="Arial" w:hAnsi="Arial" w:cs="Arial"/>
          <w:b/>
          <w:bCs/>
          <w:color w:val="E721CB"/>
          <w:lang w:val="en-GB" w:eastAsia="en-IN"/>
        </w:rPr>
        <w:t>0</w:t>
      </w:r>
    </w:p>
    <w:p w14:paraId="63E43E9C" w14:textId="77777777" w:rsidR="000E394B" w:rsidRPr="00414793" w:rsidRDefault="000E394B" w:rsidP="00116F9D">
      <w:pPr>
        <w:jc w:val="both"/>
        <w:rPr>
          <w:rFonts w:ascii="Arial" w:hAnsi="Arial" w:cs="Arial"/>
          <w:b/>
          <w:bCs/>
          <w:color w:val="1F3864"/>
          <w:lang w:eastAsia="en-IN"/>
        </w:rPr>
      </w:pPr>
    </w:p>
    <w:p w14:paraId="4642C9CD" w14:textId="2D2FD8FA"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3</w:t>
      </w:r>
      <w:r w:rsidR="005149B3">
        <w:rPr>
          <w:rFonts w:ascii="Arial" w:hAnsi="Arial" w:cs="Arial"/>
          <w:color w:val="000000"/>
          <w:lang w:eastAsia="en-IN"/>
        </w:rPr>
        <w:t>2</w:t>
      </w:r>
      <w:r w:rsidRPr="00414793">
        <w:rPr>
          <w:rFonts w:ascii="Arial" w:hAnsi="Arial" w:cs="Arial"/>
          <w:color w:val="000000"/>
          <w:lang w:eastAsia="en-IN"/>
        </w:rPr>
        <w:t>.  Das BM, </w:t>
      </w:r>
      <w:r w:rsidRPr="00414793">
        <w:rPr>
          <w:rFonts w:ascii="Arial" w:hAnsi="Arial" w:cs="Arial"/>
          <w:b/>
          <w:bCs/>
          <w:color w:val="000000"/>
          <w:lang w:eastAsia="en-IN"/>
        </w:rPr>
        <w:t>Gogoi SB,</w:t>
      </w:r>
      <w:r w:rsidRPr="00414793">
        <w:rPr>
          <w:rFonts w:ascii="Arial" w:hAnsi="Arial" w:cs="Arial"/>
          <w:color w:val="000000"/>
          <w:lang w:eastAsia="en-IN"/>
        </w:rPr>
        <w:t xml:space="preserve"> Relating IFT with Oil Recovery with Special Reference to </w:t>
      </w:r>
      <w:proofErr w:type="spellStart"/>
      <w:r w:rsidRPr="00414793">
        <w:rPr>
          <w:rFonts w:ascii="Arial" w:hAnsi="Arial" w:cs="Arial"/>
          <w:color w:val="000000"/>
          <w:lang w:eastAsia="en-IN"/>
        </w:rPr>
        <w:t>Bhogpara</w:t>
      </w:r>
      <w:proofErr w:type="spellEnd"/>
      <w:r w:rsidRPr="00414793">
        <w:rPr>
          <w:rFonts w:ascii="Arial" w:hAnsi="Arial" w:cs="Arial"/>
          <w:color w:val="000000"/>
          <w:lang w:eastAsia="en-IN"/>
        </w:rPr>
        <w:t xml:space="preserve"> Porous Media of Upper Assam Basin, J. of Petroleum Engineering &amp; Technology, 2015 V 5(1), 1-8, SJIF = 3.932(2015), ISSN: 2231- 1785</w:t>
      </w:r>
    </w:p>
    <w:p w14:paraId="0B44A33B"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13, </w:t>
      </w:r>
      <w:r w:rsidRPr="00414793">
        <w:rPr>
          <w:rFonts w:ascii="Arial" w:hAnsi="Arial" w:cs="Arial"/>
          <w:b/>
          <w:bCs/>
          <w:color w:val="E721CB"/>
          <w:lang w:eastAsia="en-IN"/>
        </w:rPr>
        <w:t>0</w:t>
      </w:r>
    </w:p>
    <w:p w14:paraId="6336B52B" w14:textId="77777777" w:rsidR="000E394B" w:rsidRPr="00414793" w:rsidRDefault="000E394B" w:rsidP="00116F9D">
      <w:pPr>
        <w:jc w:val="both"/>
        <w:rPr>
          <w:rFonts w:ascii="Arial" w:hAnsi="Arial" w:cs="Arial"/>
          <w:color w:val="222222"/>
          <w:lang w:eastAsia="en-IN"/>
        </w:rPr>
      </w:pPr>
    </w:p>
    <w:p w14:paraId="44D12F4D" w14:textId="69D44760" w:rsidR="000E394B" w:rsidRPr="00414793" w:rsidRDefault="000E394B" w:rsidP="00116F9D">
      <w:pPr>
        <w:jc w:val="both"/>
        <w:rPr>
          <w:rFonts w:ascii="Arial" w:hAnsi="Arial" w:cs="Arial"/>
          <w:color w:val="00000A"/>
          <w:lang w:eastAsia="en-IN"/>
        </w:rPr>
      </w:pPr>
      <w:r w:rsidRPr="00414793">
        <w:rPr>
          <w:rFonts w:ascii="Arial" w:hAnsi="Arial" w:cs="Arial"/>
          <w:color w:val="000000"/>
          <w:lang w:val="en-GB" w:eastAsia="en-IN"/>
        </w:rPr>
        <w:t>3</w:t>
      </w:r>
      <w:r w:rsidR="005149B3">
        <w:rPr>
          <w:rFonts w:ascii="Arial" w:hAnsi="Arial" w:cs="Arial"/>
          <w:color w:val="000000"/>
          <w:lang w:val="en-GB" w:eastAsia="en-IN"/>
        </w:rPr>
        <w:t>3</w:t>
      </w:r>
      <w:r w:rsidRPr="00414793">
        <w:rPr>
          <w:rFonts w:ascii="Arial" w:hAnsi="Arial" w:cs="Arial"/>
          <w:color w:val="000000"/>
          <w:lang w:val="en-GB" w:eastAsia="en-IN"/>
        </w:rPr>
        <w:t>.  Patel J</w:t>
      </w:r>
      <w:r w:rsidRPr="00414793">
        <w:rPr>
          <w:rFonts w:ascii="Arial" w:hAnsi="Arial" w:cs="Arial"/>
          <w:color w:val="000000"/>
          <w:vertAlign w:val="superscript"/>
          <w:lang w:val="en-GB" w:eastAsia="en-IN"/>
        </w:rPr>
        <w:t>1</w:t>
      </w:r>
      <w:r w:rsidRPr="00414793">
        <w:rPr>
          <w:rFonts w:ascii="Arial" w:hAnsi="Arial" w:cs="Arial"/>
          <w:color w:val="000000"/>
          <w:lang w:val="en-GB" w:eastAsia="en-IN"/>
        </w:rPr>
        <w:t>, </w:t>
      </w:r>
      <w:r w:rsidRPr="00414793">
        <w:rPr>
          <w:rFonts w:ascii="Arial" w:hAnsi="Arial" w:cs="Arial"/>
          <w:b/>
          <w:bCs/>
          <w:color w:val="000000"/>
          <w:lang w:val="en-GB" w:eastAsia="en-IN"/>
        </w:rPr>
        <w:t>Gogoi SB</w:t>
      </w:r>
      <w:r w:rsidRPr="00414793">
        <w:rPr>
          <w:rFonts w:ascii="Arial" w:hAnsi="Arial" w:cs="Arial"/>
          <w:b/>
          <w:bCs/>
          <w:color w:val="000000"/>
          <w:vertAlign w:val="superscript"/>
          <w:lang w:val="en-GB" w:eastAsia="en-IN"/>
        </w:rPr>
        <w:t>1</w:t>
      </w:r>
      <w:r w:rsidRPr="00414793">
        <w:rPr>
          <w:rFonts w:ascii="Arial" w:hAnsi="Arial" w:cs="Arial"/>
          <w:color w:val="000000"/>
          <w:lang w:val="en-GB" w:eastAsia="en-IN"/>
        </w:rPr>
        <w:t>, Rangarajan V, Somasundaran P, Sen R, Recent developments in microbial enhanced oil recovery, Renewable and Sustainable Energy Reviews, Elsevier, 2015 (52), 1539-1558, IF=5.601 (2014); 5-year IF=7.445 (2014). Contents lists available at Science Direct, ISSN: 1364-0321.</w:t>
      </w:r>
    </w:p>
    <w:p w14:paraId="28108067" w14:textId="77777777"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vertAlign w:val="superscript"/>
          <w:lang w:val="en-GB" w:eastAsia="en-IN"/>
        </w:rPr>
        <w:t>1</w:t>
      </w:r>
      <w:r w:rsidRPr="00414793">
        <w:rPr>
          <w:rFonts w:ascii="Arial" w:hAnsi="Arial" w:cs="Arial"/>
          <w:i/>
          <w:iCs/>
          <w:color w:val="000000"/>
          <w:lang w:val="en-GB" w:eastAsia="en-IN"/>
        </w:rPr>
        <w:t>These authors contributed equally to this work</w:t>
      </w:r>
      <w:r w:rsidRPr="00414793">
        <w:rPr>
          <w:rFonts w:ascii="Arial" w:hAnsi="Arial" w:cs="Arial"/>
          <w:color w:val="000000"/>
          <w:lang w:val="en-GB" w:eastAsia="en-IN"/>
        </w:rPr>
        <w:t> </w:t>
      </w:r>
      <w:r w:rsidRPr="00414793">
        <w:rPr>
          <w:rFonts w:ascii="Arial" w:hAnsi="Arial" w:cs="Arial"/>
          <w:color w:val="000000"/>
          <w:shd w:val="clear" w:color="auto" w:fill="FCFCFC"/>
          <w:lang w:val="en-GB" w:eastAsia="en-IN"/>
        </w:rPr>
        <w:t>SCI Journal.</w:t>
      </w:r>
    </w:p>
    <w:p w14:paraId="1C1ACAAF" w14:textId="77777777"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b/>
          <w:bCs/>
          <w:color w:val="1F3864"/>
          <w:shd w:val="clear" w:color="auto" w:fill="FCFCFC"/>
          <w:lang w:val="en-GB" w:eastAsia="en-IN"/>
        </w:rPr>
        <w:t>170</w:t>
      </w:r>
      <w:r w:rsidRPr="00414793">
        <w:rPr>
          <w:rFonts w:ascii="Arial" w:hAnsi="Arial" w:cs="Arial"/>
          <w:color w:val="000000"/>
          <w:shd w:val="clear" w:color="auto" w:fill="FCFCFC"/>
          <w:lang w:val="en-GB" w:eastAsia="en-IN"/>
        </w:rPr>
        <w:t xml:space="preserve">, </w:t>
      </w:r>
      <w:r w:rsidRPr="00414793">
        <w:rPr>
          <w:rFonts w:ascii="Arial" w:hAnsi="Arial" w:cs="Arial"/>
          <w:color w:val="E721CB"/>
          <w:shd w:val="clear" w:color="auto" w:fill="FCFCFC"/>
          <w:lang w:val="en-GB" w:eastAsia="en-IN"/>
        </w:rPr>
        <w:t>122</w:t>
      </w:r>
    </w:p>
    <w:p w14:paraId="4ADE5831" w14:textId="77777777" w:rsidR="000E394B" w:rsidRPr="00414793" w:rsidRDefault="000E394B" w:rsidP="00116F9D">
      <w:pPr>
        <w:jc w:val="both"/>
        <w:rPr>
          <w:rFonts w:ascii="Arial" w:hAnsi="Arial" w:cs="Arial"/>
          <w:color w:val="00000A"/>
          <w:lang w:eastAsia="en-IN"/>
        </w:rPr>
      </w:pPr>
    </w:p>
    <w:p w14:paraId="4EEA279E" w14:textId="498CF7D3"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3</w:t>
      </w:r>
      <w:r w:rsidR="005149B3">
        <w:rPr>
          <w:rFonts w:ascii="Arial" w:hAnsi="Arial" w:cs="Arial"/>
          <w:color w:val="000000"/>
          <w:lang w:eastAsia="en-IN"/>
        </w:rPr>
        <w:t>4</w:t>
      </w:r>
      <w:r w:rsidRPr="00414793">
        <w:rPr>
          <w:rFonts w:ascii="Arial" w:hAnsi="Arial" w:cs="Arial"/>
          <w:color w:val="000000"/>
          <w:lang w:eastAsia="en-IN"/>
        </w:rPr>
        <w:t>.  Hazarika K, </w:t>
      </w:r>
      <w:r w:rsidRPr="00414793">
        <w:rPr>
          <w:rFonts w:ascii="Arial" w:hAnsi="Arial" w:cs="Arial"/>
          <w:b/>
          <w:bCs/>
          <w:color w:val="000000"/>
          <w:lang w:eastAsia="en-IN"/>
        </w:rPr>
        <w:t>Gogoi SB</w:t>
      </w:r>
      <w:r w:rsidRPr="00414793">
        <w:rPr>
          <w:rFonts w:ascii="Arial" w:hAnsi="Arial" w:cs="Arial"/>
          <w:color w:val="000000"/>
          <w:lang w:eastAsia="en-IN"/>
        </w:rPr>
        <w:t xml:space="preserve">, Comparative study of an Enhanced Oil Recovery process with various chemicals for </w:t>
      </w:r>
      <w:proofErr w:type="spellStart"/>
      <w:r w:rsidRPr="00414793">
        <w:rPr>
          <w:rFonts w:ascii="Arial" w:hAnsi="Arial" w:cs="Arial"/>
          <w:color w:val="000000"/>
          <w:lang w:eastAsia="en-IN"/>
        </w:rPr>
        <w:t>Nahorkatiya</w:t>
      </w:r>
      <w:proofErr w:type="spellEnd"/>
      <w:r w:rsidRPr="00414793">
        <w:rPr>
          <w:rFonts w:ascii="Arial" w:hAnsi="Arial" w:cs="Arial"/>
          <w:color w:val="000000"/>
          <w:lang w:eastAsia="en-IN"/>
        </w:rPr>
        <w:t xml:space="preserve"> oil field, International J. of Applied Sciences and Biotechnology, 2014 2(4), 432-436, IF= 1.422; SIF=3.419, ISSN 2091-2609 DOI: </w:t>
      </w:r>
      <w:hyperlink r:id="rId49" w:tgtFrame="_blank" w:history="1">
        <w:r w:rsidRPr="00414793">
          <w:rPr>
            <w:rFonts w:ascii="Arial" w:hAnsi="Arial" w:cs="Arial"/>
            <w:color w:val="1155CC"/>
            <w:u w:val="single"/>
            <w:lang w:eastAsia="en-IN"/>
          </w:rPr>
          <w:t>http://dx.doi.org/10.3126/ijasbt.v2i4.11047</w:t>
        </w:r>
      </w:hyperlink>
      <w:r w:rsidRPr="00414793">
        <w:rPr>
          <w:rFonts w:ascii="Arial" w:hAnsi="Arial" w:cs="Arial"/>
          <w:color w:val="000000"/>
          <w:lang w:eastAsia="en-IN"/>
        </w:rPr>
        <w:t xml:space="preserve"> , </w:t>
      </w:r>
    </w:p>
    <w:p w14:paraId="07FEADBF"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14, </w:t>
      </w:r>
      <w:r w:rsidRPr="00414793">
        <w:rPr>
          <w:rFonts w:ascii="Arial" w:hAnsi="Arial" w:cs="Arial"/>
          <w:b/>
          <w:bCs/>
          <w:color w:val="E721CB"/>
          <w:lang w:eastAsia="en-IN"/>
        </w:rPr>
        <w:t>0</w:t>
      </w:r>
    </w:p>
    <w:p w14:paraId="505C2797" w14:textId="77777777" w:rsidR="000E394B" w:rsidRPr="00414793" w:rsidRDefault="000E394B" w:rsidP="00116F9D">
      <w:pPr>
        <w:jc w:val="both"/>
        <w:rPr>
          <w:rFonts w:ascii="Arial" w:hAnsi="Arial" w:cs="Arial"/>
          <w:color w:val="222222"/>
          <w:lang w:eastAsia="en-IN"/>
        </w:rPr>
      </w:pPr>
    </w:p>
    <w:p w14:paraId="7A67B653" w14:textId="2CCA5559"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3</w:t>
      </w:r>
      <w:r w:rsidR="005149B3">
        <w:rPr>
          <w:rFonts w:ascii="Arial" w:hAnsi="Arial" w:cs="Arial"/>
          <w:color w:val="000000"/>
          <w:lang w:val="en-GB" w:eastAsia="en-IN"/>
        </w:rPr>
        <w:t>5</w:t>
      </w:r>
      <w:r w:rsidRPr="00414793">
        <w:rPr>
          <w:rFonts w:ascii="Arial" w:hAnsi="Arial" w:cs="Arial"/>
          <w:color w:val="000000"/>
          <w:lang w:val="en-GB" w:eastAsia="en-IN"/>
        </w:rPr>
        <w:t>.  Talukdar P, </w:t>
      </w:r>
      <w:r w:rsidRPr="00414793">
        <w:rPr>
          <w:rFonts w:ascii="Arial" w:hAnsi="Arial" w:cs="Arial"/>
          <w:b/>
          <w:bCs/>
          <w:color w:val="000000"/>
          <w:lang w:val="en-GB" w:eastAsia="en-IN"/>
        </w:rPr>
        <w:t>Gogoi SB</w:t>
      </w:r>
      <w:r w:rsidRPr="00414793">
        <w:rPr>
          <w:rFonts w:ascii="Arial" w:hAnsi="Arial" w:cs="Arial"/>
          <w:color w:val="000000"/>
          <w:lang w:val="en-GB" w:eastAsia="en-IN"/>
        </w:rPr>
        <w:t>, Use of Calcium Carbonate as bridging and weighting agent in the Non-Damaging Drilling Fluid for some oilfields of Upper Assam Basin, International J. of Current Science, 2014 7(8), 18964-18981, IF=5.349 (2014), ISSN: 2250- 1770</w:t>
      </w:r>
    </w:p>
    <w:p w14:paraId="77CA929F"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0, </w:t>
      </w:r>
      <w:r w:rsidRPr="00414793">
        <w:rPr>
          <w:rFonts w:ascii="Arial" w:hAnsi="Arial" w:cs="Arial"/>
          <w:b/>
          <w:bCs/>
          <w:color w:val="E721CB"/>
          <w:lang w:val="en-GB" w:eastAsia="en-IN"/>
        </w:rPr>
        <w:t>0</w:t>
      </w:r>
    </w:p>
    <w:p w14:paraId="3167E35C" w14:textId="77777777" w:rsidR="000E394B" w:rsidRPr="00414793" w:rsidRDefault="000E394B" w:rsidP="00116F9D">
      <w:pPr>
        <w:jc w:val="both"/>
        <w:rPr>
          <w:rFonts w:ascii="Arial" w:hAnsi="Arial" w:cs="Arial"/>
          <w:b/>
          <w:bCs/>
          <w:color w:val="1F3864"/>
          <w:lang w:eastAsia="en-IN"/>
        </w:rPr>
      </w:pPr>
    </w:p>
    <w:p w14:paraId="798A152A" w14:textId="497D82E3"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3</w:t>
      </w:r>
      <w:r w:rsidR="005149B3">
        <w:rPr>
          <w:rFonts w:ascii="Arial" w:hAnsi="Arial" w:cs="Arial"/>
          <w:color w:val="000000"/>
          <w:lang w:val="en-GB" w:eastAsia="en-IN"/>
        </w:rPr>
        <w:t>6</w:t>
      </w:r>
      <w:r w:rsidRPr="00414793">
        <w:rPr>
          <w:rFonts w:ascii="Arial" w:hAnsi="Arial" w:cs="Arial"/>
          <w:color w:val="000000"/>
          <w:lang w:val="en-GB" w:eastAsia="en-IN"/>
        </w:rPr>
        <w:t>.  Talukdar P, </w:t>
      </w:r>
      <w:r w:rsidRPr="00414793">
        <w:rPr>
          <w:rFonts w:ascii="Arial" w:hAnsi="Arial" w:cs="Arial"/>
          <w:b/>
          <w:bCs/>
          <w:color w:val="000000"/>
          <w:lang w:val="en-GB" w:eastAsia="en-IN"/>
        </w:rPr>
        <w:t>Gogoi SB</w:t>
      </w:r>
      <w:r w:rsidRPr="00414793">
        <w:rPr>
          <w:rFonts w:ascii="Arial" w:hAnsi="Arial" w:cs="Arial"/>
          <w:color w:val="000000"/>
          <w:lang w:val="en-GB" w:eastAsia="en-IN"/>
        </w:rPr>
        <w:t>, A study on the role of Polyanionic Cellulose (PAC) on the Non-Damaging Drilling Fluid (NDDF) of Upper Assam Basin, International J. of Engineering, Research and Technology, 2014 4(8), 198-207, IF=1.76 (2014), ISSN: 2248-9622</w:t>
      </w:r>
    </w:p>
    <w:p w14:paraId="415AD6CE" w14:textId="77777777" w:rsidR="000E394B" w:rsidRPr="00414793" w:rsidRDefault="000E394B" w:rsidP="00116F9D">
      <w:pPr>
        <w:jc w:val="both"/>
        <w:rPr>
          <w:rFonts w:ascii="Arial" w:hAnsi="Arial" w:cs="Arial"/>
          <w:b/>
          <w:bCs/>
          <w:color w:val="1F3864"/>
          <w:lang w:val="en-GB" w:eastAsia="en-IN"/>
        </w:rPr>
      </w:pPr>
      <w:r w:rsidRPr="00414793">
        <w:rPr>
          <w:rFonts w:ascii="Arial" w:hAnsi="Arial" w:cs="Arial"/>
          <w:b/>
          <w:bCs/>
          <w:color w:val="1F3864"/>
          <w:lang w:val="en-GB" w:eastAsia="en-IN"/>
        </w:rPr>
        <w:t xml:space="preserve">0, </w:t>
      </w:r>
      <w:r w:rsidRPr="00414793">
        <w:rPr>
          <w:rFonts w:ascii="Arial" w:hAnsi="Arial" w:cs="Arial"/>
          <w:b/>
          <w:bCs/>
          <w:color w:val="E721CB"/>
          <w:lang w:val="en-GB" w:eastAsia="en-IN"/>
        </w:rPr>
        <w:t>0</w:t>
      </w:r>
    </w:p>
    <w:p w14:paraId="54EF8210" w14:textId="77777777" w:rsidR="000E394B" w:rsidRPr="00414793" w:rsidRDefault="000E394B" w:rsidP="00116F9D">
      <w:pPr>
        <w:jc w:val="both"/>
        <w:rPr>
          <w:rFonts w:ascii="Arial" w:hAnsi="Arial" w:cs="Arial"/>
          <w:color w:val="00000A"/>
          <w:lang w:eastAsia="en-IN"/>
        </w:rPr>
      </w:pPr>
    </w:p>
    <w:p w14:paraId="035D88DE" w14:textId="4905CC1D"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3</w:t>
      </w:r>
      <w:r w:rsidR="005149B3">
        <w:rPr>
          <w:rFonts w:ascii="Arial" w:hAnsi="Arial" w:cs="Arial"/>
          <w:color w:val="000000"/>
          <w:lang w:eastAsia="en-IN"/>
        </w:rPr>
        <w:t>7</w:t>
      </w:r>
      <w:r w:rsidRPr="00414793">
        <w:rPr>
          <w:rFonts w:ascii="Arial" w:hAnsi="Arial" w:cs="Arial"/>
          <w:color w:val="000000"/>
          <w:lang w:eastAsia="en-IN"/>
        </w:rPr>
        <w:t>.  </w:t>
      </w:r>
      <w:proofErr w:type="spellStart"/>
      <w:r w:rsidRPr="00414793">
        <w:rPr>
          <w:rFonts w:ascii="Arial" w:hAnsi="Arial" w:cs="Arial"/>
          <w:b/>
          <w:bCs/>
          <w:color w:val="000000"/>
          <w:lang w:eastAsia="en-IN"/>
        </w:rPr>
        <w:t>Gogoi</w:t>
      </w:r>
      <w:proofErr w:type="spellEnd"/>
      <w:r w:rsidRPr="00414793">
        <w:rPr>
          <w:rFonts w:ascii="Arial" w:hAnsi="Arial" w:cs="Arial"/>
          <w:b/>
          <w:bCs/>
          <w:color w:val="000000"/>
          <w:lang w:eastAsia="en-IN"/>
        </w:rPr>
        <w:t xml:space="preserve"> SB, </w:t>
      </w:r>
      <w:proofErr w:type="spellStart"/>
      <w:r w:rsidRPr="00414793">
        <w:rPr>
          <w:rFonts w:ascii="Arial" w:hAnsi="Arial" w:cs="Arial"/>
          <w:color w:val="000000"/>
          <w:lang w:eastAsia="en-IN"/>
        </w:rPr>
        <w:t>Tamuli</w:t>
      </w:r>
      <w:proofErr w:type="spellEnd"/>
      <w:r w:rsidRPr="00414793">
        <w:rPr>
          <w:rFonts w:ascii="Arial" w:hAnsi="Arial" w:cs="Arial"/>
          <w:color w:val="000000"/>
          <w:lang w:eastAsia="en-IN"/>
        </w:rPr>
        <w:t xml:space="preserve"> AS, </w:t>
      </w:r>
      <w:hyperlink r:id="rId50" w:tgtFrame="_blank" w:history="1">
        <w:r w:rsidRPr="00414793">
          <w:rPr>
            <w:rFonts w:ascii="Arial" w:hAnsi="Arial" w:cs="Arial"/>
            <w:color w:val="000000"/>
            <w:u w:val="single"/>
            <w:lang w:eastAsia="en-IN"/>
          </w:rPr>
          <w:t>Recent Advances in Treating Oil Field Produced Water: A Review</w:t>
        </w:r>
      </w:hyperlink>
      <w:r w:rsidRPr="00414793">
        <w:rPr>
          <w:rFonts w:ascii="Arial" w:hAnsi="Arial" w:cs="Arial"/>
          <w:b/>
          <w:bCs/>
          <w:color w:val="000000"/>
          <w:lang w:eastAsia="en-IN"/>
        </w:rPr>
        <w:t>, </w:t>
      </w:r>
      <w:r w:rsidRPr="00414793">
        <w:rPr>
          <w:rFonts w:ascii="Arial" w:hAnsi="Arial" w:cs="Arial"/>
          <w:color w:val="000000"/>
          <w:lang w:eastAsia="en-IN"/>
        </w:rPr>
        <w:t>J. of Petroleum Engineering &amp; Technology, 2014 4(2), 366-370, SJIF= 3.932(2014), ISSN: 2231- 1785</w:t>
      </w:r>
    </w:p>
    <w:p w14:paraId="36585316"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9, </w:t>
      </w:r>
      <w:r w:rsidRPr="00414793">
        <w:rPr>
          <w:rFonts w:ascii="Arial" w:hAnsi="Arial" w:cs="Arial"/>
          <w:b/>
          <w:bCs/>
          <w:color w:val="E721CB"/>
          <w:lang w:eastAsia="en-IN"/>
        </w:rPr>
        <w:t>0</w:t>
      </w:r>
    </w:p>
    <w:p w14:paraId="757853CC" w14:textId="77777777" w:rsidR="000E394B" w:rsidRPr="00414793" w:rsidRDefault="000E394B" w:rsidP="00116F9D">
      <w:pPr>
        <w:jc w:val="both"/>
        <w:rPr>
          <w:rFonts w:ascii="Arial" w:hAnsi="Arial" w:cs="Arial"/>
          <w:b/>
          <w:bCs/>
          <w:color w:val="1F3864"/>
          <w:lang w:eastAsia="en-IN"/>
        </w:rPr>
      </w:pPr>
    </w:p>
    <w:p w14:paraId="2433AD07" w14:textId="4F1D887A"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3</w:t>
      </w:r>
      <w:r w:rsidR="005149B3">
        <w:rPr>
          <w:rFonts w:ascii="Arial" w:hAnsi="Arial" w:cs="Arial"/>
          <w:color w:val="000000"/>
          <w:lang w:eastAsia="en-IN"/>
        </w:rPr>
        <w:t>8</w:t>
      </w:r>
      <w:r w:rsidRPr="00414793">
        <w:rPr>
          <w:rFonts w:ascii="Arial" w:hAnsi="Arial" w:cs="Arial"/>
          <w:color w:val="000000"/>
          <w:lang w:eastAsia="en-IN"/>
        </w:rPr>
        <w:t>.  </w:t>
      </w:r>
      <w:r w:rsidRPr="00414793">
        <w:rPr>
          <w:rFonts w:ascii="Arial" w:hAnsi="Arial" w:cs="Arial"/>
          <w:b/>
          <w:bCs/>
          <w:color w:val="000000"/>
          <w:lang w:eastAsia="en-IN"/>
        </w:rPr>
        <w:t>Gogoi SB,</w:t>
      </w:r>
      <w:r w:rsidRPr="00414793">
        <w:rPr>
          <w:rFonts w:ascii="Arial" w:hAnsi="Arial" w:cs="Arial"/>
          <w:color w:val="000000"/>
          <w:lang w:eastAsia="en-IN"/>
        </w:rPr>
        <w:t> Effluent as Surfactant for Enhanced Oil Recovery, J. Innovative Energy Policies, 2014 3(1), 40-50, ISSN: 2576-1463, DOI: 10.4172/2090-5009.1000109</w:t>
      </w:r>
    </w:p>
    <w:p w14:paraId="6D819904"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16, </w:t>
      </w:r>
      <w:r w:rsidRPr="00414793">
        <w:rPr>
          <w:rFonts w:ascii="Arial" w:hAnsi="Arial" w:cs="Arial"/>
          <w:b/>
          <w:bCs/>
          <w:color w:val="E721CB"/>
          <w:lang w:eastAsia="en-IN"/>
        </w:rPr>
        <w:t>0</w:t>
      </w:r>
    </w:p>
    <w:p w14:paraId="1FD8267E" w14:textId="77777777" w:rsidR="000E394B" w:rsidRPr="00414793" w:rsidRDefault="000E394B" w:rsidP="00116F9D">
      <w:pPr>
        <w:jc w:val="both"/>
        <w:rPr>
          <w:rFonts w:ascii="Arial" w:hAnsi="Arial" w:cs="Arial"/>
          <w:color w:val="222222"/>
          <w:lang w:eastAsia="en-IN"/>
        </w:rPr>
      </w:pPr>
    </w:p>
    <w:p w14:paraId="424962F3" w14:textId="79988675"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3</w:t>
      </w:r>
      <w:r w:rsidR="005149B3">
        <w:rPr>
          <w:rFonts w:ascii="Arial" w:hAnsi="Arial" w:cs="Arial"/>
          <w:color w:val="000000"/>
          <w:lang w:eastAsia="en-IN"/>
        </w:rPr>
        <w:t>9</w:t>
      </w:r>
      <w:r w:rsidRPr="00414793">
        <w:rPr>
          <w:rFonts w:ascii="Arial" w:hAnsi="Arial" w:cs="Arial"/>
          <w:color w:val="000000"/>
          <w:lang w:eastAsia="en-IN"/>
        </w:rPr>
        <w:t>.  </w:t>
      </w:r>
      <w:proofErr w:type="spellStart"/>
      <w:r w:rsidRPr="00414793">
        <w:rPr>
          <w:rFonts w:ascii="Arial" w:hAnsi="Arial" w:cs="Arial"/>
          <w:color w:val="000000"/>
          <w:lang w:eastAsia="en-IN"/>
        </w:rPr>
        <w:t>Neog</w:t>
      </w:r>
      <w:proofErr w:type="spellEnd"/>
      <w:r w:rsidRPr="00414793">
        <w:rPr>
          <w:rFonts w:ascii="Arial" w:hAnsi="Arial" w:cs="Arial"/>
          <w:color w:val="000000"/>
          <w:lang w:eastAsia="en-IN"/>
        </w:rPr>
        <w:t xml:space="preserve"> DJ, </w:t>
      </w:r>
      <w:proofErr w:type="spellStart"/>
      <w:r w:rsidRPr="00414793">
        <w:rPr>
          <w:rFonts w:ascii="Arial" w:hAnsi="Arial" w:cs="Arial"/>
          <w:color w:val="000000"/>
          <w:lang w:eastAsia="en-IN"/>
        </w:rPr>
        <w:t>Borgohain</w:t>
      </w:r>
      <w:proofErr w:type="spellEnd"/>
      <w:r w:rsidRPr="00414793">
        <w:rPr>
          <w:rFonts w:ascii="Arial" w:hAnsi="Arial" w:cs="Arial"/>
          <w:color w:val="000000"/>
          <w:lang w:eastAsia="en-IN"/>
        </w:rPr>
        <w:t xml:space="preserve"> P, </w:t>
      </w:r>
      <w:proofErr w:type="spellStart"/>
      <w:r w:rsidRPr="00414793">
        <w:rPr>
          <w:rFonts w:ascii="Arial" w:hAnsi="Arial" w:cs="Arial"/>
          <w:b/>
          <w:bCs/>
          <w:color w:val="000000"/>
          <w:lang w:eastAsia="en-IN"/>
        </w:rPr>
        <w:t>Gogoi</w:t>
      </w:r>
      <w:proofErr w:type="spellEnd"/>
      <w:r w:rsidRPr="00414793">
        <w:rPr>
          <w:rFonts w:ascii="Arial" w:hAnsi="Arial" w:cs="Arial"/>
          <w:b/>
          <w:bCs/>
          <w:color w:val="000000"/>
          <w:lang w:eastAsia="en-IN"/>
        </w:rPr>
        <w:t xml:space="preserve"> SB</w:t>
      </w:r>
      <w:r w:rsidRPr="00414793">
        <w:rPr>
          <w:rFonts w:ascii="Arial" w:hAnsi="Arial" w:cs="Arial"/>
          <w:color w:val="000000"/>
          <w:lang w:eastAsia="en-IN"/>
        </w:rPr>
        <w:t>, Borgohain P, Use of Oil Field Water Shut off Techniques in Crude Oil Recovery from A Depleted Oil Field of Upper Assam Basin, Indian J. of Applied Research, 2014 V 4 (8), 653-656, IF = 2.1652 (2014), ISSN-2249-X</w:t>
      </w:r>
    </w:p>
    <w:p w14:paraId="1465E071" w14:textId="77777777" w:rsidR="000E394B" w:rsidRPr="00414793" w:rsidRDefault="000E394B" w:rsidP="00116F9D">
      <w:pPr>
        <w:jc w:val="both"/>
        <w:rPr>
          <w:rFonts w:ascii="Arial" w:hAnsi="Arial" w:cs="Arial"/>
          <w:b/>
          <w:bCs/>
          <w:color w:val="1F3864"/>
          <w:lang w:eastAsia="en-IN"/>
        </w:rPr>
      </w:pPr>
      <w:r w:rsidRPr="00414793">
        <w:rPr>
          <w:rFonts w:ascii="Arial" w:hAnsi="Arial" w:cs="Arial"/>
          <w:b/>
          <w:bCs/>
          <w:color w:val="1F3864"/>
          <w:lang w:eastAsia="en-IN"/>
        </w:rPr>
        <w:lastRenderedPageBreak/>
        <w:t xml:space="preserve">0, </w:t>
      </w:r>
      <w:r w:rsidRPr="00414793">
        <w:rPr>
          <w:rFonts w:ascii="Arial" w:hAnsi="Arial" w:cs="Arial"/>
          <w:b/>
          <w:bCs/>
          <w:color w:val="E721CB"/>
          <w:lang w:eastAsia="en-IN"/>
        </w:rPr>
        <w:t>0</w:t>
      </w:r>
    </w:p>
    <w:p w14:paraId="23601290" w14:textId="77777777" w:rsidR="000E394B" w:rsidRPr="00414793" w:rsidRDefault="000E394B" w:rsidP="00116F9D">
      <w:pPr>
        <w:jc w:val="both"/>
        <w:rPr>
          <w:rFonts w:ascii="Arial" w:hAnsi="Arial" w:cs="Arial"/>
          <w:color w:val="222222"/>
          <w:lang w:eastAsia="en-IN"/>
        </w:rPr>
      </w:pPr>
    </w:p>
    <w:p w14:paraId="37B4EB0A" w14:textId="5DBAD9A0" w:rsidR="000E394B" w:rsidRPr="00414793" w:rsidRDefault="005149B3" w:rsidP="00116F9D">
      <w:pPr>
        <w:jc w:val="both"/>
        <w:rPr>
          <w:rFonts w:ascii="Arial" w:hAnsi="Arial" w:cs="Arial"/>
          <w:color w:val="000000"/>
          <w:lang w:eastAsia="en-IN"/>
        </w:rPr>
      </w:pPr>
      <w:r>
        <w:rPr>
          <w:rFonts w:ascii="Arial" w:hAnsi="Arial" w:cs="Arial"/>
          <w:color w:val="000000"/>
          <w:lang w:eastAsia="en-IN"/>
        </w:rPr>
        <w:t>40</w:t>
      </w:r>
      <w:r w:rsidR="000E394B" w:rsidRPr="00414793">
        <w:rPr>
          <w:rFonts w:ascii="Arial" w:hAnsi="Arial" w:cs="Arial"/>
          <w:color w:val="000000"/>
          <w:lang w:eastAsia="en-IN"/>
        </w:rPr>
        <w:t>.  </w:t>
      </w:r>
      <w:r w:rsidR="000E394B" w:rsidRPr="00414793">
        <w:rPr>
          <w:rFonts w:ascii="Arial" w:hAnsi="Arial" w:cs="Arial"/>
          <w:b/>
          <w:bCs/>
          <w:color w:val="000000"/>
          <w:lang w:eastAsia="en-IN"/>
        </w:rPr>
        <w:t>Gogoi SB</w:t>
      </w:r>
      <w:r w:rsidR="000E394B" w:rsidRPr="00414793">
        <w:rPr>
          <w:rFonts w:ascii="Arial" w:hAnsi="Arial" w:cs="Arial"/>
          <w:color w:val="000000"/>
          <w:lang w:eastAsia="en-IN"/>
        </w:rPr>
        <w:t>, Emulsion Flow in OIL core samples for Enhanced Oil Recovery, J. of Earth Science: Multidisciplinary Approach in Sedimentary Basin Studies, 2013 Special Volume, 46-54, ISSN 2347-8942.</w:t>
      </w:r>
    </w:p>
    <w:p w14:paraId="32A9B879" w14:textId="77777777" w:rsidR="000E394B" w:rsidRPr="00414793" w:rsidRDefault="000E394B" w:rsidP="00116F9D">
      <w:pPr>
        <w:jc w:val="both"/>
        <w:rPr>
          <w:rFonts w:ascii="Arial" w:hAnsi="Arial" w:cs="Arial"/>
          <w:b/>
          <w:bCs/>
          <w:color w:val="1F3864"/>
          <w:lang w:eastAsia="en-IN"/>
        </w:rPr>
      </w:pPr>
      <w:r w:rsidRPr="00414793">
        <w:rPr>
          <w:rFonts w:ascii="Arial" w:hAnsi="Arial" w:cs="Arial"/>
          <w:b/>
          <w:bCs/>
          <w:color w:val="1F3864"/>
          <w:lang w:eastAsia="en-IN"/>
        </w:rPr>
        <w:t xml:space="preserve">0, </w:t>
      </w:r>
      <w:r w:rsidRPr="00414793">
        <w:rPr>
          <w:rFonts w:ascii="Arial" w:hAnsi="Arial" w:cs="Arial"/>
          <w:b/>
          <w:bCs/>
          <w:color w:val="E721CB"/>
          <w:lang w:eastAsia="en-IN"/>
        </w:rPr>
        <w:t>0</w:t>
      </w:r>
    </w:p>
    <w:p w14:paraId="3416CBA1" w14:textId="77777777" w:rsidR="000E394B" w:rsidRPr="00414793" w:rsidRDefault="000E394B" w:rsidP="00116F9D">
      <w:pPr>
        <w:jc w:val="both"/>
        <w:rPr>
          <w:rFonts w:ascii="Arial" w:hAnsi="Arial" w:cs="Arial"/>
          <w:color w:val="222222"/>
          <w:lang w:eastAsia="en-IN"/>
        </w:rPr>
      </w:pPr>
    </w:p>
    <w:p w14:paraId="698EB8E0" w14:textId="5F5AE293"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4</w:t>
      </w:r>
      <w:r w:rsidR="005149B3">
        <w:rPr>
          <w:rFonts w:ascii="Arial" w:hAnsi="Arial" w:cs="Arial"/>
          <w:color w:val="000000"/>
          <w:lang w:eastAsia="en-IN"/>
        </w:rPr>
        <w:t>1</w:t>
      </w:r>
      <w:r w:rsidRPr="00414793">
        <w:rPr>
          <w:rFonts w:ascii="Arial" w:hAnsi="Arial" w:cs="Arial"/>
          <w:color w:val="000000"/>
          <w:lang w:eastAsia="en-IN"/>
        </w:rPr>
        <w:t>.  </w:t>
      </w:r>
      <w:proofErr w:type="spellStart"/>
      <w:r w:rsidRPr="00414793">
        <w:rPr>
          <w:rFonts w:ascii="Arial" w:hAnsi="Arial" w:cs="Arial"/>
          <w:color w:val="000000"/>
          <w:lang w:eastAsia="en-IN"/>
        </w:rPr>
        <w:t>Neog</w:t>
      </w:r>
      <w:proofErr w:type="spellEnd"/>
      <w:r w:rsidRPr="00414793">
        <w:rPr>
          <w:rFonts w:ascii="Arial" w:hAnsi="Arial" w:cs="Arial"/>
          <w:color w:val="000000"/>
          <w:lang w:eastAsia="en-IN"/>
        </w:rPr>
        <w:t xml:space="preserve"> DJ, </w:t>
      </w:r>
      <w:proofErr w:type="spellStart"/>
      <w:r w:rsidRPr="00414793">
        <w:rPr>
          <w:rFonts w:ascii="Arial" w:hAnsi="Arial" w:cs="Arial"/>
          <w:b/>
          <w:bCs/>
          <w:color w:val="000000"/>
          <w:lang w:eastAsia="en-IN"/>
        </w:rPr>
        <w:t>Gogoi</w:t>
      </w:r>
      <w:proofErr w:type="spellEnd"/>
      <w:r w:rsidRPr="00414793">
        <w:rPr>
          <w:rFonts w:ascii="Arial" w:hAnsi="Arial" w:cs="Arial"/>
          <w:b/>
          <w:bCs/>
          <w:color w:val="000000"/>
          <w:lang w:eastAsia="en-IN"/>
        </w:rPr>
        <w:t xml:space="preserve"> SB</w:t>
      </w:r>
      <w:r w:rsidRPr="00414793">
        <w:rPr>
          <w:rFonts w:ascii="Arial" w:hAnsi="Arial" w:cs="Arial"/>
          <w:color w:val="000000"/>
          <w:lang w:eastAsia="en-IN"/>
        </w:rPr>
        <w:t xml:space="preserve">, </w:t>
      </w:r>
      <w:proofErr w:type="spellStart"/>
      <w:r w:rsidRPr="00414793">
        <w:rPr>
          <w:rFonts w:ascii="Arial" w:hAnsi="Arial" w:cs="Arial"/>
          <w:color w:val="000000"/>
          <w:lang w:eastAsia="en-IN"/>
        </w:rPr>
        <w:t>Gogoi</w:t>
      </w:r>
      <w:proofErr w:type="spellEnd"/>
      <w:r w:rsidRPr="00414793">
        <w:rPr>
          <w:rFonts w:ascii="Arial" w:hAnsi="Arial" w:cs="Arial"/>
          <w:color w:val="000000"/>
          <w:lang w:eastAsia="en-IN"/>
        </w:rPr>
        <w:t xml:space="preserve"> KD,</w:t>
      </w:r>
      <w:r w:rsidRPr="00414793">
        <w:rPr>
          <w:rFonts w:ascii="Arial" w:hAnsi="Arial" w:cs="Arial"/>
          <w:b/>
          <w:bCs/>
          <w:color w:val="000000"/>
          <w:lang w:eastAsia="en-IN"/>
        </w:rPr>
        <w:t> </w:t>
      </w:r>
      <w:r w:rsidRPr="00414793">
        <w:rPr>
          <w:rFonts w:ascii="Arial" w:hAnsi="Arial" w:cs="Arial"/>
          <w:color w:val="000000"/>
          <w:lang w:eastAsia="en-IN"/>
        </w:rPr>
        <w:t>Energizing the Oil Fields of Upper Assam Basin, J. of Earth Science, 2013, 98-102.</w:t>
      </w:r>
    </w:p>
    <w:p w14:paraId="23575DF7" w14:textId="77777777" w:rsidR="000E394B" w:rsidRPr="00414793" w:rsidRDefault="000E394B" w:rsidP="00116F9D">
      <w:pPr>
        <w:jc w:val="both"/>
        <w:rPr>
          <w:rFonts w:ascii="Arial" w:hAnsi="Arial" w:cs="Arial"/>
          <w:b/>
          <w:bCs/>
          <w:color w:val="1F3864"/>
          <w:lang w:eastAsia="en-IN"/>
        </w:rPr>
      </w:pPr>
      <w:r w:rsidRPr="00414793">
        <w:rPr>
          <w:rFonts w:ascii="Arial" w:hAnsi="Arial" w:cs="Arial"/>
          <w:b/>
          <w:bCs/>
          <w:color w:val="1F3864"/>
          <w:lang w:eastAsia="en-IN"/>
        </w:rPr>
        <w:t xml:space="preserve">0, </w:t>
      </w:r>
      <w:r w:rsidRPr="00414793">
        <w:rPr>
          <w:rFonts w:ascii="Arial" w:hAnsi="Arial" w:cs="Arial"/>
          <w:b/>
          <w:bCs/>
          <w:color w:val="E721CB"/>
          <w:lang w:eastAsia="en-IN"/>
        </w:rPr>
        <w:t>0</w:t>
      </w:r>
    </w:p>
    <w:p w14:paraId="69BC987B" w14:textId="77777777" w:rsidR="000E394B" w:rsidRPr="00414793" w:rsidRDefault="000E394B" w:rsidP="00116F9D">
      <w:pPr>
        <w:jc w:val="both"/>
        <w:rPr>
          <w:rFonts w:ascii="Arial" w:hAnsi="Arial" w:cs="Arial"/>
          <w:color w:val="222222"/>
          <w:lang w:eastAsia="en-IN"/>
        </w:rPr>
      </w:pPr>
    </w:p>
    <w:p w14:paraId="03329907" w14:textId="3B00F850"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t>4</w:t>
      </w:r>
      <w:r w:rsidR="005149B3">
        <w:rPr>
          <w:rFonts w:ascii="Arial" w:hAnsi="Arial" w:cs="Arial"/>
          <w:color w:val="000000"/>
          <w:lang w:eastAsia="en-IN"/>
        </w:rPr>
        <w:t>2</w:t>
      </w:r>
      <w:r w:rsidRPr="00414793">
        <w:rPr>
          <w:rFonts w:ascii="Arial" w:hAnsi="Arial" w:cs="Arial"/>
          <w:color w:val="000000"/>
          <w:lang w:eastAsia="en-IN"/>
        </w:rPr>
        <w:t>.  </w:t>
      </w:r>
      <w:proofErr w:type="spellStart"/>
      <w:r w:rsidRPr="00414793">
        <w:rPr>
          <w:rFonts w:ascii="Arial" w:hAnsi="Arial" w:cs="Arial"/>
          <w:color w:val="000000"/>
          <w:lang w:eastAsia="en-IN"/>
        </w:rPr>
        <w:t>Neog</w:t>
      </w:r>
      <w:proofErr w:type="spellEnd"/>
      <w:r w:rsidRPr="00414793">
        <w:rPr>
          <w:rFonts w:ascii="Arial" w:hAnsi="Arial" w:cs="Arial"/>
          <w:color w:val="000000"/>
          <w:lang w:eastAsia="en-IN"/>
        </w:rPr>
        <w:t xml:space="preserve"> DJ,</w:t>
      </w:r>
      <w:r w:rsidRPr="00414793">
        <w:rPr>
          <w:rFonts w:ascii="Arial" w:hAnsi="Arial" w:cs="Arial"/>
          <w:b/>
          <w:bCs/>
          <w:color w:val="000000"/>
          <w:lang w:eastAsia="en-IN"/>
        </w:rPr>
        <w:t> </w:t>
      </w:r>
      <w:proofErr w:type="spellStart"/>
      <w:r w:rsidRPr="00414793">
        <w:rPr>
          <w:rFonts w:ascii="Arial" w:hAnsi="Arial" w:cs="Arial"/>
          <w:b/>
          <w:bCs/>
          <w:color w:val="000000"/>
          <w:lang w:eastAsia="en-IN"/>
        </w:rPr>
        <w:t>Gogoi</w:t>
      </w:r>
      <w:proofErr w:type="spellEnd"/>
      <w:r w:rsidRPr="00414793">
        <w:rPr>
          <w:rFonts w:ascii="Arial" w:hAnsi="Arial" w:cs="Arial"/>
          <w:b/>
          <w:bCs/>
          <w:color w:val="000000"/>
          <w:lang w:eastAsia="en-IN"/>
        </w:rPr>
        <w:t xml:space="preserve"> SB</w:t>
      </w:r>
      <w:r w:rsidRPr="00414793">
        <w:rPr>
          <w:rFonts w:ascii="Arial" w:hAnsi="Arial" w:cs="Arial"/>
          <w:color w:val="000000"/>
          <w:lang w:eastAsia="en-IN"/>
        </w:rPr>
        <w:t xml:space="preserve">, </w:t>
      </w:r>
      <w:proofErr w:type="spellStart"/>
      <w:r w:rsidRPr="00414793">
        <w:rPr>
          <w:rFonts w:ascii="Arial" w:hAnsi="Arial" w:cs="Arial"/>
          <w:color w:val="000000"/>
          <w:lang w:eastAsia="en-IN"/>
        </w:rPr>
        <w:t>Gogoi</w:t>
      </w:r>
      <w:proofErr w:type="spellEnd"/>
      <w:r w:rsidRPr="00414793">
        <w:rPr>
          <w:rFonts w:ascii="Arial" w:hAnsi="Arial" w:cs="Arial"/>
          <w:color w:val="000000"/>
          <w:lang w:eastAsia="en-IN"/>
        </w:rPr>
        <w:t>, KD, Water cut problems and its effects on crude oil production, J. of Earth Science: Multidisciplinary Approach in Sedimentary Basin Studies, 2013 Special Volume, 55-58, ISSN 2347-8942.</w:t>
      </w:r>
    </w:p>
    <w:p w14:paraId="47255C10" w14:textId="77777777" w:rsidR="000E394B" w:rsidRPr="00414793" w:rsidRDefault="000E394B" w:rsidP="00116F9D">
      <w:pPr>
        <w:jc w:val="both"/>
        <w:rPr>
          <w:rFonts w:ascii="Arial" w:hAnsi="Arial" w:cs="Arial"/>
          <w:b/>
          <w:bCs/>
          <w:color w:val="000000"/>
          <w:lang w:eastAsia="en-IN"/>
        </w:rPr>
      </w:pPr>
      <w:r w:rsidRPr="00414793">
        <w:rPr>
          <w:rFonts w:ascii="Arial" w:hAnsi="Arial" w:cs="Arial"/>
          <w:b/>
          <w:bCs/>
          <w:color w:val="1F3864"/>
          <w:lang w:eastAsia="en-IN"/>
        </w:rPr>
        <w:t>0</w:t>
      </w:r>
      <w:r w:rsidRPr="00414793">
        <w:rPr>
          <w:rFonts w:ascii="Arial" w:hAnsi="Arial" w:cs="Arial"/>
          <w:b/>
          <w:bCs/>
          <w:color w:val="000000"/>
          <w:lang w:eastAsia="en-IN"/>
        </w:rPr>
        <w:t xml:space="preserve">, </w:t>
      </w:r>
      <w:r w:rsidRPr="00414793">
        <w:rPr>
          <w:rFonts w:ascii="Arial" w:hAnsi="Arial" w:cs="Arial"/>
          <w:b/>
          <w:bCs/>
          <w:color w:val="E721CB"/>
          <w:lang w:eastAsia="en-IN"/>
        </w:rPr>
        <w:t>0</w:t>
      </w:r>
    </w:p>
    <w:p w14:paraId="7F49A655" w14:textId="77777777" w:rsidR="000E394B" w:rsidRPr="00414793" w:rsidRDefault="000E394B" w:rsidP="00116F9D">
      <w:pPr>
        <w:jc w:val="both"/>
        <w:rPr>
          <w:rFonts w:ascii="Arial" w:hAnsi="Arial" w:cs="Arial"/>
          <w:color w:val="222222"/>
          <w:lang w:eastAsia="en-IN"/>
        </w:rPr>
      </w:pPr>
    </w:p>
    <w:p w14:paraId="477EF786" w14:textId="3794516A" w:rsidR="000E394B" w:rsidRPr="00414793" w:rsidRDefault="000E394B" w:rsidP="00116F9D">
      <w:pPr>
        <w:jc w:val="both"/>
        <w:rPr>
          <w:rFonts w:ascii="Arial" w:hAnsi="Arial" w:cs="Arial"/>
          <w:color w:val="000000"/>
          <w:lang w:val="en-GB" w:eastAsia="en-IN"/>
        </w:rPr>
      </w:pPr>
      <w:r w:rsidRPr="00414793">
        <w:rPr>
          <w:rFonts w:ascii="Arial" w:hAnsi="Arial" w:cs="Arial"/>
          <w:color w:val="000000"/>
          <w:lang w:val="en-GB" w:eastAsia="en-IN"/>
        </w:rPr>
        <w:t>4</w:t>
      </w:r>
      <w:r w:rsidR="005149B3">
        <w:rPr>
          <w:rFonts w:ascii="Arial" w:hAnsi="Arial" w:cs="Arial"/>
          <w:color w:val="000000"/>
          <w:lang w:val="en-GB" w:eastAsia="en-IN"/>
        </w:rPr>
        <w:t>3</w:t>
      </w:r>
      <w:r w:rsidRPr="00414793">
        <w:rPr>
          <w:rFonts w:ascii="Arial" w:hAnsi="Arial" w:cs="Arial"/>
          <w:color w:val="000000"/>
          <w:lang w:val="en-GB" w:eastAsia="en-IN"/>
        </w:rPr>
        <w:t>.  Sarma M.B., </w:t>
      </w:r>
      <w:r w:rsidRPr="00414793">
        <w:rPr>
          <w:rFonts w:ascii="Arial" w:hAnsi="Arial" w:cs="Arial"/>
          <w:b/>
          <w:bCs/>
          <w:color w:val="000000"/>
          <w:lang w:val="en-GB" w:eastAsia="en-IN"/>
        </w:rPr>
        <w:t>Gogoi SB.</w:t>
      </w:r>
      <w:r w:rsidRPr="00414793">
        <w:rPr>
          <w:rFonts w:ascii="Arial" w:hAnsi="Arial" w:cs="Arial"/>
          <w:color w:val="000000"/>
          <w:lang w:val="en-GB" w:eastAsia="en-IN"/>
        </w:rPr>
        <w:t xml:space="preserve">, Devi D, Goswami B., Degumming of </w:t>
      </w:r>
      <w:proofErr w:type="spellStart"/>
      <w:r w:rsidRPr="00414793">
        <w:rPr>
          <w:rFonts w:ascii="Arial" w:hAnsi="Arial" w:cs="Arial"/>
          <w:color w:val="000000"/>
          <w:lang w:val="en-GB" w:eastAsia="en-IN"/>
        </w:rPr>
        <w:t>muga</w:t>
      </w:r>
      <w:proofErr w:type="spellEnd"/>
      <w:r w:rsidRPr="00414793">
        <w:rPr>
          <w:rFonts w:ascii="Arial" w:hAnsi="Arial" w:cs="Arial"/>
          <w:color w:val="000000"/>
          <w:lang w:val="en-GB" w:eastAsia="en-IN"/>
        </w:rPr>
        <w:t xml:space="preserve"> silk by </w:t>
      </w:r>
      <w:proofErr w:type="spellStart"/>
      <w:r w:rsidRPr="00414793">
        <w:rPr>
          <w:rFonts w:ascii="Arial" w:hAnsi="Arial" w:cs="Arial"/>
          <w:color w:val="000000"/>
          <w:lang w:val="en-GB" w:eastAsia="en-IN"/>
        </w:rPr>
        <w:t>biosurfactant</w:t>
      </w:r>
      <w:proofErr w:type="spellEnd"/>
      <w:r w:rsidRPr="00414793">
        <w:rPr>
          <w:rFonts w:ascii="Arial" w:hAnsi="Arial" w:cs="Arial"/>
          <w:color w:val="000000"/>
          <w:lang w:val="en-GB" w:eastAsia="en-IN"/>
        </w:rPr>
        <w:t>, J. of Scientific &amp; Industrial Research, 2012 71, 270-272, IF= 0. 0.505 (2012), </w:t>
      </w:r>
      <w:hyperlink r:id="rId51" w:tgtFrame="_blank" w:history="1">
        <w:r w:rsidRPr="00414793">
          <w:rPr>
            <w:rFonts w:ascii="Arial" w:hAnsi="Arial" w:cs="Arial"/>
            <w:color w:val="1155CC"/>
            <w:u w:val="single"/>
            <w:lang w:val="en-GB" w:eastAsia="en-IN"/>
          </w:rPr>
          <w:t>http://nopr.niscair.res.in/handle/123456789/13757</w:t>
        </w:r>
      </w:hyperlink>
      <w:r w:rsidRPr="00414793">
        <w:rPr>
          <w:rFonts w:ascii="Arial" w:hAnsi="Arial" w:cs="Arial"/>
          <w:color w:val="000000"/>
          <w:lang w:val="en-GB" w:eastAsia="en-IN"/>
        </w:rPr>
        <w:t>.</w:t>
      </w:r>
    </w:p>
    <w:p w14:paraId="6CEAB834" w14:textId="77777777" w:rsidR="000E394B" w:rsidRPr="00414793" w:rsidRDefault="000E394B" w:rsidP="00116F9D">
      <w:pPr>
        <w:jc w:val="both"/>
        <w:rPr>
          <w:rFonts w:ascii="Arial" w:hAnsi="Arial" w:cs="Arial"/>
          <w:b/>
          <w:bCs/>
          <w:color w:val="E721CB"/>
          <w:lang w:val="en-GB" w:eastAsia="en-IN"/>
        </w:rPr>
      </w:pPr>
      <w:r w:rsidRPr="00414793">
        <w:rPr>
          <w:rFonts w:ascii="Arial" w:hAnsi="Arial" w:cs="Arial"/>
          <w:b/>
          <w:bCs/>
          <w:color w:val="1F3864"/>
          <w:lang w:val="en-GB" w:eastAsia="en-IN"/>
        </w:rPr>
        <w:t xml:space="preserve">17, </w:t>
      </w:r>
      <w:r w:rsidRPr="00414793">
        <w:rPr>
          <w:rFonts w:ascii="Arial" w:hAnsi="Arial" w:cs="Arial"/>
          <w:b/>
          <w:bCs/>
          <w:color w:val="E721CB"/>
          <w:lang w:val="en-GB" w:eastAsia="en-IN"/>
        </w:rPr>
        <w:t>16</w:t>
      </w:r>
    </w:p>
    <w:p w14:paraId="03A98BA5" w14:textId="77777777" w:rsidR="000E394B" w:rsidRPr="00414793" w:rsidRDefault="000E394B" w:rsidP="00116F9D">
      <w:pPr>
        <w:jc w:val="both"/>
        <w:rPr>
          <w:rFonts w:ascii="Arial" w:hAnsi="Arial" w:cs="Arial"/>
          <w:b/>
          <w:bCs/>
          <w:color w:val="1F3864"/>
          <w:lang w:eastAsia="en-IN"/>
        </w:rPr>
      </w:pPr>
    </w:p>
    <w:p w14:paraId="1A5EEA06" w14:textId="4C063DBE" w:rsidR="000E394B" w:rsidRPr="00414793" w:rsidRDefault="000E394B" w:rsidP="00116F9D">
      <w:pPr>
        <w:jc w:val="both"/>
        <w:rPr>
          <w:rFonts w:ascii="Arial" w:hAnsi="Arial" w:cs="Arial"/>
          <w:color w:val="222222"/>
          <w:lang w:eastAsia="en-IN"/>
        </w:rPr>
      </w:pPr>
      <w:r w:rsidRPr="00414793">
        <w:rPr>
          <w:rFonts w:ascii="Arial" w:hAnsi="Arial" w:cs="Arial"/>
          <w:color w:val="000000"/>
          <w:lang w:eastAsia="en-IN"/>
        </w:rPr>
        <w:t>4</w:t>
      </w:r>
      <w:r w:rsidR="005149B3">
        <w:rPr>
          <w:rFonts w:ascii="Arial" w:hAnsi="Arial" w:cs="Arial"/>
          <w:color w:val="000000"/>
          <w:lang w:eastAsia="en-IN"/>
        </w:rPr>
        <w:t>4</w:t>
      </w:r>
      <w:r w:rsidRPr="00414793">
        <w:rPr>
          <w:rFonts w:ascii="Arial" w:hAnsi="Arial" w:cs="Arial"/>
          <w:color w:val="000000"/>
          <w:lang w:eastAsia="en-IN"/>
        </w:rPr>
        <w:t>.  </w:t>
      </w:r>
      <w:r w:rsidRPr="00414793">
        <w:rPr>
          <w:rFonts w:ascii="Arial" w:hAnsi="Arial" w:cs="Arial"/>
          <w:b/>
          <w:bCs/>
          <w:color w:val="000000"/>
          <w:lang w:eastAsia="en-IN"/>
        </w:rPr>
        <w:t>Gogoi SB</w:t>
      </w:r>
      <w:r w:rsidRPr="00414793">
        <w:rPr>
          <w:rFonts w:ascii="Arial" w:hAnsi="Arial" w:cs="Arial"/>
          <w:color w:val="000000"/>
          <w:lang w:eastAsia="en-IN"/>
        </w:rPr>
        <w:t>, Das BM., Use of an effluent for enhanced oil recovery,</w:t>
      </w:r>
      <w:r w:rsidRPr="00414793">
        <w:rPr>
          <w:rFonts w:ascii="Arial" w:hAnsi="Arial" w:cs="Arial"/>
          <w:b/>
          <w:bCs/>
          <w:color w:val="000000"/>
          <w:lang w:eastAsia="en-IN"/>
        </w:rPr>
        <w:t> </w:t>
      </w:r>
      <w:r w:rsidRPr="00414793">
        <w:rPr>
          <w:rFonts w:ascii="Arial" w:hAnsi="Arial" w:cs="Arial"/>
          <w:color w:val="000000"/>
          <w:lang w:eastAsia="en-IN"/>
        </w:rPr>
        <w:t>Indian J. of Chemical Technology, 2012 19, 366-370, IF= 0.628(2012)</w:t>
      </w:r>
    </w:p>
    <w:p w14:paraId="46449AAE" w14:textId="77777777" w:rsidR="000E394B" w:rsidRPr="00414793" w:rsidRDefault="00B508C0" w:rsidP="00116F9D">
      <w:pPr>
        <w:jc w:val="both"/>
        <w:rPr>
          <w:rFonts w:ascii="Arial" w:hAnsi="Arial" w:cs="Arial"/>
          <w:color w:val="000000"/>
          <w:lang w:eastAsia="en-IN"/>
        </w:rPr>
      </w:pPr>
      <w:hyperlink r:id="rId52" w:tgtFrame="_blank" w:history="1">
        <w:r w:rsidR="000E394B" w:rsidRPr="00414793">
          <w:rPr>
            <w:rFonts w:ascii="Arial" w:hAnsi="Arial" w:cs="Arial"/>
            <w:color w:val="1155CC"/>
            <w:u w:val="single"/>
            <w:lang w:eastAsia="en-IN"/>
          </w:rPr>
          <w:t>http://nopr.niscair.res.in/bitstream/123456789/14685/1/IJCT%2019%285%29%20366-370.pdf</w:t>
        </w:r>
      </w:hyperlink>
    </w:p>
    <w:p w14:paraId="50EEEF62"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21, </w:t>
      </w:r>
      <w:r w:rsidRPr="00414793">
        <w:rPr>
          <w:rFonts w:ascii="Arial" w:hAnsi="Arial" w:cs="Arial"/>
          <w:b/>
          <w:bCs/>
          <w:color w:val="E721CB"/>
          <w:lang w:eastAsia="en-IN"/>
        </w:rPr>
        <w:t>3</w:t>
      </w:r>
    </w:p>
    <w:p w14:paraId="79626B33" w14:textId="77777777" w:rsidR="000E394B" w:rsidRPr="00414793" w:rsidRDefault="000E394B" w:rsidP="00116F9D">
      <w:pPr>
        <w:jc w:val="both"/>
        <w:rPr>
          <w:rFonts w:ascii="Arial" w:hAnsi="Arial" w:cs="Arial"/>
          <w:b/>
          <w:bCs/>
          <w:color w:val="1F3864"/>
          <w:lang w:eastAsia="en-IN"/>
        </w:rPr>
      </w:pPr>
    </w:p>
    <w:p w14:paraId="4FB7733F" w14:textId="6C178A43" w:rsidR="000E394B" w:rsidRPr="00414793" w:rsidRDefault="000E394B" w:rsidP="00116F9D">
      <w:pPr>
        <w:jc w:val="both"/>
        <w:rPr>
          <w:rFonts w:ascii="Arial" w:hAnsi="Arial" w:cs="Arial"/>
          <w:color w:val="000000"/>
          <w:shd w:val="clear" w:color="auto" w:fill="FCFCFC"/>
          <w:lang w:val="en-GB" w:eastAsia="en-IN"/>
        </w:rPr>
      </w:pPr>
      <w:r w:rsidRPr="00414793">
        <w:rPr>
          <w:rFonts w:ascii="Arial" w:hAnsi="Arial" w:cs="Arial"/>
          <w:color w:val="000000"/>
          <w:lang w:val="en-GB" w:eastAsia="en-IN"/>
        </w:rPr>
        <w:t>4</w:t>
      </w:r>
      <w:r w:rsidR="005149B3">
        <w:rPr>
          <w:rFonts w:ascii="Arial" w:hAnsi="Arial" w:cs="Arial"/>
          <w:color w:val="000000"/>
          <w:lang w:val="en-GB" w:eastAsia="en-IN"/>
        </w:rPr>
        <w:t>5</w:t>
      </w:r>
      <w:r w:rsidRPr="00414793">
        <w:rPr>
          <w:rFonts w:ascii="Arial" w:hAnsi="Arial" w:cs="Arial"/>
          <w:color w:val="000000"/>
          <w:lang w:val="en-GB" w:eastAsia="en-IN"/>
        </w:rPr>
        <w:t>.  </w:t>
      </w:r>
      <w:r w:rsidRPr="00414793">
        <w:rPr>
          <w:rFonts w:ascii="Arial" w:hAnsi="Arial" w:cs="Arial"/>
          <w:b/>
          <w:bCs/>
          <w:color w:val="000000"/>
          <w:lang w:val="en-GB" w:eastAsia="en-IN"/>
        </w:rPr>
        <w:t>Gogol SB, </w:t>
      </w:r>
      <w:r w:rsidRPr="00414793">
        <w:rPr>
          <w:rFonts w:ascii="Arial" w:hAnsi="Arial" w:cs="Arial"/>
          <w:color w:val="000000"/>
          <w:lang w:val="en-GB" w:eastAsia="en-IN"/>
        </w:rPr>
        <w:t>Adsorption – desorption of surfactant for Enhanced oil recovery, Transport in Porous Media, Springer Pub., 2011 90(2), 589-604, IF= 1.811(2011). IF= 1.811(2011) </w:t>
      </w:r>
      <w:r w:rsidRPr="00414793">
        <w:rPr>
          <w:rFonts w:ascii="Arial" w:hAnsi="Arial" w:cs="Arial"/>
          <w:color w:val="000000"/>
          <w:shd w:val="clear" w:color="auto" w:fill="FCFCFC"/>
          <w:lang w:val="en-GB" w:eastAsia="en-IN"/>
        </w:rPr>
        <w:t>SCI Journal.</w:t>
      </w:r>
    </w:p>
    <w:p w14:paraId="4BCD0B22" w14:textId="77777777" w:rsidR="000E394B" w:rsidRPr="00414793" w:rsidRDefault="00B508C0" w:rsidP="00116F9D">
      <w:pPr>
        <w:jc w:val="both"/>
        <w:rPr>
          <w:rFonts w:ascii="Arial" w:hAnsi="Arial" w:cs="Arial"/>
          <w:color w:val="00000A"/>
          <w:lang w:eastAsia="en-IN"/>
        </w:rPr>
      </w:pPr>
      <w:hyperlink r:id="rId53" w:history="1">
        <w:r w:rsidR="000E394B" w:rsidRPr="00414793">
          <w:rPr>
            <w:rFonts w:ascii="Arial" w:hAnsi="Arial" w:cs="Arial"/>
            <w:color w:val="0000FF"/>
            <w:u w:val="single"/>
            <w:lang w:val="en-GB" w:eastAsia="en-IN"/>
          </w:rPr>
          <w:t>https://link.springer.com/article/10.1007/s11242-011-9805-y</w:t>
        </w:r>
      </w:hyperlink>
    </w:p>
    <w:p w14:paraId="1430E9A0" w14:textId="77777777" w:rsidR="000E394B" w:rsidRPr="00414793" w:rsidRDefault="000E394B" w:rsidP="00116F9D">
      <w:pPr>
        <w:jc w:val="both"/>
        <w:rPr>
          <w:rFonts w:ascii="Arial" w:hAnsi="Arial" w:cs="Arial"/>
          <w:b/>
          <w:bCs/>
          <w:color w:val="E721CB"/>
          <w:shd w:val="clear" w:color="auto" w:fill="FCFCFC"/>
          <w:lang w:val="en-GB" w:eastAsia="en-IN"/>
        </w:rPr>
      </w:pPr>
      <w:r w:rsidRPr="00414793">
        <w:rPr>
          <w:rFonts w:ascii="Arial" w:hAnsi="Arial" w:cs="Arial"/>
          <w:b/>
          <w:bCs/>
          <w:color w:val="1F3864"/>
          <w:shd w:val="clear" w:color="auto" w:fill="FCFCFC"/>
          <w:lang w:val="en-GB" w:eastAsia="en-IN"/>
        </w:rPr>
        <w:t xml:space="preserve">86, </w:t>
      </w:r>
      <w:r w:rsidRPr="00414793">
        <w:rPr>
          <w:rFonts w:ascii="Arial" w:hAnsi="Arial" w:cs="Arial"/>
          <w:b/>
          <w:bCs/>
          <w:color w:val="E721CB"/>
          <w:shd w:val="clear" w:color="auto" w:fill="FCFCFC"/>
          <w:lang w:val="en-GB" w:eastAsia="en-IN"/>
        </w:rPr>
        <w:t>56</w:t>
      </w:r>
    </w:p>
    <w:p w14:paraId="337F6389" w14:textId="77777777" w:rsidR="000E394B" w:rsidRPr="00414793" w:rsidRDefault="000E394B" w:rsidP="00116F9D">
      <w:pPr>
        <w:jc w:val="both"/>
        <w:rPr>
          <w:rFonts w:ascii="Arial" w:hAnsi="Arial" w:cs="Arial"/>
          <w:b/>
          <w:bCs/>
          <w:color w:val="1F3864"/>
          <w:lang w:eastAsia="en-IN"/>
        </w:rPr>
      </w:pPr>
    </w:p>
    <w:p w14:paraId="391A5264" w14:textId="12346F70" w:rsidR="000E394B" w:rsidRPr="00414793" w:rsidRDefault="000E394B" w:rsidP="00116F9D">
      <w:pPr>
        <w:jc w:val="both"/>
        <w:rPr>
          <w:rFonts w:ascii="Arial" w:hAnsi="Arial" w:cs="Arial"/>
          <w:color w:val="222222"/>
          <w:lang w:eastAsia="en-IN"/>
        </w:rPr>
      </w:pPr>
      <w:r w:rsidRPr="00414793">
        <w:rPr>
          <w:rFonts w:ascii="Arial" w:hAnsi="Arial" w:cs="Arial"/>
          <w:color w:val="000000"/>
          <w:lang w:eastAsia="en-IN"/>
        </w:rPr>
        <w:t>4</w:t>
      </w:r>
      <w:r w:rsidR="005149B3">
        <w:rPr>
          <w:rFonts w:ascii="Arial" w:hAnsi="Arial" w:cs="Arial"/>
          <w:color w:val="000000"/>
          <w:lang w:eastAsia="en-IN"/>
        </w:rPr>
        <w:t>6</w:t>
      </w:r>
      <w:r w:rsidRPr="00414793">
        <w:rPr>
          <w:rFonts w:ascii="Arial" w:hAnsi="Arial" w:cs="Arial"/>
          <w:color w:val="000000"/>
          <w:lang w:eastAsia="en-IN"/>
        </w:rPr>
        <w:t>.  </w:t>
      </w:r>
      <w:r w:rsidRPr="00414793">
        <w:rPr>
          <w:rFonts w:ascii="Arial" w:hAnsi="Arial" w:cs="Arial"/>
          <w:b/>
          <w:bCs/>
          <w:color w:val="000000"/>
          <w:lang w:eastAsia="en-IN"/>
        </w:rPr>
        <w:t>Gogoi SB.,</w:t>
      </w:r>
      <w:r w:rsidRPr="00414793">
        <w:rPr>
          <w:rFonts w:ascii="Arial" w:hAnsi="Arial" w:cs="Arial"/>
          <w:color w:val="000000"/>
          <w:lang w:eastAsia="en-IN"/>
        </w:rPr>
        <w:t> Characterization of Vesicle for Enhanced Oil Recovery,</w:t>
      </w:r>
      <w:r w:rsidRPr="00414793">
        <w:rPr>
          <w:rFonts w:ascii="Arial" w:hAnsi="Arial" w:cs="Arial"/>
          <w:b/>
          <w:bCs/>
          <w:color w:val="000000"/>
          <w:lang w:eastAsia="en-IN"/>
        </w:rPr>
        <w:t> </w:t>
      </w:r>
      <w:r w:rsidRPr="00414793">
        <w:rPr>
          <w:rFonts w:ascii="Arial" w:hAnsi="Arial" w:cs="Arial"/>
          <w:color w:val="000000"/>
          <w:lang w:eastAsia="en-IN"/>
        </w:rPr>
        <w:t>Indian J. of Chemical Technology, 2010 17, 282-290, IF= 0.373(2010)</w:t>
      </w:r>
    </w:p>
    <w:p w14:paraId="41D79514" w14:textId="77777777" w:rsidR="000E394B" w:rsidRPr="00414793" w:rsidRDefault="00B508C0" w:rsidP="00116F9D">
      <w:pPr>
        <w:jc w:val="both"/>
        <w:rPr>
          <w:rFonts w:ascii="Arial" w:hAnsi="Arial" w:cs="Arial"/>
          <w:color w:val="000000"/>
          <w:lang w:eastAsia="en-IN"/>
        </w:rPr>
      </w:pPr>
      <w:hyperlink r:id="rId54" w:tgtFrame="_blank" w:history="1">
        <w:r w:rsidR="000E394B" w:rsidRPr="00414793">
          <w:rPr>
            <w:rFonts w:ascii="Arial" w:hAnsi="Arial" w:cs="Arial"/>
            <w:color w:val="1155CC"/>
            <w:u w:val="single"/>
            <w:lang w:eastAsia="en-IN"/>
          </w:rPr>
          <w:t>https://pdfs.semanticscholar.org/379e/e1b6121f2337e235c6104fdbabf5860c5497.pdf</w:t>
        </w:r>
      </w:hyperlink>
    </w:p>
    <w:p w14:paraId="067EF670"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17, </w:t>
      </w:r>
      <w:r w:rsidRPr="00414793">
        <w:rPr>
          <w:rFonts w:ascii="Arial" w:hAnsi="Arial" w:cs="Arial"/>
          <w:b/>
          <w:bCs/>
          <w:color w:val="E721CB"/>
          <w:lang w:eastAsia="en-IN"/>
        </w:rPr>
        <w:t>15</w:t>
      </w:r>
    </w:p>
    <w:p w14:paraId="4FC0D5D1" w14:textId="77777777" w:rsidR="000E394B" w:rsidRPr="00414793" w:rsidRDefault="000E394B" w:rsidP="00116F9D">
      <w:pPr>
        <w:jc w:val="both"/>
        <w:rPr>
          <w:rFonts w:ascii="Arial" w:hAnsi="Arial" w:cs="Arial"/>
          <w:b/>
          <w:bCs/>
          <w:color w:val="E721CB"/>
          <w:lang w:eastAsia="en-IN"/>
        </w:rPr>
      </w:pPr>
    </w:p>
    <w:p w14:paraId="33D7966E" w14:textId="280A2786" w:rsidR="000E394B" w:rsidRPr="00414793" w:rsidRDefault="000E394B" w:rsidP="00116F9D">
      <w:pPr>
        <w:jc w:val="both"/>
        <w:rPr>
          <w:rFonts w:ascii="Arial" w:hAnsi="Arial" w:cs="Arial"/>
          <w:color w:val="222222"/>
          <w:lang w:eastAsia="en-IN"/>
        </w:rPr>
      </w:pPr>
      <w:r w:rsidRPr="00414793">
        <w:rPr>
          <w:rFonts w:ascii="Arial" w:hAnsi="Arial" w:cs="Arial"/>
          <w:color w:val="000000"/>
          <w:lang w:eastAsia="en-IN"/>
        </w:rPr>
        <w:t>4</w:t>
      </w:r>
      <w:r w:rsidR="005149B3">
        <w:rPr>
          <w:rFonts w:ascii="Arial" w:hAnsi="Arial" w:cs="Arial"/>
          <w:color w:val="000000"/>
          <w:lang w:eastAsia="en-IN"/>
        </w:rPr>
        <w:t>7</w:t>
      </w:r>
      <w:r w:rsidRPr="00414793">
        <w:rPr>
          <w:rFonts w:ascii="Arial" w:hAnsi="Arial" w:cs="Arial"/>
          <w:color w:val="000000"/>
          <w:lang w:eastAsia="en-IN"/>
        </w:rPr>
        <w:t>.  </w:t>
      </w:r>
      <w:r w:rsidRPr="00414793">
        <w:rPr>
          <w:rFonts w:ascii="Arial" w:hAnsi="Arial" w:cs="Arial"/>
          <w:b/>
          <w:bCs/>
          <w:color w:val="000000"/>
          <w:lang w:eastAsia="en-IN"/>
        </w:rPr>
        <w:t>Gogoi SB.,</w:t>
      </w:r>
      <w:r w:rsidRPr="00414793">
        <w:rPr>
          <w:rFonts w:ascii="Arial" w:hAnsi="Arial" w:cs="Arial"/>
          <w:color w:val="000000"/>
          <w:lang w:eastAsia="en-IN"/>
        </w:rPr>
        <w:t xml:space="preserve"> Adsorption of a Lignin-Based Surfactant on </w:t>
      </w:r>
      <w:proofErr w:type="spellStart"/>
      <w:r w:rsidRPr="00414793">
        <w:rPr>
          <w:rFonts w:ascii="Arial" w:hAnsi="Arial" w:cs="Arial"/>
          <w:color w:val="000000"/>
          <w:lang w:eastAsia="en-IN"/>
        </w:rPr>
        <w:t>Naharkatiya</w:t>
      </w:r>
      <w:proofErr w:type="spellEnd"/>
      <w:r w:rsidRPr="00414793">
        <w:rPr>
          <w:rFonts w:ascii="Arial" w:hAnsi="Arial" w:cs="Arial"/>
          <w:color w:val="000000"/>
          <w:lang w:eastAsia="en-IN"/>
        </w:rPr>
        <w:t xml:space="preserve"> Porous Media, Indian Chemical Engineer J., Taylor &amp; Francis, 2010 52(4), 1-11, IF=0.613(2010)</w:t>
      </w:r>
      <w:hyperlink r:id="rId55" w:history="1">
        <w:r w:rsidRPr="00414793">
          <w:rPr>
            <w:rFonts w:ascii="Arial" w:hAnsi="Arial" w:cs="Arial"/>
            <w:color w:val="0000FF"/>
            <w:u w:val="single"/>
            <w:lang w:eastAsia="en-IN"/>
          </w:rPr>
          <w:t>https://doi.org/10.1080/00194506.2010.616321</w:t>
        </w:r>
      </w:hyperlink>
    </w:p>
    <w:p w14:paraId="70B2DC30"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10, </w:t>
      </w:r>
      <w:r w:rsidRPr="00414793">
        <w:rPr>
          <w:rFonts w:ascii="Arial" w:hAnsi="Arial" w:cs="Arial"/>
          <w:b/>
          <w:bCs/>
          <w:color w:val="E721CB"/>
          <w:lang w:eastAsia="en-IN"/>
        </w:rPr>
        <w:t>5</w:t>
      </w:r>
    </w:p>
    <w:p w14:paraId="18B622AA" w14:textId="77777777" w:rsidR="000E394B" w:rsidRPr="00414793" w:rsidRDefault="000E394B" w:rsidP="00116F9D">
      <w:pPr>
        <w:jc w:val="both"/>
        <w:rPr>
          <w:rFonts w:ascii="Arial" w:hAnsi="Arial" w:cs="Arial"/>
          <w:b/>
          <w:bCs/>
          <w:color w:val="1F3864"/>
          <w:lang w:eastAsia="en-IN"/>
        </w:rPr>
      </w:pPr>
    </w:p>
    <w:p w14:paraId="1E5C85BD" w14:textId="6137801A" w:rsidR="000E394B" w:rsidRPr="00414793" w:rsidRDefault="000E394B" w:rsidP="00116F9D">
      <w:pPr>
        <w:jc w:val="both"/>
        <w:rPr>
          <w:rFonts w:ascii="Arial" w:hAnsi="Arial" w:cs="Arial"/>
          <w:color w:val="222222"/>
          <w:lang w:eastAsia="en-IN"/>
        </w:rPr>
      </w:pPr>
      <w:r w:rsidRPr="00414793">
        <w:rPr>
          <w:rFonts w:ascii="Arial" w:hAnsi="Arial" w:cs="Arial"/>
          <w:color w:val="000000"/>
          <w:lang w:eastAsia="en-IN"/>
        </w:rPr>
        <w:t>4</w:t>
      </w:r>
      <w:r w:rsidR="005149B3">
        <w:rPr>
          <w:rFonts w:ascii="Arial" w:hAnsi="Arial" w:cs="Arial"/>
          <w:color w:val="000000"/>
          <w:lang w:eastAsia="en-IN"/>
        </w:rPr>
        <w:t>8</w:t>
      </w:r>
      <w:r w:rsidRPr="00414793">
        <w:rPr>
          <w:rFonts w:ascii="Arial" w:hAnsi="Arial" w:cs="Arial"/>
          <w:color w:val="000000"/>
          <w:lang w:eastAsia="en-IN"/>
        </w:rPr>
        <w:t>.  </w:t>
      </w:r>
      <w:r w:rsidRPr="00414793">
        <w:rPr>
          <w:rFonts w:ascii="Arial" w:hAnsi="Arial" w:cs="Arial"/>
          <w:b/>
          <w:bCs/>
          <w:color w:val="000000"/>
          <w:lang w:eastAsia="en-IN"/>
        </w:rPr>
        <w:t>Gogoi SB.,</w:t>
      </w:r>
      <w:r w:rsidRPr="00414793">
        <w:rPr>
          <w:rFonts w:ascii="Arial" w:hAnsi="Arial" w:cs="Arial"/>
          <w:color w:val="000000"/>
          <w:lang w:eastAsia="en-IN"/>
        </w:rPr>
        <w:t xml:space="preserve"> Revisiting </w:t>
      </w:r>
      <w:proofErr w:type="spellStart"/>
      <w:r w:rsidRPr="00414793">
        <w:rPr>
          <w:rFonts w:ascii="Arial" w:hAnsi="Arial" w:cs="Arial"/>
          <w:color w:val="000000"/>
          <w:lang w:eastAsia="en-IN"/>
        </w:rPr>
        <w:t>Naharkatiya</w:t>
      </w:r>
      <w:proofErr w:type="spellEnd"/>
      <w:r w:rsidRPr="00414793">
        <w:rPr>
          <w:rFonts w:ascii="Arial" w:hAnsi="Arial" w:cs="Arial"/>
          <w:color w:val="000000"/>
          <w:lang w:eastAsia="en-IN"/>
        </w:rPr>
        <w:t xml:space="preserve"> Core Sample for Enhanced Oil Recovery, Indian J. of Petroleum Geology, 2009 18(1), 51-61</w:t>
      </w:r>
    </w:p>
    <w:p w14:paraId="5E835D0E" w14:textId="77777777" w:rsidR="000E394B" w:rsidRPr="00414793" w:rsidRDefault="00B508C0" w:rsidP="00116F9D">
      <w:pPr>
        <w:jc w:val="both"/>
        <w:rPr>
          <w:rFonts w:ascii="Arial" w:hAnsi="Arial" w:cs="Arial"/>
          <w:color w:val="000000"/>
          <w:lang w:eastAsia="en-IN"/>
        </w:rPr>
      </w:pPr>
      <w:hyperlink r:id="rId56" w:tgtFrame="_blank" w:history="1">
        <w:r w:rsidR="000E394B" w:rsidRPr="00414793">
          <w:rPr>
            <w:rFonts w:ascii="Arial" w:hAnsi="Arial" w:cs="Arial"/>
            <w:color w:val="1155CC"/>
            <w:u w:val="single"/>
            <w:lang w:eastAsia="en-IN"/>
          </w:rPr>
          <w:t>https://www.researchgate.net/publication/318661422_Revisiting_Naharkatiya_Core_Sample_for_Enhanced_Oil_Recovery</w:t>
        </w:r>
      </w:hyperlink>
    </w:p>
    <w:p w14:paraId="7095C12B"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7, </w:t>
      </w:r>
      <w:r w:rsidRPr="00414793">
        <w:rPr>
          <w:rFonts w:ascii="Arial" w:hAnsi="Arial" w:cs="Arial"/>
          <w:b/>
          <w:bCs/>
          <w:color w:val="E721CB"/>
          <w:lang w:eastAsia="en-IN"/>
        </w:rPr>
        <w:t>0</w:t>
      </w:r>
    </w:p>
    <w:p w14:paraId="3C207BB8" w14:textId="77777777" w:rsidR="000E394B" w:rsidRPr="00414793" w:rsidRDefault="000E394B" w:rsidP="00116F9D">
      <w:pPr>
        <w:jc w:val="both"/>
        <w:rPr>
          <w:rFonts w:ascii="Arial" w:hAnsi="Arial" w:cs="Arial"/>
          <w:b/>
          <w:bCs/>
          <w:color w:val="1F3864"/>
          <w:lang w:eastAsia="en-IN"/>
        </w:rPr>
      </w:pPr>
    </w:p>
    <w:p w14:paraId="4537074D" w14:textId="3AE111FC" w:rsidR="000E394B" w:rsidRPr="00414793" w:rsidRDefault="000E394B" w:rsidP="00116F9D">
      <w:pPr>
        <w:jc w:val="both"/>
        <w:rPr>
          <w:rFonts w:ascii="Arial" w:hAnsi="Arial" w:cs="Arial"/>
          <w:color w:val="000000"/>
          <w:lang w:eastAsia="en-IN"/>
        </w:rPr>
      </w:pPr>
      <w:r w:rsidRPr="00414793">
        <w:rPr>
          <w:rFonts w:ascii="Arial" w:hAnsi="Arial" w:cs="Arial"/>
          <w:color w:val="000000"/>
          <w:lang w:eastAsia="en-IN"/>
        </w:rPr>
        <w:lastRenderedPageBreak/>
        <w:t>4</w:t>
      </w:r>
      <w:r w:rsidR="005149B3">
        <w:rPr>
          <w:rFonts w:ascii="Arial" w:hAnsi="Arial" w:cs="Arial"/>
          <w:color w:val="000000"/>
          <w:lang w:eastAsia="en-IN"/>
        </w:rPr>
        <w:t>9</w:t>
      </w:r>
      <w:r w:rsidRPr="00414793">
        <w:rPr>
          <w:rFonts w:ascii="Arial" w:hAnsi="Arial" w:cs="Arial"/>
          <w:color w:val="000000"/>
          <w:lang w:eastAsia="en-IN"/>
        </w:rPr>
        <w:t>.  </w:t>
      </w:r>
      <w:r w:rsidRPr="00414793">
        <w:rPr>
          <w:rFonts w:ascii="Arial" w:hAnsi="Arial" w:cs="Arial"/>
          <w:b/>
          <w:bCs/>
          <w:color w:val="000000"/>
          <w:lang w:eastAsia="en-IN"/>
        </w:rPr>
        <w:t>Gogoi SB,</w:t>
      </w:r>
      <w:r w:rsidRPr="00414793">
        <w:rPr>
          <w:rFonts w:ascii="Arial" w:hAnsi="Arial" w:cs="Arial"/>
          <w:color w:val="000000"/>
          <w:lang w:eastAsia="en-IN"/>
        </w:rPr>
        <w:t xml:space="preserve"> Adsorption of non-petroleum base surfactant on reservoir rock, Current Science, 2009 97(7), 1059-1063, IF=0.782 (2009) </w:t>
      </w:r>
    </w:p>
    <w:p w14:paraId="6B1FFD6C"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24, </w:t>
      </w:r>
      <w:r w:rsidRPr="00414793">
        <w:rPr>
          <w:rFonts w:ascii="Arial" w:hAnsi="Arial" w:cs="Arial"/>
          <w:b/>
          <w:bCs/>
          <w:color w:val="E721CB"/>
          <w:lang w:eastAsia="en-IN"/>
        </w:rPr>
        <w:t>17</w:t>
      </w:r>
    </w:p>
    <w:p w14:paraId="4549FA04" w14:textId="77777777" w:rsidR="000E394B" w:rsidRPr="00414793" w:rsidRDefault="000E394B" w:rsidP="00116F9D">
      <w:pPr>
        <w:jc w:val="both"/>
        <w:rPr>
          <w:rFonts w:ascii="Arial" w:hAnsi="Arial" w:cs="Arial"/>
          <w:color w:val="222222"/>
          <w:lang w:eastAsia="en-IN"/>
        </w:rPr>
      </w:pPr>
    </w:p>
    <w:p w14:paraId="420946F1" w14:textId="45D9231C" w:rsidR="000E394B" w:rsidRPr="00414793" w:rsidRDefault="005149B3" w:rsidP="00116F9D">
      <w:pPr>
        <w:jc w:val="both"/>
        <w:rPr>
          <w:rFonts w:ascii="Arial" w:hAnsi="Arial" w:cs="Arial"/>
          <w:color w:val="000000"/>
          <w:lang w:eastAsia="en-IN"/>
        </w:rPr>
      </w:pPr>
      <w:r>
        <w:rPr>
          <w:rFonts w:ascii="Arial" w:hAnsi="Arial" w:cs="Arial"/>
          <w:color w:val="000000"/>
          <w:lang w:eastAsia="en-IN"/>
        </w:rPr>
        <w:t>50</w:t>
      </w:r>
      <w:r w:rsidR="000E394B" w:rsidRPr="00414793">
        <w:rPr>
          <w:rFonts w:ascii="Arial" w:hAnsi="Arial" w:cs="Arial"/>
          <w:color w:val="000000"/>
          <w:lang w:eastAsia="en-IN"/>
        </w:rPr>
        <w:t>.  </w:t>
      </w:r>
      <w:r w:rsidR="000E394B" w:rsidRPr="00414793">
        <w:rPr>
          <w:rFonts w:ascii="Arial" w:hAnsi="Arial" w:cs="Arial"/>
          <w:b/>
          <w:bCs/>
          <w:color w:val="000000"/>
          <w:lang w:eastAsia="en-IN"/>
        </w:rPr>
        <w:t>Gogoi SB</w:t>
      </w:r>
      <w:r w:rsidR="000E394B" w:rsidRPr="00414793">
        <w:rPr>
          <w:rFonts w:ascii="Arial" w:hAnsi="Arial" w:cs="Arial"/>
          <w:color w:val="000000"/>
          <w:lang w:eastAsia="en-IN"/>
        </w:rPr>
        <w:t xml:space="preserve">., Evaluation of Lignin Based Surfactants for Enhanced Oil Recovery of </w:t>
      </w:r>
      <w:proofErr w:type="spellStart"/>
      <w:r w:rsidR="000E394B" w:rsidRPr="00414793">
        <w:rPr>
          <w:rFonts w:ascii="Arial" w:hAnsi="Arial" w:cs="Arial"/>
          <w:color w:val="000000"/>
          <w:lang w:eastAsia="en-IN"/>
        </w:rPr>
        <w:t>Naharkatiya</w:t>
      </w:r>
      <w:proofErr w:type="spellEnd"/>
      <w:r w:rsidR="000E394B" w:rsidRPr="00414793">
        <w:rPr>
          <w:rFonts w:ascii="Arial" w:hAnsi="Arial" w:cs="Arial"/>
          <w:color w:val="000000"/>
          <w:lang w:eastAsia="en-IN"/>
        </w:rPr>
        <w:t xml:space="preserve"> Porous Media, Indian Chemical Engineer Journal, 2010 50(1), 47-55, 2008. IF=0.613(2010)</w:t>
      </w:r>
    </w:p>
    <w:p w14:paraId="78F35D12" w14:textId="77777777" w:rsidR="000E394B" w:rsidRPr="00414793" w:rsidRDefault="000E394B" w:rsidP="00116F9D">
      <w:pPr>
        <w:jc w:val="both"/>
        <w:rPr>
          <w:rFonts w:ascii="Arial" w:hAnsi="Arial" w:cs="Arial"/>
          <w:b/>
          <w:bCs/>
          <w:color w:val="E721CB"/>
          <w:lang w:eastAsia="en-IN"/>
        </w:rPr>
      </w:pPr>
      <w:r w:rsidRPr="00414793">
        <w:rPr>
          <w:rFonts w:ascii="Arial" w:hAnsi="Arial" w:cs="Arial"/>
          <w:b/>
          <w:bCs/>
          <w:color w:val="1F3864"/>
          <w:lang w:eastAsia="en-IN"/>
        </w:rPr>
        <w:t xml:space="preserve">10, </w:t>
      </w:r>
      <w:r w:rsidRPr="00414793">
        <w:rPr>
          <w:rFonts w:ascii="Arial" w:hAnsi="Arial" w:cs="Arial"/>
          <w:b/>
          <w:bCs/>
          <w:color w:val="E721CB"/>
          <w:lang w:eastAsia="en-IN"/>
        </w:rPr>
        <w:t>0</w:t>
      </w:r>
    </w:p>
    <w:p w14:paraId="2B466D5B" w14:textId="77777777" w:rsidR="000E394B" w:rsidRPr="00414793" w:rsidRDefault="000E394B" w:rsidP="00116F9D">
      <w:pPr>
        <w:jc w:val="both"/>
        <w:rPr>
          <w:rFonts w:ascii="Arial" w:hAnsi="Arial" w:cs="Arial"/>
          <w:b/>
          <w:bCs/>
          <w:color w:val="1F3864"/>
          <w:lang w:eastAsia="en-IN"/>
        </w:rPr>
      </w:pPr>
    </w:p>
    <w:p w14:paraId="47DE129A" w14:textId="3C3491EF" w:rsidR="000E394B" w:rsidRPr="00414793" w:rsidRDefault="000E394B" w:rsidP="00116F9D">
      <w:pPr>
        <w:rPr>
          <w:rFonts w:ascii="Arial" w:hAnsi="Arial" w:cs="Arial"/>
          <w:color w:val="222222"/>
          <w:lang w:eastAsia="en-IN"/>
        </w:rPr>
      </w:pPr>
      <w:r w:rsidRPr="00414793">
        <w:rPr>
          <w:rFonts w:ascii="Arial" w:hAnsi="Arial" w:cs="Arial"/>
          <w:color w:val="000000"/>
          <w:lang w:eastAsia="en-IN"/>
        </w:rPr>
        <w:t>5</w:t>
      </w:r>
      <w:r w:rsidR="005149B3">
        <w:rPr>
          <w:rFonts w:ascii="Arial" w:hAnsi="Arial" w:cs="Arial"/>
          <w:color w:val="000000"/>
          <w:lang w:eastAsia="en-IN"/>
        </w:rPr>
        <w:t>1</w:t>
      </w:r>
      <w:r w:rsidRPr="00414793">
        <w:rPr>
          <w:rFonts w:ascii="Arial" w:hAnsi="Arial" w:cs="Arial"/>
          <w:color w:val="000000"/>
          <w:lang w:eastAsia="en-IN"/>
        </w:rPr>
        <w:t>.  </w:t>
      </w:r>
      <w:r w:rsidRPr="00414793">
        <w:rPr>
          <w:rFonts w:ascii="Arial" w:hAnsi="Arial" w:cs="Arial"/>
          <w:b/>
          <w:bCs/>
          <w:color w:val="000000"/>
          <w:lang w:eastAsia="en-IN"/>
        </w:rPr>
        <w:t>Gogoi SB, </w:t>
      </w:r>
      <w:r w:rsidRPr="00414793">
        <w:rPr>
          <w:rFonts w:ascii="Arial" w:hAnsi="Arial" w:cs="Arial"/>
          <w:color w:val="000000"/>
          <w:lang w:eastAsia="en-IN"/>
        </w:rPr>
        <w:t xml:space="preserve">Gogoi KD, Emulsion Flow in </w:t>
      </w:r>
      <w:proofErr w:type="spellStart"/>
      <w:r w:rsidRPr="00414793">
        <w:rPr>
          <w:rFonts w:ascii="Arial" w:hAnsi="Arial" w:cs="Arial"/>
          <w:color w:val="000000"/>
          <w:lang w:eastAsia="en-IN"/>
        </w:rPr>
        <w:t>Bhogpara</w:t>
      </w:r>
      <w:proofErr w:type="spellEnd"/>
      <w:r w:rsidRPr="00414793">
        <w:rPr>
          <w:rFonts w:ascii="Arial" w:hAnsi="Arial" w:cs="Arial"/>
          <w:color w:val="000000"/>
          <w:lang w:eastAsia="en-IN"/>
        </w:rPr>
        <w:t xml:space="preserve"> Core Sample with emphasis on Enhanced Oil Recovery, Indian J. of Petroleum Geology, 2005 14(2), 55-57.</w:t>
      </w:r>
      <w:r w:rsidRPr="00414793">
        <w:rPr>
          <w:rFonts w:ascii="Arial" w:hAnsi="Arial" w:cs="Arial"/>
          <w:color w:val="222222"/>
          <w:lang w:eastAsia="en-IN"/>
        </w:rPr>
        <w:t> </w:t>
      </w:r>
    </w:p>
    <w:p w14:paraId="2D7C6FEB" w14:textId="77777777" w:rsidR="000E394B" w:rsidRPr="00414793" w:rsidRDefault="000E394B" w:rsidP="00116F9D">
      <w:pPr>
        <w:rPr>
          <w:rFonts w:ascii="Arial" w:hAnsi="Arial" w:cs="Arial"/>
          <w:b/>
          <w:bCs/>
          <w:color w:val="1F3864"/>
          <w:lang w:eastAsia="en-IN"/>
        </w:rPr>
      </w:pPr>
      <w:r w:rsidRPr="00414793">
        <w:rPr>
          <w:rFonts w:ascii="Arial" w:hAnsi="Arial" w:cs="Arial"/>
          <w:b/>
          <w:bCs/>
          <w:color w:val="1F3864"/>
          <w:lang w:eastAsia="en-IN"/>
        </w:rPr>
        <w:t xml:space="preserve">3, </w:t>
      </w:r>
      <w:r w:rsidRPr="00414793">
        <w:rPr>
          <w:rFonts w:ascii="Arial" w:hAnsi="Arial" w:cs="Arial"/>
          <w:b/>
          <w:bCs/>
          <w:color w:val="E721CB"/>
          <w:lang w:eastAsia="en-IN"/>
        </w:rPr>
        <w:t>0</w:t>
      </w:r>
    </w:p>
    <w:p w14:paraId="63850469" w14:textId="77777777" w:rsidR="006055D9" w:rsidRPr="00414793" w:rsidRDefault="006055D9" w:rsidP="004D24C9">
      <w:pPr>
        <w:rPr>
          <w:rFonts w:ascii="Arial" w:eastAsia="Arial" w:hAnsi="Arial" w:cs="Arial"/>
          <w:b/>
          <w:color w:val="000000" w:themeColor="text1"/>
        </w:rPr>
      </w:pPr>
    </w:p>
    <w:p w14:paraId="7ADFE2FD" w14:textId="77777777" w:rsidR="009F0939" w:rsidRPr="00414793" w:rsidRDefault="009F0939" w:rsidP="004D24C9">
      <w:pPr>
        <w:rPr>
          <w:rFonts w:ascii="Arial" w:eastAsia="Arial" w:hAnsi="Arial" w:cs="Arial"/>
          <w:b/>
          <w:color w:val="000000" w:themeColor="text1"/>
        </w:rPr>
      </w:pPr>
    </w:p>
    <w:p w14:paraId="24C4584C" w14:textId="6A7A8F7F" w:rsidR="009F0939" w:rsidRPr="00414793" w:rsidRDefault="009F0939" w:rsidP="004D24C9">
      <w:pPr>
        <w:ind w:left="426" w:hanging="426"/>
        <w:rPr>
          <w:rFonts w:ascii="Arial" w:eastAsia="Arial" w:hAnsi="Arial" w:cs="Arial"/>
          <w:b/>
          <w:color w:val="000000" w:themeColor="text1"/>
        </w:rPr>
      </w:pPr>
      <w:r w:rsidRPr="00414793">
        <w:rPr>
          <w:rFonts w:ascii="Arial" w:eastAsia="Arial" w:hAnsi="Arial" w:cs="Arial"/>
          <w:b/>
          <w:color w:val="000000" w:themeColor="text1"/>
        </w:rPr>
        <w:t>Presentations and Publications</w:t>
      </w:r>
    </w:p>
    <w:p w14:paraId="1B7C2B43" w14:textId="77777777" w:rsidR="009F0939" w:rsidRPr="00414793" w:rsidRDefault="009F0939" w:rsidP="004D24C9">
      <w:pPr>
        <w:ind w:left="426" w:hanging="426"/>
        <w:rPr>
          <w:rFonts w:ascii="Arial" w:hAnsi="Arial" w:cs="Arial"/>
          <w:color w:val="000000" w:themeColor="text1"/>
        </w:rPr>
      </w:pPr>
      <w:r w:rsidRPr="00414793">
        <w:rPr>
          <w:rFonts w:ascii="Arial" w:eastAsia="Arial" w:hAnsi="Arial" w:cs="Arial"/>
          <w:b/>
          <w:color w:val="000000" w:themeColor="text1"/>
        </w:rPr>
        <w:t>Technical Volumes and Conference/Seminar Proceedings</w:t>
      </w:r>
    </w:p>
    <w:p w14:paraId="0594600B" w14:textId="77777777" w:rsidR="009F0939" w:rsidRPr="00414793" w:rsidRDefault="009F0939" w:rsidP="004D24C9">
      <w:pPr>
        <w:ind w:left="426" w:hanging="426"/>
        <w:rPr>
          <w:rFonts w:ascii="Arial" w:eastAsia="Arial" w:hAnsi="Arial" w:cs="Arial"/>
          <w:b/>
          <w:color w:val="000000" w:themeColor="text1"/>
        </w:rPr>
      </w:pPr>
    </w:p>
    <w:p w14:paraId="28352A0A" w14:textId="34881A63" w:rsidR="009F0939" w:rsidRPr="00414793" w:rsidRDefault="009F0939"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Debasish Konwar, </w:t>
      </w:r>
      <w:r w:rsidRPr="00414793">
        <w:rPr>
          <w:rFonts w:ascii="Arial" w:hAnsi="Arial" w:cs="Arial"/>
          <w:b/>
          <w:color w:val="000000" w:themeColor="text1"/>
          <w:sz w:val="24"/>
          <w:szCs w:val="24"/>
        </w:rPr>
        <w:t>Subrata Borgo</w:t>
      </w:r>
      <w:r w:rsidR="00A52F24" w:rsidRPr="00414793">
        <w:rPr>
          <w:rFonts w:ascii="Arial" w:hAnsi="Arial" w:cs="Arial"/>
          <w:b/>
          <w:color w:val="000000" w:themeColor="text1"/>
          <w:sz w:val="24"/>
          <w:szCs w:val="24"/>
        </w:rPr>
        <w:t>ha</w:t>
      </w:r>
      <w:r w:rsidRPr="00414793">
        <w:rPr>
          <w:rFonts w:ascii="Arial" w:hAnsi="Arial" w:cs="Arial"/>
          <w:b/>
          <w:color w:val="000000" w:themeColor="text1"/>
          <w:sz w:val="24"/>
          <w:szCs w:val="24"/>
        </w:rPr>
        <w:t xml:space="preserve">in Gogoi, </w:t>
      </w:r>
      <w:r w:rsidRPr="00414793">
        <w:rPr>
          <w:rFonts w:ascii="Arial" w:hAnsi="Arial" w:cs="Arial"/>
          <w:color w:val="000000" w:themeColor="text1"/>
          <w:sz w:val="24"/>
          <w:szCs w:val="24"/>
        </w:rPr>
        <w:t>Tapan Jyoti Gogoi, Development of a simulation model for the treatment of Oil Field Produced Water of Upper Assam Basin, presented (oral) at the International Conference on Water Management (ICWM) during 7-8 February, 22 under the aegis of All India Council for Technical Education (AICTE) organized by Department of Petroleum technology, Dibrugarh University, Assam, India.</w:t>
      </w:r>
    </w:p>
    <w:p w14:paraId="1A9A8346" w14:textId="78C60536" w:rsidR="009F0939" w:rsidRPr="00414793" w:rsidRDefault="009F0939"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Tapan Jyoti Gogoi, </w:t>
      </w:r>
      <w:r w:rsidRPr="00414793">
        <w:rPr>
          <w:rFonts w:ascii="Arial" w:hAnsi="Arial" w:cs="Arial"/>
          <w:b/>
          <w:color w:val="000000" w:themeColor="text1"/>
          <w:sz w:val="24"/>
          <w:szCs w:val="24"/>
        </w:rPr>
        <w:t xml:space="preserve">Subrata </w:t>
      </w:r>
      <w:r w:rsidR="00A52F24" w:rsidRPr="00414793">
        <w:rPr>
          <w:rFonts w:ascii="Arial" w:hAnsi="Arial" w:cs="Arial"/>
          <w:b/>
          <w:color w:val="000000" w:themeColor="text1"/>
          <w:sz w:val="24"/>
          <w:szCs w:val="24"/>
        </w:rPr>
        <w:t>Borgohain</w:t>
      </w:r>
      <w:r w:rsidRPr="00414793">
        <w:rPr>
          <w:rFonts w:ascii="Arial" w:hAnsi="Arial" w:cs="Arial"/>
          <w:b/>
          <w:color w:val="000000" w:themeColor="text1"/>
          <w:sz w:val="24"/>
          <w:szCs w:val="24"/>
        </w:rPr>
        <w:t xml:space="preserve"> Gogoi,</w:t>
      </w:r>
      <w:r w:rsidRPr="00414793">
        <w:rPr>
          <w:rFonts w:ascii="Arial" w:hAnsi="Arial" w:cs="Arial"/>
          <w:color w:val="000000" w:themeColor="text1"/>
          <w:sz w:val="24"/>
          <w:szCs w:val="24"/>
        </w:rPr>
        <w:t xml:space="preserve"> Debasish Konwar, Characterization and Correlation of untreated OFPW of Upper Assam Basin, presented (oral) at the International Conference on Water Management (ICWM) during 7-8 February, 22 under the aegis of All India Council for Technical Education (AICTE) organized by Department of Petroleum technology, Dibrugarh University, Assam, India.</w:t>
      </w:r>
    </w:p>
    <w:p w14:paraId="34AACC67" w14:textId="512BABE6" w:rsidR="009F0939" w:rsidRPr="00414793" w:rsidRDefault="009F0939"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S. Sarmah, </w:t>
      </w:r>
      <w:r w:rsidRPr="00414793">
        <w:rPr>
          <w:rFonts w:ascii="Arial" w:hAnsi="Arial" w:cs="Arial"/>
          <w:b/>
          <w:color w:val="000000" w:themeColor="text1"/>
          <w:sz w:val="24"/>
          <w:szCs w:val="24"/>
        </w:rPr>
        <w:t xml:space="preserve">Subrata </w:t>
      </w:r>
      <w:r w:rsidR="00A52F24" w:rsidRPr="00414793">
        <w:rPr>
          <w:rFonts w:ascii="Arial" w:hAnsi="Arial" w:cs="Arial"/>
          <w:b/>
          <w:color w:val="000000" w:themeColor="text1"/>
          <w:sz w:val="24"/>
          <w:szCs w:val="24"/>
        </w:rPr>
        <w:t>Borgohain</w:t>
      </w:r>
      <w:r w:rsidRPr="00414793">
        <w:rPr>
          <w:rFonts w:ascii="Arial" w:hAnsi="Arial" w:cs="Arial"/>
          <w:b/>
          <w:color w:val="000000" w:themeColor="text1"/>
          <w:sz w:val="24"/>
          <w:szCs w:val="24"/>
        </w:rPr>
        <w:t xml:space="preserve"> Gogoi,</w:t>
      </w:r>
      <w:r w:rsidRPr="00414793">
        <w:rPr>
          <w:rFonts w:ascii="Arial" w:hAnsi="Arial" w:cs="Arial"/>
          <w:color w:val="000000" w:themeColor="text1"/>
          <w:sz w:val="24"/>
          <w:szCs w:val="24"/>
        </w:rPr>
        <w:t xml:space="preserve"> Experimental study of low saline smart water and polymer hybrid for EOR in a sandstone reservoir, presented (oral) at the International Conference on Water Management (ICWM) during 7-8 February, 22 under the aegis of All India Council for Technical Education (AICTE) organized by Department of Petroleum technology, Dibrugarh University, Assam, India.</w:t>
      </w:r>
    </w:p>
    <w:p w14:paraId="17705932" w14:textId="129D990B" w:rsidR="009F0939" w:rsidRPr="00414793" w:rsidRDefault="009F0939"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Miranda Kakoty, </w:t>
      </w:r>
      <w:r w:rsidRPr="00414793">
        <w:rPr>
          <w:rFonts w:ascii="Arial" w:hAnsi="Arial" w:cs="Arial"/>
          <w:b/>
          <w:color w:val="000000" w:themeColor="text1"/>
          <w:sz w:val="24"/>
          <w:szCs w:val="24"/>
        </w:rPr>
        <w:t xml:space="preserve">Subrata </w:t>
      </w:r>
      <w:r w:rsidR="00A52F24" w:rsidRPr="00414793">
        <w:rPr>
          <w:rFonts w:ascii="Arial" w:hAnsi="Arial" w:cs="Arial"/>
          <w:b/>
          <w:color w:val="000000" w:themeColor="text1"/>
          <w:sz w:val="24"/>
          <w:szCs w:val="24"/>
        </w:rPr>
        <w:t>Borgohain</w:t>
      </w:r>
      <w:r w:rsidRPr="00414793">
        <w:rPr>
          <w:rFonts w:ascii="Arial" w:hAnsi="Arial" w:cs="Arial"/>
          <w:b/>
          <w:color w:val="000000" w:themeColor="text1"/>
          <w:sz w:val="24"/>
          <w:szCs w:val="24"/>
        </w:rPr>
        <w:t xml:space="preserve"> Gogoi,</w:t>
      </w:r>
      <w:r w:rsidRPr="00414793">
        <w:rPr>
          <w:rFonts w:ascii="Arial" w:hAnsi="Arial" w:cs="Arial"/>
          <w:color w:val="000000" w:themeColor="text1"/>
          <w:sz w:val="24"/>
          <w:szCs w:val="24"/>
        </w:rPr>
        <w:t xml:space="preserve"> Nano Silica based Water Flooding as Smart Water for Improved Oil Recovery, presented (oral) at the International Conference on Water Management (ICWM) during 7-8 February, 22 under the aegis of All India Council for Technical Education (AICTE) organized by Department of Petroleum technology, Dibrugarh University, Assam, India.</w:t>
      </w:r>
    </w:p>
    <w:p w14:paraId="3AFB3EB0" w14:textId="2F404980" w:rsidR="00935916" w:rsidRPr="00414793" w:rsidRDefault="009F0939"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Pranab Boral, </w:t>
      </w:r>
      <w:r w:rsidRPr="00414793">
        <w:rPr>
          <w:rFonts w:ascii="Arial" w:hAnsi="Arial" w:cs="Arial"/>
          <w:b/>
          <w:color w:val="000000" w:themeColor="text1"/>
          <w:sz w:val="24"/>
          <w:szCs w:val="24"/>
        </w:rPr>
        <w:t xml:space="preserve">Subrata </w:t>
      </w:r>
      <w:r w:rsidR="00A52F24" w:rsidRPr="00414793">
        <w:rPr>
          <w:rFonts w:ascii="Arial" w:hAnsi="Arial" w:cs="Arial"/>
          <w:b/>
          <w:color w:val="000000" w:themeColor="text1"/>
          <w:sz w:val="24"/>
          <w:szCs w:val="24"/>
        </w:rPr>
        <w:t>Borgohain</w:t>
      </w:r>
      <w:r w:rsidRPr="00414793">
        <w:rPr>
          <w:rFonts w:ascii="Arial" w:hAnsi="Arial" w:cs="Arial"/>
          <w:b/>
          <w:color w:val="000000" w:themeColor="text1"/>
          <w:sz w:val="24"/>
          <w:szCs w:val="24"/>
        </w:rPr>
        <w:t xml:space="preserve"> Gogoi,</w:t>
      </w:r>
      <w:r w:rsidRPr="00414793">
        <w:rPr>
          <w:rFonts w:ascii="Arial" w:hAnsi="Arial" w:cs="Arial"/>
          <w:color w:val="000000" w:themeColor="text1"/>
          <w:sz w:val="24"/>
          <w:szCs w:val="24"/>
        </w:rPr>
        <w:t xml:space="preserve"> Smart Water condition for Sandstone Oil Reservoir of </w:t>
      </w:r>
      <w:proofErr w:type="spellStart"/>
      <w:r w:rsidRPr="00414793">
        <w:rPr>
          <w:rFonts w:ascii="Arial" w:hAnsi="Arial" w:cs="Arial"/>
          <w:color w:val="000000" w:themeColor="text1"/>
          <w:sz w:val="24"/>
          <w:szCs w:val="24"/>
        </w:rPr>
        <w:t>Tipam</w:t>
      </w:r>
      <w:proofErr w:type="spellEnd"/>
      <w:r w:rsidRPr="00414793">
        <w:rPr>
          <w:rFonts w:ascii="Arial" w:hAnsi="Arial" w:cs="Arial"/>
          <w:color w:val="000000" w:themeColor="text1"/>
          <w:sz w:val="24"/>
          <w:szCs w:val="24"/>
        </w:rPr>
        <w:t xml:space="preserve"> and </w:t>
      </w:r>
      <w:proofErr w:type="spellStart"/>
      <w:r w:rsidRPr="00414793">
        <w:rPr>
          <w:rFonts w:ascii="Arial" w:hAnsi="Arial" w:cs="Arial"/>
          <w:color w:val="000000" w:themeColor="text1"/>
          <w:sz w:val="24"/>
          <w:szCs w:val="24"/>
        </w:rPr>
        <w:t>Barail</w:t>
      </w:r>
      <w:proofErr w:type="spellEnd"/>
      <w:r w:rsidRPr="00414793">
        <w:rPr>
          <w:rFonts w:ascii="Arial" w:hAnsi="Arial" w:cs="Arial"/>
          <w:color w:val="000000" w:themeColor="text1"/>
          <w:sz w:val="24"/>
          <w:szCs w:val="24"/>
        </w:rPr>
        <w:t xml:space="preserve"> group of rocks, presented (oral) at the International Conference on Water Management (ICWM) during 7-8 February, 22 under the aegis of All India Council for Technical Education (AICTE) organized by Department of Petroleum technology, Dibrugarh University, Assam, India.</w:t>
      </w:r>
    </w:p>
    <w:p w14:paraId="53A0C6F9" w14:textId="2027E22E" w:rsidR="002A1B58" w:rsidRPr="00414793" w:rsidRDefault="006F56B1"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Gogoi </w:t>
      </w:r>
      <w:r w:rsidR="00FB1B88" w:rsidRPr="00414793">
        <w:rPr>
          <w:rFonts w:ascii="Arial" w:hAnsi="Arial" w:cs="Arial"/>
          <w:color w:val="000000" w:themeColor="text1"/>
          <w:sz w:val="24"/>
          <w:szCs w:val="24"/>
        </w:rPr>
        <w:t>T</w:t>
      </w:r>
      <w:r w:rsidRPr="00414793">
        <w:rPr>
          <w:rFonts w:ascii="Arial" w:hAnsi="Arial" w:cs="Arial"/>
          <w:color w:val="000000" w:themeColor="text1"/>
          <w:sz w:val="24"/>
          <w:szCs w:val="24"/>
        </w:rPr>
        <w:t xml:space="preserve">, </w:t>
      </w:r>
      <w:r w:rsidRPr="00414793">
        <w:rPr>
          <w:rFonts w:ascii="Arial" w:hAnsi="Arial" w:cs="Arial"/>
          <w:b/>
          <w:color w:val="000000" w:themeColor="text1"/>
          <w:sz w:val="24"/>
          <w:szCs w:val="24"/>
        </w:rPr>
        <w:t>Gogoi SB,</w:t>
      </w:r>
      <w:r w:rsidR="002A1B58" w:rsidRPr="00414793">
        <w:rPr>
          <w:rFonts w:ascii="Arial" w:hAnsi="Arial" w:cs="Arial"/>
          <w:color w:val="000000" w:themeColor="text1"/>
          <w:sz w:val="24"/>
          <w:szCs w:val="24"/>
        </w:rPr>
        <w:t xml:space="preserve"> </w:t>
      </w:r>
      <w:r w:rsidRPr="00414793">
        <w:rPr>
          <w:rFonts w:ascii="Arial" w:hAnsi="Arial" w:cs="Arial"/>
          <w:color w:val="000000" w:themeColor="text1"/>
          <w:sz w:val="24"/>
          <w:szCs w:val="24"/>
        </w:rPr>
        <w:t>Das BM</w:t>
      </w:r>
      <w:r w:rsidR="002A1B58" w:rsidRPr="00414793">
        <w:rPr>
          <w:rFonts w:ascii="Arial" w:hAnsi="Arial" w:cs="Arial"/>
          <w:color w:val="000000" w:themeColor="text1"/>
          <w:sz w:val="24"/>
          <w:szCs w:val="24"/>
        </w:rPr>
        <w:t xml:space="preserve">, </w:t>
      </w:r>
      <w:r w:rsidRPr="00414793">
        <w:rPr>
          <w:rFonts w:ascii="Arial" w:hAnsi="Arial" w:cs="Arial"/>
          <w:bCs/>
          <w:color w:val="000000" w:themeColor="text1"/>
          <w:sz w:val="24"/>
          <w:szCs w:val="24"/>
        </w:rPr>
        <w:t>Validation of an Effluent Treatment Process in handling Oil Field Produced Water</w:t>
      </w:r>
      <w:r w:rsidR="002A1B58" w:rsidRPr="00414793">
        <w:rPr>
          <w:rFonts w:ascii="Arial" w:hAnsi="Arial" w:cs="Arial"/>
          <w:color w:val="000000" w:themeColor="text1"/>
          <w:sz w:val="24"/>
          <w:szCs w:val="24"/>
        </w:rPr>
        <w:t xml:space="preserve">, presented </w:t>
      </w:r>
      <w:r w:rsidRPr="00414793">
        <w:rPr>
          <w:rFonts w:ascii="Arial" w:hAnsi="Arial" w:cs="Arial"/>
          <w:color w:val="000000" w:themeColor="text1"/>
          <w:sz w:val="24"/>
          <w:szCs w:val="24"/>
        </w:rPr>
        <w:t xml:space="preserve">(poster) at the International Multidisciplinary Research Conference on Biodiversity, Climate Change, Physical and Life Sciences (IMRCBCPL) 2019 </w:t>
      </w:r>
      <w:r w:rsidR="00105EC5" w:rsidRPr="00414793">
        <w:rPr>
          <w:rFonts w:ascii="Arial" w:hAnsi="Arial" w:cs="Arial"/>
          <w:color w:val="000000" w:themeColor="text1"/>
          <w:sz w:val="24"/>
          <w:szCs w:val="24"/>
        </w:rPr>
        <w:t>during</w:t>
      </w:r>
      <w:r w:rsidRPr="00414793">
        <w:rPr>
          <w:rFonts w:ascii="Arial" w:hAnsi="Arial" w:cs="Arial"/>
          <w:color w:val="000000" w:themeColor="text1"/>
          <w:sz w:val="24"/>
          <w:szCs w:val="24"/>
        </w:rPr>
        <w:t xml:space="preserve"> 21-22 Jan’2019 at DHSK College, Dibrugarh, Assam.</w:t>
      </w:r>
      <w:r w:rsidR="002A1B58" w:rsidRPr="00414793">
        <w:rPr>
          <w:rFonts w:ascii="Arial" w:hAnsi="Arial" w:cs="Arial"/>
          <w:color w:val="000000" w:themeColor="text1"/>
          <w:sz w:val="24"/>
          <w:szCs w:val="24"/>
        </w:rPr>
        <w:t xml:space="preserve"> </w:t>
      </w:r>
    </w:p>
    <w:p w14:paraId="59FE118D" w14:textId="77777777" w:rsidR="005C64DC" w:rsidRPr="00414793" w:rsidRDefault="005C64DC"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Sarmah S, </w:t>
      </w:r>
      <w:r w:rsidRPr="00414793">
        <w:rPr>
          <w:rFonts w:ascii="Arial" w:hAnsi="Arial" w:cs="Arial"/>
          <w:b/>
          <w:color w:val="000000" w:themeColor="text1"/>
          <w:sz w:val="24"/>
          <w:szCs w:val="24"/>
        </w:rPr>
        <w:t>Gogoi SB,</w:t>
      </w:r>
      <w:r w:rsidRPr="00414793">
        <w:rPr>
          <w:rFonts w:ascii="Arial" w:hAnsi="Arial" w:cs="Arial"/>
          <w:color w:val="000000" w:themeColor="text1"/>
          <w:sz w:val="24"/>
          <w:szCs w:val="24"/>
        </w:rPr>
        <w:t xml:space="preserve"> A case study on water Injection Feasibility in the TS 4 sands of Charali Field of Assam, presented (oral) at the International Multidisciplinary </w:t>
      </w:r>
      <w:r w:rsidRPr="00414793">
        <w:rPr>
          <w:rFonts w:ascii="Arial" w:hAnsi="Arial" w:cs="Arial"/>
          <w:color w:val="000000" w:themeColor="text1"/>
          <w:sz w:val="24"/>
          <w:szCs w:val="24"/>
        </w:rPr>
        <w:lastRenderedPageBreak/>
        <w:t xml:space="preserve">Research Conference on Biodiversity, Climate Change, Physical and Life Sciences (IMRCBCPL) 2019 during 21-22 Jan’2019 at DHSK College, Dibrugarh, Assam. </w:t>
      </w:r>
    </w:p>
    <w:p w14:paraId="02F438ED" w14:textId="77777777" w:rsidR="006F56B1" w:rsidRPr="00414793" w:rsidRDefault="006F56B1"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Boral P, </w:t>
      </w:r>
      <w:proofErr w:type="spellStart"/>
      <w:r w:rsidRPr="00414793">
        <w:rPr>
          <w:rFonts w:ascii="Arial" w:hAnsi="Arial" w:cs="Arial"/>
          <w:color w:val="000000" w:themeColor="text1"/>
          <w:sz w:val="24"/>
          <w:szCs w:val="24"/>
        </w:rPr>
        <w:t>Borpatra</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Gohain</w:t>
      </w:r>
      <w:proofErr w:type="spellEnd"/>
      <w:r w:rsidRPr="00414793">
        <w:rPr>
          <w:rFonts w:ascii="Arial" w:hAnsi="Arial" w:cs="Arial"/>
          <w:color w:val="000000" w:themeColor="text1"/>
          <w:sz w:val="24"/>
          <w:szCs w:val="24"/>
        </w:rPr>
        <w:t xml:space="preserve"> A, </w:t>
      </w:r>
      <w:proofErr w:type="spellStart"/>
      <w:r w:rsidRPr="00414793">
        <w:rPr>
          <w:rFonts w:ascii="Arial" w:hAnsi="Arial" w:cs="Arial"/>
          <w:b/>
          <w:color w:val="000000" w:themeColor="text1"/>
          <w:sz w:val="24"/>
          <w:szCs w:val="24"/>
        </w:rPr>
        <w:t>Gogoi</w:t>
      </w:r>
      <w:proofErr w:type="spellEnd"/>
      <w:r w:rsidRPr="00414793">
        <w:rPr>
          <w:rFonts w:ascii="Arial" w:hAnsi="Arial" w:cs="Arial"/>
          <w:b/>
          <w:color w:val="000000" w:themeColor="text1"/>
          <w:sz w:val="24"/>
          <w:szCs w:val="24"/>
        </w:rPr>
        <w:t xml:space="preserve"> SB</w:t>
      </w:r>
      <w:r w:rsidRPr="00414793">
        <w:rPr>
          <w:rFonts w:ascii="Arial" w:hAnsi="Arial" w:cs="Arial"/>
          <w:color w:val="000000" w:themeColor="text1"/>
          <w:sz w:val="24"/>
          <w:szCs w:val="24"/>
        </w:rPr>
        <w:t xml:space="preserve">, Depositional Flow nature of surficial sand: A case study of Brahmaputra Floodplain, Evidence for recent climate change, presented (oral) at the International Multidisciplinary Research Conference on Biodiversity, Climate Change, Physical and Life Sciences (IMRCBCPL) 2019 </w:t>
      </w:r>
      <w:r w:rsidR="00105EC5" w:rsidRPr="00414793">
        <w:rPr>
          <w:rFonts w:ascii="Arial" w:hAnsi="Arial" w:cs="Arial"/>
          <w:color w:val="000000" w:themeColor="text1"/>
          <w:sz w:val="24"/>
          <w:szCs w:val="24"/>
        </w:rPr>
        <w:t xml:space="preserve">during </w:t>
      </w:r>
      <w:r w:rsidRPr="00414793">
        <w:rPr>
          <w:rFonts w:ascii="Arial" w:hAnsi="Arial" w:cs="Arial"/>
          <w:color w:val="000000" w:themeColor="text1"/>
          <w:sz w:val="24"/>
          <w:szCs w:val="24"/>
        </w:rPr>
        <w:t xml:space="preserve">21-22 Jan’2019 at DHSK College, Dibrugarh, Assam. </w:t>
      </w:r>
    </w:p>
    <w:p w14:paraId="6E388262" w14:textId="77777777" w:rsidR="006F56B1" w:rsidRPr="00414793" w:rsidRDefault="006F56B1" w:rsidP="004D24C9">
      <w:pPr>
        <w:pStyle w:val="ListParagraph"/>
        <w:numPr>
          <w:ilvl w:val="0"/>
          <w:numId w:val="5"/>
        </w:numPr>
        <w:spacing w:after="200"/>
        <w:ind w:left="426" w:hanging="426"/>
        <w:contextualSpacing/>
        <w:jc w:val="both"/>
        <w:rPr>
          <w:rFonts w:ascii="Arial" w:hAnsi="Arial" w:cs="Arial"/>
          <w:color w:val="000000" w:themeColor="text1"/>
          <w:sz w:val="24"/>
          <w:szCs w:val="24"/>
        </w:rPr>
      </w:pPr>
      <w:proofErr w:type="spellStart"/>
      <w:r w:rsidRPr="00414793">
        <w:rPr>
          <w:rFonts w:ascii="Arial" w:hAnsi="Arial" w:cs="Arial"/>
          <w:color w:val="000000" w:themeColor="text1"/>
          <w:sz w:val="24"/>
          <w:szCs w:val="24"/>
        </w:rPr>
        <w:t>Borpatra</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Gohain</w:t>
      </w:r>
      <w:proofErr w:type="spellEnd"/>
      <w:r w:rsidRPr="00414793">
        <w:rPr>
          <w:rFonts w:ascii="Arial" w:hAnsi="Arial" w:cs="Arial"/>
          <w:color w:val="000000" w:themeColor="text1"/>
          <w:sz w:val="24"/>
          <w:szCs w:val="24"/>
        </w:rPr>
        <w:t xml:space="preserve"> A, Boral P, </w:t>
      </w:r>
      <w:r w:rsidRPr="00414793">
        <w:rPr>
          <w:rFonts w:ascii="Arial" w:hAnsi="Arial" w:cs="Arial"/>
          <w:b/>
          <w:color w:val="000000" w:themeColor="text1"/>
          <w:sz w:val="24"/>
          <w:szCs w:val="24"/>
        </w:rPr>
        <w:t>Gogoi SB</w:t>
      </w:r>
      <w:r w:rsidRPr="00414793">
        <w:rPr>
          <w:rFonts w:ascii="Arial" w:hAnsi="Arial" w:cs="Arial"/>
          <w:color w:val="000000" w:themeColor="text1"/>
          <w:sz w:val="24"/>
          <w:szCs w:val="24"/>
        </w:rPr>
        <w:t xml:space="preserve">, Hazarika K, </w:t>
      </w:r>
      <w:proofErr w:type="spellStart"/>
      <w:r w:rsidRPr="00414793">
        <w:rPr>
          <w:rFonts w:ascii="Arial" w:hAnsi="Arial" w:cs="Arial"/>
          <w:color w:val="000000" w:themeColor="text1"/>
          <w:sz w:val="24"/>
          <w:szCs w:val="24"/>
        </w:rPr>
        <w:t>Chandran</w:t>
      </w:r>
      <w:proofErr w:type="spellEnd"/>
      <w:r w:rsidRPr="00414793">
        <w:rPr>
          <w:rFonts w:ascii="Arial" w:hAnsi="Arial" w:cs="Arial"/>
          <w:color w:val="000000" w:themeColor="text1"/>
          <w:sz w:val="24"/>
          <w:szCs w:val="24"/>
        </w:rPr>
        <w:t xml:space="preserve"> A, </w:t>
      </w:r>
      <w:proofErr w:type="spellStart"/>
      <w:r w:rsidRPr="00414793">
        <w:rPr>
          <w:rFonts w:ascii="Arial" w:hAnsi="Arial" w:cs="Arial"/>
          <w:color w:val="000000" w:themeColor="text1"/>
          <w:sz w:val="24"/>
          <w:szCs w:val="24"/>
        </w:rPr>
        <w:t>Vanehuiathan</w:t>
      </w:r>
      <w:proofErr w:type="spellEnd"/>
      <w:r w:rsidRPr="00414793">
        <w:rPr>
          <w:rFonts w:ascii="Arial" w:hAnsi="Arial" w:cs="Arial"/>
          <w:color w:val="000000" w:themeColor="text1"/>
          <w:sz w:val="24"/>
          <w:szCs w:val="24"/>
        </w:rPr>
        <w:t xml:space="preserve"> S, Grain Size, SEM and XRD Analysis of the sandstones from </w:t>
      </w:r>
      <w:proofErr w:type="spellStart"/>
      <w:r w:rsidRPr="00414793">
        <w:rPr>
          <w:rFonts w:ascii="Arial" w:hAnsi="Arial" w:cs="Arial"/>
          <w:color w:val="000000" w:themeColor="text1"/>
          <w:sz w:val="24"/>
          <w:szCs w:val="24"/>
        </w:rPr>
        <w:t>Champhai</w:t>
      </w:r>
      <w:proofErr w:type="spellEnd"/>
      <w:r w:rsidRPr="00414793">
        <w:rPr>
          <w:rFonts w:ascii="Arial" w:hAnsi="Arial" w:cs="Arial"/>
          <w:color w:val="000000" w:themeColor="text1"/>
          <w:sz w:val="24"/>
          <w:szCs w:val="24"/>
        </w:rPr>
        <w:t xml:space="preserve"> District, Mizoram, India, presented (oral) at the International Multidisciplinary Research Conference on Biodiversity, Climate Change, Physical and Life Sciences (IMRCBCPL) 2019 </w:t>
      </w:r>
      <w:r w:rsidR="00105EC5" w:rsidRPr="00414793">
        <w:rPr>
          <w:rFonts w:ascii="Arial" w:hAnsi="Arial" w:cs="Arial"/>
          <w:color w:val="000000" w:themeColor="text1"/>
          <w:sz w:val="24"/>
          <w:szCs w:val="24"/>
        </w:rPr>
        <w:t xml:space="preserve">during </w:t>
      </w:r>
      <w:r w:rsidRPr="00414793">
        <w:rPr>
          <w:rFonts w:ascii="Arial" w:hAnsi="Arial" w:cs="Arial"/>
          <w:color w:val="000000" w:themeColor="text1"/>
          <w:sz w:val="24"/>
          <w:szCs w:val="24"/>
        </w:rPr>
        <w:t xml:space="preserve">21-22 Jan’2019 at DHSK College, Dibrugarh, Assam. </w:t>
      </w:r>
    </w:p>
    <w:p w14:paraId="08EEE2D7" w14:textId="77777777" w:rsidR="00105EC5" w:rsidRPr="00414793" w:rsidRDefault="00105EC5"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Dutta M, </w:t>
      </w:r>
      <w:r w:rsidRPr="00414793">
        <w:rPr>
          <w:rFonts w:ascii="Arial" w:hAnsi="Arial" w:cs="Arial"/>
          <w:b/>
          <w:color w:val="000000" w:themeColor="text1"/>
          <w:sz w:val="24"/>
          <w:szCs w:val="24"/>
        </w:rPr>
        <w:t>Gogoi SB</w:t>
      </w:r>
      <w:r w:rsidRPr="00414793">
        <w:rPr>
          <w:rFonts w:ascii="Arial" w:hAnsi="Arial" w:cs="Arial"/>
          <w:color w:val="000000" w:themeColor="text1"/>
          <w:sz w:val="24"/>
          <w:szCs w:val="24"/>
        </w:rPr>
        <w:t xml:space="preserve">, A study on the properties of Xanthan Gum for Enhanced Oil Recovery, India, presented (poster) at the International Multidisciplinary Research Conference on Biodiversity, Climate Change, Physical and Life Sciences (IMRCBCPL) 2019 during 21-22 Jan’2019 at DHSK College, Dibrugarh, Assam. </w:t>
      </w:r>
    </w:p>
    <w:p w14:paraId="4F81189D" w14:textId="77777777" w:rsidR="00105EC5" w:rsidRPr="00414793" w:rsidRDefault="00105EC5"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Nikhar SR, </w:t>
      </w:r>
      <w:r w:rsidRPr="00414793">
        <w:rPr>
          <w:rFonts w:ascii="Arial" w:hAnsi="Arial" w:cs="Arial"/>
          <w:b/>
          <w:color w:val="000000" w:themeColor="text1"/>
          <w:sz w:val="24"/>
          <w:szCs w:val="24"/>
        </w:rPr>
        <w:t>Gogoi SB</w:t>
      </w:r>
      <w:r w:rsidRPr="00414793">
        <w:rPr>
          <w:rFonts w:ascii="Arial" w:hAnsi="Arial" w:cs="Arial"/>
          <w:color w:val="000000" w:themeColor="text1"/>
          <w:sz w:val="24"/>
          <w:szCs w:val="24"/>
        </w:rPr>
        <w:t xml:space="preserve">, Hazarika K, Sarmah S, Visualization of flow patterns for Enhanced Oil Recovery in Microfluidics, India, presented (oral) at the International Multidisciplinary Research Conference on Biodiversity, Climate Change, Physical and Life Sciences (IMRCBCPL) 2019 during 21-22 Jan’2019 at DHSK College, Dibrugarh, Assam. </w:t>
      </w:r>
    </w:p>
    <w:p w14:paraId="269A15F4" w14:textId="77777777" w:rsidR="00FB1B88" w:rsidRPr="00414793" w:rsidRDefault="00FB1B88"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Konwar D, </w:t>
      </w:r>
      <w:r w:rsidRPr="00414793">
        <w:rPr>
          <w:rFonts w:ascii="Arial" w:hAnsi="Arial" w:cs="Arial"/>
          <w:b/>
          <w:color w:val="000000" w:themeColor="text1"/>
          <w:sz w:val="24"/>
          <w:szCs w:val="24"/>
        </w:rPr>
        <w:t>Gogoi SB</w:t>
      </w:r>
      <w:r w:rsidRPr="00414793">
        <w:rPr>
          <w:rFonts w:ascii="Arial" w:hAnsi="Arial" w:cs="Arial"/>
          <w:color w:val="000000" w:themeColor="text1"/>
          <w:sz w:val="24"/>
          <w:szCs w:val="24"/>
        </w:rPr>
        <w:t>, Gogoi TJ, Evaluation of corrosion and scaling potential of oil field produced water of upper Assam basin, presented (oral) at the International Multidisciplinary Research Conference on Biodiversity, Climate Change, Physical and Life Sciences (IMRCBCPL) 2019 during 21-22 Jan’2019 at DHSK College, Dibrugarh, Assam.</w:t>
      </w:r>
    </w:p>
    <w:p w14:paraId="00490018" w14:textId="77777777" w:rsidR="00FB1B88" w:rsidRPr="00414793" w:rsidRDefault="00FB1B88" w:rsidP="004D24C9">
      <w:pPr>
        <w:pStyle w:val="ListParagraph"/>
        <w:numPr>
          <w:ilvl w:val="0"/>
          <w:numId w:val="5"/>
        </w:numPr>
        <w:spacing w:after="200"/>
        <w:ind w:left="426" w:hanging="426"/>
        <w:contextualSpacing/>
        <w:jc w:val="both"/>
        <w:rPr>
          <w:rFonts w:ascii="Arial" w:hAnsi="Arial" w:cs="Arial"/>
          <w:color w:val="000000" w:themeColor="text1"/>
          <w:sz w:val="24"/>
          <w:szCs w:val="24"/>
        </w:rPr>
      </w:pPr>
      <w:proofErr w:type="spellStart"/>
      <w:r w:rsidRPr="00414793">
        <w:rPr>
          <w:rFonts w:ascii="Arial" w:hAnsi="Arial" w:cs="Arial"/>
          <w:color w:val="000000" w:themeColor="text1"/>
          <w:sz w:val="24"/>
          <w:szCs w:val="24"/>
        </w:rPr>
        <w:t>Alakhdar</w:t>
      </w:r>
      <w:proofErr w:type="spellEnd"/>
      <w:r w:rsidRPr="00414793">
        <w:rPr>
          <w:rFonts w:ascii="Arial" w:hAnsi="Arial" w:cs="Arial"/>
          <w:color w:val="000000" w:themeColor="text1"/>
          <w:sz w:val="24"/>
          <w:szCs w:val="24"/>
        </w:rPr>
        <w:t xml:space="preserve"> WM, </w:t>
      </w:r>
      <w:proofErr w:type="spellStart"/>
      <w:r w:rsidRPr="00414793">
        <w:rPr>
          <w:rFonts w:ascii="Arial" w:hAnsi="Arial" w:cs="Arial"/>
          <w:b/>
          <w:color w:val="000000" w:themeColor="text1"/>
          <w:sz w:val="24"/>
          <w:szCs w:val="24"/>
        </w:rPr>
        <w:t>Gogoi</w:t>
      </w:r>
      <w:proofErr w:type="spellEnd"/>
      <w:r w:rsidRPr="00414793">
        <w:rPr>
          <w:rFonts w:ascii="Arial" w:hAnsi="Arial" w:cs="Arial"/>
          <w:b/>
          <w:color w:val="000000" w:themeColor="text1"/>
          <w:sz w:val="24"/>
          <w:szCs w:val="24"/>
        </w:rPr>
        <w:t xml:space="preserve"> SB</w:t>
      </w:r>
      <w:r w:rsidRPr="00414793">
        <w:rPr>
          <w:rFonts w:ascii="Arial" w:hAnsi="Arial" w:cs="Arial"/>
          <w:color w:val="000000" w:themeColor="text1"/>
          <w:sz w:val="24"/>
          <w:szCs w:val="24"/>
        </w:rPr>
        <w:t xml:space="preserve">, Crude oil characterization of </w:t>
      </w:r>
      <w:proofErr w:type="spellStart"/>
      <w:r w:rsidRPr="00414793">
        <w:rPr>
          <w:rFonts w:ascii="Arial" w:hAnsi="Arial" w:cs="Arial"/>
          <w:color w:val="000000" w:themeColor="text1"/>
          <w:sz w:val="24"/>
          <w:szCs w:val="24"/>
        </w:rPr>
        <w:t>Dikom</w:t>
      </w:r>
      <w:proofErr w:type="spellEnd"/>
      <w:r w:rsidRPr="00414793">
        <w:rPr>
          <w:rFonts w:ascii="Arial" w:hAnsi="Arial" w:cs="Arial"/>
          <w:color w:val="000000" w:themeColor="text1"/>
          <w:sz w:val="24"/>
          <w:szCs w:val="24"/>
        </w:rPr>
        <w:t xml:space="preserve"> and </w:t>
      </w:r>
      <w:proofErr w:type="spellStart"/>
      <w:r w:rsidRPr="00414793">
        <w:rPr>
          <w:rFonts w:ascii="Arial" w:hAnsi="Arial" w:cs="Arial"/>
          <w:color w:val="000000" w:themeColor="text1"/>
          <w:sz w:val="24"/>
          <w:szCs w:val="24"/>
        </w:rPr>
        <w:t>Jorajan</w:t>
      </w:r>
      <w:proofErr w:type="spellEnd"/>
      <w:r w:rsidRPr="00414793">
        <w:rPr>
          <w:rFonts w:ascii="Arial" w:hAnsi="Arial" w:cs="Arial"/>
          <w:color w:val="000000" w:themeColor="text1"/>
          <w:sz w:val="24"/>
          <w:szCs w:val="24"/>
        </w:rPr>
        <w:t xml:space="preserve"> of Upper Assam Basin, presented (oral) at the International Multidisciplinary Research Conference on Biodiversity, Climate Change, Physical and Life Sciences (IMRCBCPL) 2019 during 21-22 Jan’2019 at DHSK College, Dibrugarh, Assam.</w:t>
      </w:r>
    </w:p>
    <w:p w14:paraId="0B955304" w14:textId="77777777" w:rsidR="005C64DC" w:rsidRPr="00414793" w:rsidRDefault="005C64DC"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Robidas B, </w:t>
      </w:r>
      <w:r w:rsidRPr="00414793">
        <w:rPr>
          <w:rFonts w:ascii="Arial" w:hAnsi="Arial" w:cs="Arial"/>
          <w:b/>
          <w:color w:val="000000" w:themeColor="text1"/>
          <w:sz w:val="24"/>
          <w:szCs w:val="24"/>
        </w:rPr>
        <w:t>Gogoi SB</w:t>
      </w:r>
      <w:r w:rsidRPr="00414793">
        <w:rPr>
          <w:rFonts w:ascii="Arial" w:hAnsi="Arial" w:cs="Arial"/>
          <w:color w:val="000000" w:themeColor="text1"/>
          <w:sz w:val="24"/>
          <w:szCs w:val="24"/>
        </w:rPr>
        <w:t>, Study on the Effects of Viscosity on the Transportation of Assam Crude Oil Through Pipeline, presented (poster) at the International Multidisciplinary Research Conference on Biodiversity, Climate Change, Physical and Life Sciences (IMRCBCPL) 2019 during 21-22 Jan’2019 at DHSK College, Dibrugarh, Assam.</w:t>
      </w:r>
    </w:p>
    <w:p w14:paraId="7A9E8011" w14:textId="77777777" w:rsidR="00744522" w:rsidRPr="00414793" w:rsidRDefault="00744522"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Gogoi J. Tapan, </w:t>
      </w:r>
      <w:r w:rsidRPr="00414793">
        <w:rPr>
          <w:rFonts w:ascii="Arial" w:hAnsi="Arial" w:cs="Arial"/>
          <w:b/>
          <w:color w:val="000000" w:themeColor="text1"/>
          <w:sz w:val="24"/>
          <w:szCs w:val="24"/>
        </w:rPr>
        <w:t>Gogoi B. Subrata</w:t>
      </w:r>
      <w:r w:rsidRPr="00414793">
        <w:rPr>
          <w:rFonts w:ascii="Arial" w:hAnsi="Arial" w:cs="Arial"/>
          <w:color w:val="000000" w:themeColor="text1"/>
          <w:sz w:val="24"/>
          <w:szCs w:val="24"/>
        </w:rPr>
        <w:t xml:space="preserve">, Sarmah Shilpi, A Green Approach for Oil Field Produced Waters of Upper Assam Basin, </w:t>
      </w:r>
      <w:r w:rsidR="0063728F" w:rsidRPr="00414793">
        <w:rPr>
          <w:rFonts w:ascii="Arial" w:hAnsi="Arial" w:cs="Arial"/>
          <w:color w:val="000000" w:themeColor="text1"/>
          <w:sz w:val="24"/>
          <w:szCs w:val="24"/>
        </w:rPr>
        <w:t>presented in GEOMEAST-</w:t>
      </w:r>
      <w:r w:rsidR="00416AF9" w:rsidRPr="00414793">
        <w:rPr>
          <w:rFonts w:ascii="Arial" w:hAnsi="Arial" w:cs="Arial"/>
          <w:color w:val="000000" w:themeColor="text1"/>
          <w:sz w:val="24"/>
          <w:szCs w:val="24"/>
        </w:rPr>
        <w:t>2018, on</w:t>
      </w:r>
      <w:r w:rsidRPr="00414793">
        <w:rPr>
          <w:rFonts w:ascii="Arial" w:hAnsi="Arial" w:cs="Arial"/>
          <w:color w:val="000000" w:themeColor="text1"/>
          <w:sz w:val="24"/>
          <w:szCs w:val="24"/>
        </w:rPr>
        <w:t xml:space="preserve"> November 24 to 28, 2018 in Cairo, Egypt.</w:t>
      </w:r>
      <w:r w:rsidR="0063728F" w:rsidRPr="00414793">
        <w:rPr>
          <w:rFonts w:ascii="Arial" w:hAnsi="Arial" w:cs="Arial"/>
          <w:color w:val="000000" w:themeColor="text1"/>
          <w:sz w:val="24"/>
          <w:szCs w:val="24"/>
        </w:rPr>
        <w:t xml:space="preserve"> </w:t>
      </w:r>
    </w:p>
    <w:p w14:paraId="2DA3FC8F" w14:textId="77777777" w:rsidR="00744522" w:rsidRPr="00414793" w:rsidRDefault="0063728F" w:rsidP="004D24C9">
      <w:pPr>
        <w:pStyle w:val="ListParagraph"/>
        <w:numPr>
          <w:ilvl w:val="0"/>
          <w:numId w:val="5"/>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Barman</w:t>
      </w:r>
      <w:r w:rsidR="00744522" w:rsidRPr="00414793">
        <w:rPr>
          <w:rFonts w:ascii="Arial" w:hAnsi="Arial" w:cs="Arial"/>
          <w:color w:val="000000" w:themeColor="text1"/>
          <w:sz w:val="24"/>
          <w:szCs w:val="24"/>
        </w:rPr>
        <w:t xml:space="preserve"> J. </w:t>
      </w:r>
      <w:r w:rsidR="00744522" w:rsidRPr="00414793">
        <w:rPr>
          <w:rFonts w:ascii="Arial" w:hAnsi="Arial" w:cs="Arial"/>
          <w:b/>
          <w:color w:val="000000" w:themeColor="text1"/>
          <w:sz w:val="24"/>
          <w:szCs w:val="24"/>
        </w:rPr>
        <w:t xml:space="preserve">Gogoi </w:t>
      </w:r>
      <w:r w:rsidRPr="00414793">
        <w:rPr>
          <w:rFonts w:ascii="Arial" w:hAnsi="Arial" w:cs="Arial"/>
          <w:b/>
          <w:color w:val="000000" w:themeColor="text1"/>
          <w:sz w:val="24"/>
          <w:szCs w:val="24"/>
        </w:rPr>
        <w:t>S</w:t>
      </w:r>
      <w:r w:rsidR="00744522" w:rsidRPr="00414793">
        <w:rPr>
          <w:rFonts w:ascii="Arial" w:hAnsi="Arial" w:cs="Arial"/>
          <w:b/>
          <w:color w:val="000000" w:themeColor="text1"/>
          <w:sz w:val="24"/>
          <w:szCs w:val="24"/>
        </w:rPr>
        <w:t>B</w:t>
      </w:r>
      <w:r w:rsidR="00744522" w:rsidRPr="00414793">
        <w:rPr>
          <w:rFonts w:ascii="Arial" w:hAnsi="Arial" w:cs="Arial"/>
          <w:color w:val="000000" w:themeColor="text1"/>
          <w:sz w:val="24"/>
          <w:szCs w:val="24"/>
        </w:rPr>
        <w:t>, Formulation of Chemical Slug</w:t>
      </w:r>
      <w:r w:rsidRPr="00414793">
        <w:rPr>
          <w:rFonts w:ascii="Arial" w:hAnsi="Arial" w:cs="Arial"/>
          <w:color w:val="000000" w:themeColor="text1"/>
          <w:sz w:val="24"/>
          <w:szCs w:val="24"/>
        </w:rPr>
        <w:t xml:space="preserve"> for EOR application of Moran Oil Fields</w:t>
      </w:r>
      <w:r w:rsidR="00744522" w:rsidRPr="00414793">
        <w:rPr>
          <w:rFonts w:ascii="Arial" w:hAnsi="Arial" w:cs="Arial"/>
          <w:color w:val="000000" w:themeColor="text1"/>
          <w:sz w:val="24"/>
          <w:szCs w:val="24"/>
        </w:rPr>
        <w:t xml:space="preserve"> of Upper Assam Basin, presented </w:t>
      </w:r>
      <w:r w:rsidRPr="00414793">
        <w:rPr>
          <w:rFonts w:ascii="Arial" w:hAnsi="Arial" w:cs="Arial"/>
          <w:color w:val="000000" w:themeColor="text1"/>
          <w:sz w:val="24"/>
          <w:szCs w:val="24"/>
        </w:rPr>
        <w:t xml:space="preserve">in GEOMEAST-2018, </w:t>
      </w:r>
      <w:r w:rsidR="00744522" w:rsidRPr="00414793">
        <w:rPr>
          <w:rFonts w:ascii="Arial" w:hAnsi="Arial" w:cs="Arial"/>
          <w:color w:val="000000" w:themeColor="text1"/>
          <w:sz w:val="24"/>
          <w:szCs w:val="24"/>
        </w:rPr>
        <w:t>on November 24 to 28, 2018 in Cairo, Egypt.</w:t>
      </w:r>
    </w:p>
    <w:p w14:paraId="071CD657" w14:textId="77777777" w:rsidR="00935916" w:rsidRPr="00414793" w:rsidRDefault="00935916" w:rsidP="004D24C9">
      <w:pPr>
        <w:pStyle w:val="ListParagraph"/>
        <w:numPr>
          <w:ilvl w:val="0"/>
          <w:numId w:val="5"/>
        </w:numPr>
        <w:ind w:left="426" w:hanging="426"/>
        <w:jc w:val="both"/>
        <w:rPr>
          <w:rFonts w:ascii="Arial" w:hAnsi="Arial" w:cs="Arial"/>
          <w:color w:val="000000" w:themeColor="text1"/>
          <w:sz w:val="24"/>
          <w:szCs w:val="24"/>
          <w:lang w:eastAsia="en-US"/>
        </w:rPr>
      </w:pPr>
      <w:r w:rsidRPr="00414793">
        <w:rPr>
          <w:rFonts w:ascii="Arial" w:hAnsi="Arial" w:cs="Arial"/>
          <w:color w:val="000000" w:themeColor="text1"/>
          <w:sz w:val="24"/>
          <w:szCs w:val="24"/>
          <w:lang w:eastAsia="en-US"/>
        </w:rPr>
        <w:t>Barman J, </w:t>
      </w:r>
      <w:r w:rsidRPr="00414793">
        <w:rPr>
          <w:rFonts w:ascii="Arial" w:hAnsi="Arial" w:cs="Arial"/>
          <w:b/>
          <w:bCs/>
          <w:color w:val="000000" w:themeColor="text1"/>
          <w:sz w:val="24"/>
          <w:szCs w:val="24"/>
          <w:lang w:eastAsia="en-US"/>
        </w:rPr>
        <w:t>Gogoi SB</w:t>
      </w:r>
      <w:r w:rsidRPr="00414793">
        <w:rPr>
          <w:rFonts w:ascii="Arial" w:hAnsi="Arial" w:cs="Arial"/>
          <w:color w:val="000000" w:themeColor="text1"/>
          <w:sz w:val="24"/>
          <w:szCs w:val="24"/>
          <w:lang w:eastAsia="en-US"/>
        </w:rPr>
        <w:t>, Konwar D, Aris J, "</w:t>
      </w:r>
      <w:r w:rsidRPr="00414793">
        <w:rPr>
          <w:rFonts w:ascii="Arial" w:hAnsi="Arial" w:cs="Arial"/>
          <w:color w:val="000000" w:themeColor="text1"/>
          <w:sz w:val="24"/>
          <w:szCs w:val="24"/>
          <w:lang w:val="en-US" w:eastAsia="en-US"/>
        </w:rPr>
        <w:t>Formulation of a green enhanced oil recovery slug for Upper Assam Basin, India", 13-14 August, 2018, 5th International Conference on Oil &amp; Gas Engineering and Technology (ICOGET) </w:t>
      </w:r>
      <w:r w:rsidRPr="00414793">
        <w:rPr>
          <w:rFonts w:ascii="Arial" w:hAnsi="Arial" w:cs="Arial"/>
          <w:color w:val="000000" w:themeColor="text1"/>
          <w:sz w:val="24"/>
          <w:szCs w:val="24"/>
          <w:shd w:val="clear" w:color="auto" w:fill="FCFCFC"/>
          <w:lang w:eastAsia="en-US"/>
        </w:rPr>
        <w:t>under the World Engineering, Science &amp; Technology Congress (</w:t>
      </w:r>
      <w:r w:rsidRPr="00414793">
        <w:rPr>
          <w:rFonts w:ascii="Arial" w:hAnsi="Arial" w:cs="Arial"/>
          <w:bCs/>
          <w:color w:val="000000" w:themeColor="text1"/>
          <w:sz w:val="24"/>
          <w:szCs w:val="24"/>
          <w:bdr w:val="none" w:sz="0" w:space="0" w:color="auto" w:frame="1"/>
          <w:shd w:val="clear" w:color="auto" w:fill="FCFCFC"/>
          <w:lang w:eastAsia="en-US"/>
        </w:rPr>
        <w:t>ESTCON 2018</w:t>
      </w:r>
      <w:r w:rsidRPr="00414793">
        <w:rPr>
          <w:rFonts w:ascii="Arial" w:hAnsi="Arial" w:cs="Arial"/>
          <w:color w:val="000000" w:themeColor="text1"/>
          <w:sz w:val="24"/>
          <w:szCs w:val="24"/>
          <w:shd w:val="clear" w:color="auto" w:fill="FCFCFC"/>
          <w:lang w:eastAsia="en-US"/>
        </w:rPr>
        <w:t>) at Kuala Lumpur Convention Centre, Malaysia.</w:t>
      </w:r>
    </w:p>
    <w:p w14:paraId="785779A8" w14:textId="0EE81562" w:rsidR="0002438C" w:rsidRPr="00414793" w:rsidRDefault="0002438C" w:rsidP="004D24C9">
      <w:pPr>
        <w:pStyle w:val="ListParagraph"/>
        <w:numPr>
          <w:ilvl w:val="0"/>
          <w:numId w:val="5"/>
        </w:numPr>
        <w:ind w:left="426" w:hanging="426"/>
        <w:jc w:val="both"/>
        <w:rPr>
          <w:rFonts w:ascii="Arial" w:hAnsi="Arial" w:cs="Arial"/>
          <w:color w:val="000000" w:themeColor="text1"/>
          <w:sz w:val="24"/>
          <w:szCs w:val="24"/>
          <w:lang w:eastAsia="en-US"/>
        </w:rPr>
      </w:pPr>
      <w:r w:rsidRPr="00414793">
        <w:rPr>
          <w:rFonts w:ascii="Arial" w:hAnsi="Arial" w:cs="Arial"/>
          <w:color w:val="000000" w:themeColor="text1"/>
          <w:sz w:val="24"/>
          <w:szCs w:val="24"/>
        </w:rPr>
        <w:t xml:space="preserve">Tapan Jyoti Gogoi,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lang w:eastAsia="en-US"/>
        </w:rPr>
        <w:t>, "</w:t>
      </w:r>
      <w:r w:rsidRPr="00414793">
        <w:rPr>
          <w:rFonts w:ascii="Arial" w:hAnsi="Arial" w:cs="Arial"/>
          <w:color w:val="000000" w:themeColor="text1"/>
          <w:sz w:val="24"/>
          <w:szCs w:val="24"/>
          <w:shd w:val="clear" w:color="auto" w:fill="FFFFFF"/>
          <w:lang w:eastAsia="en-US"/>
        </w:rPr>
        <w:t xml:space="preserve"> Analyses and treatment of oil field formation water of Upper Assam Basin (India)</w:t>
      </w:r>
      <w:r w:rsidRPr="00414793">
        <w:rPr>
          <w:rFonts w:ascii="Arial" w:hAnsi="Arial" w:cs="Arial"/>
          <w:color w:val="000000" w:themeColor="text1"/>
          <w:sz w:val="24"/>
          <w:szCs w:val="24"/>
          <w:lang w:val="en-US" w:eastAsia="en-US"/>
        </w:rPr>
        <w:t xml:space="preserve">", 13-14 </w:t>
      </w:r>
      <w:r w:rsidR="00AD2FB0" w:rsidRPr="00414793">
        <w:rPr>
          <w:rFonts w:ascii="Arial" w:hAnsi="Arial" w:cs="Arial"/>
          <w:color w:val="000000" w:themeColor="text1"/>
          <w:sz w:val="24"/>
          <w:szCs w:val="24"/>
          <w:lang w:val="en-US" w:eastAsia="en-US"/>
        </w:rPr>
        <w:t>August</w:t>
      </w:r>
      <w:r w:rsidRPr="00414793">
        <w:rPr>
          <w:rFonts w:ascii="Arial" w:hAnsi="Arial" w:cs="Arial"/>
          <w:color w:val="000000" w:themeColor="text1"/>
          <w:sz w:val="24"/>
          <w:szCs w:val="24"/>
          <w:lang w:val="en-US" w:eastAsia="en-US"/>
        </w:rPr>
        <w:t xml:space="preserve"> 2018, 5th International Conference on Oil &amp; Gas Engineering and Technology </w:t>
      </w:r>
      <w:r w:rsidRPr="00414793">
        <w:rPr>
          <w:rFonts w:ascii="Arial" w:hAnsi="Arial" w:cs="Arial"/>
          <w:color w:val="000000" w:themeColor="text1"/>
          <w:sz w:val="24"/>
          <w:szCs w:val="24"/>
          <w:lang w:val="en-US" w:eastAsia="en-US"/>
        </w:rPr>
        <w:lastRenderedPageBreak/>
        <w:t>(ICOGET) </w:t>
      </w:r>
      <w:r w:rsidRPr="00414793">
        <w:rPr>
          <w:rFonts w:ascii="Arial" w:hAnsi="Arial" w:cs="Arial"/>
          <w:color w:val="000000" w:themeColor="text1"/>
          <w:sz w:val="24"/>
          <w:szCs w:val="24"/>
          <w:shd w:val="clear" w:color="auto" w:fill="FCFCFC"/>
          <w:lang w:eastAsia="en-US"/>
        </w:rPr>
        <w:t>under the World Engineering, Science &amp; Technology Congress (</w:t>
      </w:r>
      <w:r w:rsidRPr="00414793">
        <w:rPr>
          <w:rFonts w:ascii="Arial" w:hAnsi="Arial" w:cs="Arial"/>
          <w:bCs/>
          <w:color w:val="000000" w:themeColor="text1"/>
          <w:sz w:val="24"/>
          <w:szCs w:val="24"/>
          <w:bdr w:val="none" w:sz="0" w:space="0" w:color="auto" w:frame="1"/>
          <w:shd w:val="clear" w:color="auto" w:fill="FCFCFC"/>
          <w:lang w:eastAsia="en-US"/>
        </w:rPr>
        <w:t>ESTCON 2018</w:t>
      </w:r>
      <w:r w:rsidRPr="00414793">
        <w:rPr>
          <w:rFonts w:ascii="Arial" w:hAnsi="Arial" w:cs="Arial"/>
          <w:color w:val="000000" w:themeColor="text1"/>
          <w:sz w:val="24"/>
          <w:szCs w:val="24"/>
          <w:shd w:val="clear" w:color="auto" w:fill="FCFCFC"/>
          <w:lang w:eastAsia="en-US"/>
        </w:rPr>
        <w:t>) at Kuala Lumpur Convention Centre, Malaysia.</w:t>
      </w:r>
    </w:p>
    <w:p w14:paraId="4EE308C2" w14:textId="77777777" w:rsidR="003A32E3" w:rsidRPr="00414793" w:rsidRDefault="003A32E3" w:rsidP="004D24C9">
      <w:pPr>
        <w:pStyle w:val="ListParagraph"/>
        <w:numPr>
          <w:ilvl w:val="0"/>
          <w:numId w:val="5"/>
        </w:numPr>
        <w:ind w:left="426" w:hanging="426"/>
        <w:jc w:val="both"/>
        <w:rPr>
          <w:rFonts w:ascii="Arial" w:hAnsi="Arial" w:cs="Arial"/>
          <w:color w:val="000000" w:themeColor="text1"/>
          <w:sz w:val="24"/>
          <w:szCs w:val="24"/>
          <w:lang w:eastAsia="en-US"/>
        </w:rPr>
      </w:pPr>
      <w:r w:rsidRPr="00414793">
        <w:rPr>
          <w:rFonts w:ascii="Arial" w:hAnsi="Arial" w:cs="Arial"/>
          <w:color w:val="000000" w:themeColor="text1"/>
          <w:sz w:val="24"/>
          <w:szCs w:val="24"/>
        </w:rPr>
        <w:t xml:space="preserve">Tapan Jyoti Gogoi,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shd w:val="clear" w:color="auto" w:fill="FFFFFF"/>
          <w:lang w:eastAsia="en-US"/>
        </w:rPr>
        <w:t xml:space="preserve">, </w:t>
      </w:r>
      <w:r w:rsidR="00FC76B7" w:rsidRPr="00414793">
        <w:rPr>
          <w:rFonts w:ascii="Arial" w:hAnsi="Arial" w:cs="Arial"/>
          <w:color w:val="000000" w:themeColor="text1"/>
          <w:sz w:val="24"/>
          <w:szCs w:val="24"/>
          <w:shd w:val="clear" w:color="auto" w:fill="FFFFFF"/>
          <w:lang w:eastAsia="en-US"/>
        </w:rPr>
        <w:t xml:space="preserve">Paper no. </w:t>
      </w:r>
      <w:r w:rsidR="00FC76B7" w:rsidRPr="00414793">
        <w:rPr>
          <w:rFonts w:ascii="Arial" w:hAnsi="Arial" w:cs="Arial"/>
          <w:color w:val="000000" w:themeColor="text1"/>
          <w:sz w:val="24"/>
          <w:szCs w:val="24"/>
        </w:rPr>
        <w:t>ID432, “</w:t>
      </w:r>
      <w:r w:rsidRPr="00414793">
        <w:rPr>
          <w:rFonts w:ascii="Arial" w:hAnsi="Arial" w:cs="Arial"/>
          <w:color w:val="000000" w:themeColor="text1"/>
          <w:sz w:val="24"/>
          <w:szCs w:val="24"/>
          <w:shd w:val="clear" w:color="auto" w:fill="FFFFFF"/>
          <w:lang w:eastAsia="en-US"/>
        </w:rPr>
        <w:t xml:space="preserve">Analyses and treatment of oil field formation water of Upper Assam Basin (India)”, in the 1st Conference of the Arabian Journal of Geosciences (CAJG), held in </w:t>
      </w:r>
      <w:proofErr w:type="spellStart"/>
      <w:r w:rsidRPr="00414793">
        <w:rPr>
          <w:rFonts w:ascii="Arial" w:hAnsi="Arial" w:cs="Arial"/>
          <w:color w:val="000000" w:themeColor="text1"/>
          <w:sz w:val="24"/>
          <w:szCs w:val="24"/>
          <w:shd w:val="clear" w:color="auto" w:fill="FFFFFF"/>
          <w:lang w:eastAsia="en-US"/>
        </w:rPr>
        <w:t>Hammamet</w:t>
      </w:r>
      <w:proofErr w:type="spellEnd"/>
      <w:r w:rsidRPr="00414793">
        <w:rPr>
          <w:rFonts w:ascii="Arial" w:hAnsi="Arial" w:cs="Arial"/>
          <w:color w:val="000000" w:themeColor="text1"/>
          <w:sz w:val="24"/>
          <w:szCs w:val="24"/>
          <w:shd w:val="clear" w:color="auto" w:fill="FFFFFF"/>
          <w:lang w:eastAsia="en-US"/>
        </w:rPr>
        <w:t>, Tunisia from 12th to 15th November 2018.</w:t>
      </w:r>
    </w:p>
    <w:p w14:paraId="76D3D583" w14:textId="3D84ECE2" w:rsidR="00935916" w:rsidRPr="00414793" w:rsidRDefault="00935916" w:rsidP="004D24C9">
      <w:pPr>
        <w:pStyle w:val="ListParagraph"/>
        <w:numPr>
          <w:ilvl w:val="0"/>
          <w:numId w:val="5"/>
        </w:numPr>
        <w:ind w:left="426" w:hanging="426"/>
        <w:jc w:val="both"/>
        <w:rPr>
          <w:rFonts w:ascii="Arial" w:hAnsi="Arial" w:cs="Arial"/>
          <w:color w:val="000000" w:themeColor="text1"/>
          <w:sz w:val="24"/>
          <w:szCs w:val="24"/>
          <w:lang w:eastAsia="en-US"/>
        </w:rPr>
      </w:pPr>
      <w:r w:rsidRPr="00414793">
        <w:rPr>
          <w:rFonts w:ascii="Arial" w:hAnsi="Arial" w:cs="Arial"/>
          <w:color w:val="000000" w:themeColor="text1"/>
          <w:sz w:val="24"/>
          <w:szCs w:val="24"/>
          <w:lang w:val="en-US" w:eastAsia="en-US"/>
        </w:rPr>
        <w:t>Konwar D</w:t>
      </w:r>
      <w:r w:rsidRPr="00414793">
        <w:rPr>
          <w:rFonts w:ascii="Arial" w:hAnsi="Arial" w:cs="Arial"/>
          <w:color w:val="000000" w:themeColor="text1"/>
          <w:sz w:val="24"/>
          <w:szCs w:val="24"/>
          <w:lang w:eastAsia="en-US"/>
        </w:rPr>
        <w:t>, </w:t>
      </w:r>
      <w:r w:rsidRPr="00414793">
        <w:rPr>
          <w:rFonts w:ascii="Arial" w:hAnsi="Arial" w:cs="Arial"/>
          <w:b/>
          <w:bCs/>
          <w:color w:val="000000" w:themeColor="text1"/>
          <w:sz w:val="24"/>
          <w:szCs w:val="24"/>
          <w:lang w:eastAsia="en-US"/>
        </w:rPr>
        <w:t>Gogoi SB</w:t>
      </w:r>
      <w:r w:rsidRPr="00414793">
        <w:rPr>
          <w:rFonts w:ascii="Arial" w:hAnsi="Arial" w:cs="Arial"/>
          <w:color w:val="000000" w:themeColor="text1"/>
          <w:sz w:val="24"/>
          <w:szCs w:val="24"/>
          <w:lang w:eastAsia="en-US"/>
        </w:rPr>
        <w:t xml:space="preserve">, Barman </w:t>
      </w:r>
      <w:r w:rsidR="003E14CD" w:rsidRPr="00414793">
        <w:rPr>
          <w:rFonts w:ascii="Arial" w:hAnsi="Arial" w:cs="Arial"/>
          <w:color w:val="000000" w:themeColor="text1"/>
          <w:sz w:val="24"/>
          <w:szCs w:val="24"/>
          <w:lang w:eastAsia="en-US"/>
        </w:rPr>
        <w:t>J,</w:t>
      </w:r>
      <w:r w:rsidRPr="00414793">
        <w:rPr>
          <w:rFonts w:ascii="Arial" w:hAnsi="Arial" w:cs="Arial"/>
          <w:color w:val="000000" w:themeColor="text1"/>
          <w:sz w:val="24"/>
          <w:szCs w:val="24"/>
          <w:lang w:eastAsia="en-US"/>
        </w:rPr>
        <w:t> Aris J </w:t>
      </w:r>
      <w:r w:rsidRPr="00414793">
        <w:rPr>
          <w:rFonts w:ascii="Arial" w:hAnsi="Arial" w:cs="Arial"/>
          <w:color w:val="000000" w:themeColor="text1"/>
          <w:sz w:val="24"/>
          <w:szCs w:val="24"/>
          <w:lang w:val="en-US" w:eastAsia="en-US"/>
        </w:rPr>
        <w:t>"Development of a novel method for the treatment of produced water", </w:t>
      </w:r>
      <w:r w:rsidRPr="00414793">
        <w:rPr>
          <w:rFonts w:ascii="Arial" w:hAnsi="Arial" w:cs="Arial"/>
          <w:color w:val="000000" w:themeColor="text1"/>
          <w:sz w:val="24"/>
          <w:szCs w:val="24"/>
          <w:lang w:eastAsia="en-US"/>
        </w:rPr>
        <w:t xml:space="preserve">13-14 </w:t>
      </w:r>
      <w:r w:rsidR="00AD2FB0" w:rsidRPr="00414793">
        <w:rPr>
          <w:rFonts w:ascii="Arial" w:hAnsi="Arial" w:cs="Arial"/>
          <w:color w:val="000000" w:themeColor="text1"/>
          <w:sz w:val="24"/>
          <w:szCs w:val="24"/>
          <w:lang w:eastAsia="en-US"/>
        </w:rPr>
        <w:t>August</w:t>
      </w:r>
      <w:r w:rsidRPr="00414793">
        <w:rPr>
          <w:rFonts w:ascii="Arial" w:hAnsi="Arial" w:cs="Arial"/>
          <w:color w:val="000000" w:themeColor="text1"/>
          <w:sz w:val="24"/>
          <w:szCs w:val="24"/>
          <w:lang w:eastAsia="en-US"/>
        </w:rPr>
        <w:t xml:space="preserve"> 2018, 5th International Conference </w:t>
      </w:r>
      <w:r w:rsidR="003E14CD" w:rsidRPr="00414793">
        <w:rPr>
          <w:rFonts w:ascii="Arial" w:hAnsi="Arial" w:cs="Arial"/>
          <w:color w:val="000000" w:themeColor="text1"/>
          <w:sz w:val="24"/>
          <w:szCs w:val="24"/>
          <w:lang w:eastAsia="en-US"/>
        </w:rPr>
        <w:t>on Oil</w:t>
      </w:r>
      <w:r w:rsidRPr="00414793">
        <w:rPr>
          <w:rFonts w:ascii="Arial" w:hAnsi="Arial" w:cs="Arial"/>
          <w:color w:val="000000" w:themeColor="text1"/>
          <w:sz w:val="24"/>
          <w:szCs w:val="24"/>
          <w:lang w:eastAsia="en-US"/>
        </w:rPr>
        <w:t xml:space="preserve"> &amp; Gas Engineering and </w:t>
      </w:r>
      <w:r w:rsidR="003E14CD" w:rsidRPr="00414793">
        <w:rPr>
          <w:rFonts w:ascii="Arial" w:hAnsi="Arial" w:cs="Arial"/>
          <w:color w:val="000000" w:themeColor="text1"/>
          <w:sz w:val="24"/>
          <w:szCs w:val="24"/>
          <w:lang w:eastAsia="en-US"/>
        </w:rPr>
        <w:t>Technology (</w:t>
      </w:r>
      <w:r w:rsidRPr="00414793">
        <w:rPr>
          <w:rFonts w:ascii="Arial" w:hAnsi="Arial" w:cs="Arial"/>
          <w:color w:val="000000" w:themeColor="text1"/>
          <w:sz w:val="24"/>
          <w:szCs w:val="24"/>
          <w:lang w:eastAsia="en-US"/>
        </w:rPr>
        <w:t>ICOGET)</w:t>
      </w:r>
      <w:r w:rsidRPr="00414793">
        <w:rPr>
          <w:rFonts w:ascii="Arial" w:hAnsi="Arial" w:cs="Arial"/>
          <w:color w:val="000000" w:themeColor="text1"/>
          <w:sz w:val="24"/>
          <w:szCs w:val="24"/>
          <w:lang w:val="en-US" w:eastAsia="en-US"/>
        </w:rPr>
        <w:t> </w:t>
      </w:r>
      <w:r w:rsidRPr="00414793">
        <w:rPr>
          <w:rFonts w:ascii="Arial" w:hAnsi="Arial" w:cs="Arial"/>
          <w:color w:val="000000" w:themeColor="text1"/>
          <w:sz w:val="24"/>
          <w:szCs w:val="24"/>
          <w:shd w:val="clear" w:color="auto" w:fill="FCFCFC"/>
          <w:lang w:eastAsia="en-US"/>
        </w:rPr>
        <w:t>under the World Engineering, Science &amp; Technology Congress (</w:t>
      </w:r>
      <w:r w:rsidRPr="00414793">
        <w:rPr>
          <w:rFonts w:ascii="Arial" w:hAnsi="Arial" w:cs="Arial"/>
          <w:bCs/>
          <w:color w:val="000000" w:themeColor="text1"/>
          <w:sz w:val="24"/>
          <w:szCs w:val="24"/>
          <w:bdr w:val="none" w:sz="0" w:space="0" w:color="auto" w:frame="1"/>
          <w:shd w:val="clear" w:color="auto" w:fill="FCFCFC"/>
          <w:lang w:eastAsia="en-US"/>
        </w:rPr>
        <w:t>ESTCON 2018</w:t>
      </w:r>
      <w:r w:rsidRPr="00414793">
        <w:rPr>
          <w:rFonts w:ascii="Arial" w:hAnsi="Arial" w:cs="Arial"/>
          <w:color w:val="000000" w:themeColor="text1"/>
          <w:sz w:val="24"/>
          <w:szCs w:val="24"/>
          <w:shd w:val="clear" w:color="auto" w:fill="FCFCFC"/>
          <w:lang w:eastAsia="en-US"/>
        </w:rPr>
        <w:t>) at Kuala Lumpur Convention Centre, Malaysia.</w:t>
      </w:r>
    </w:p>
    <w:p w14:paraId="37B2F707" w14:textId="77777777" w:rsidR="00935916" w:rsidRPr="00414793" w:rsidRDefault="00935916" w:rsidP="004D24C9">
      <w:pPr>
        <w:pStyle w:val="Default"/>
        <w:numPr>
          <w:ilvl w:val="0"/>
          <w:numId w:val="5"/>
        </w:numPr>
        <w:ind w:left="426" w:hanging="426"/>
        <w:jc w:val="both"/>
        <w:rPr>
          <w:rFonts w:cs="Arial"/>
          <w:color w:val="000000" w:themeColor="text1"/>
        </w:rPr>
      </w:pPr>
      <w:r w:rsidRPr="00414793">
        <w:rPr>
          <w:rFonts w:cs="Arial"/>
          <w:color w:val="000000" w:themeColor="text1"/>
          <w:lang w:eastAsia="en-US"/>
        </w:rPr>
        <w:t>Sarmah S, </w:t>
      </w:r>
      <w:r w:rsidRPr="00414793">
        <w:rPr>
          <w:rFonts w:cs="Arial"/>
          <w:b/>
          <w:bCs/>
          <w:color w:val="000000" w:themeColor="text1"/>
          <w:lang w:eastAsia="en-US"/>
        </w:rPr>
        <w:t>Gogoi SB</w:t>
      </w:r>
      <w:r w:rsidRPr="00414793">
        <w:rPr>
          <w:rFonts w:cs="Arial"/>
          <w:color w:val="000000" w:themeColor="text1"/>
          <w:lang w:eastAsia="en-US"/>
        </w:rPr>
        <w:t xml:space="preserve">, </w:t>
      </w:r>
      <w:proofErr w:type="spellStart"/>
      <w:r w:rsidRPr="00414793">
        <w:rPr>
          <w:rFonts w:cs="Arial"/>
          <w:color w:val="000000" w:themeColor="text1"/>
          <w:lang w:eastAsia="en-US"/>
        </w:rPr>
        <w:t>Baruah</w:t>
      </w:r>
      <w:proofErr w:type="spellEnd"/>
      <w:r w:rsidRPr="00414793">
        <w:rPr>
          <w:rFonts w:cs="Arial"/>
          <w:color w:val="000000" w:themeColor="text1"/>
          <w:lang w:eastAsia="en-US"/>
        </w:rPr>
        <w:t xml:space="preserve"> AA, </w:t>
      </w:r>
      <w:proofErr w:type="spellStart"/>
      <w:r w:rsidRPr="00414793">
        <w:rPr>
          <w:rFonts w:cs="Arial"/>
          <w:color w:val="000000" w:themeColor="text1"/>
          <w:lang w:eastAsia="en-US"/>
        </w:rPr>
        <w:t>Boukadi</w:t>
      </w:r>
      <w:proofErr w:type="spellEnd"/>
      <w:r w:rsidRPr="00414793">
        <w:rPr>
          <w:rFonts w:cs="Arial"/>
          <w:color w:val="000000" w:themeColor="text1"/>
          <w:lang w:eastAsia="en-US"/>
        </w:rPr>
        <w:t xml:space="preserve"> F</w:t>
      </w:r>
      <w:r w:rsidR="003E14CD" w:rsidRPr="00414793">
        <w:rPr>
          <w:rFonts w:cs="Arial"/>
          <w:color w:val="000000" w:themeColor="text1"/>
          <w:lang w:eastAsia="en-US"/>
        </w:rPr>
        <w:t>,</w:t>
      </w:r>
      <w:r w:rsidRPr="00414793">
        <w:rPr>
          <w:rFonts w:cs="Arial"/>
          <w:color w:val="000000" w:themeColor="text1"/>
          <w:lang w:eastAsia="en-US"/>
        </w:rPr>
        <w:t> </w:t>
      </w:r>
      <w:r w:rsidRPr="00414793">
        <w:rPr>
          <w:rFonts w:cs="Arial"/>
          <w:color w:val="000000" w:themeColor="text1"/>
          <w:lang w:val="en-US" w:eastAsia="en-US"/>
        </w:rPr>
        <w:t>"Characterization and Identification of the Most Appropriate Non-Ionic Surfactant for Enhanced Oil Recovery” ,</w:t>
      </w:r>
      <w:r w:rsidRPr="00414793">
        <w:rPr>
          <w:rFonts w:cs="Arial"/>
          <w:color w:val="000000" w:themeColor="text1"/>
          <w:lang w:eastAsia="en-US"/>
        </w:rPr>
        <w:t xml:space="preserve">13-14 August, 2018, 5th International Conference on Oil &amp; Gas Engineering and </w:t>
      </w:r>
      <w:r w:rsidR="003E14CD" w:rsidRPr="00414793">
        <w:rPr>
          <w:rFonts w:cs="Arial"/>
          <w:color w:val="000000" w:themeColor="text1"/>
          <w:lang w:eastAsia="en-US"/>
        </w:rPr>
        <w:t>Technology (</w:t>
      </w:r>
      <w:r w:rsidRPr="00414793">
        <w:rPr>
          <w:rFonts w:cs="Arial"/>
          <w:color w:val="000000" w:themeColor="text1"/>
          <w:lang w:eastAsia="en-US"/>
        </w:rPr>
        <w:t>ICOGET)</w:t>
      </w:r>
      <w:r w:rsidRPr="00414793">
        <w:rPr>
          <w:rFonts w:cs="Arial"/>
          <w:color w:val="000000" w:themeColor="text1"/>
          <w:lang w:val="en-US" w:eastAsia="en-US"/>
        </w:rPr>
        <w:t> </w:t>
      </w:r>
      <w:r w:rsidRPr="00414793">
        <w:rPr>
          <w:rFonts w:cs="Arial"/>
          <w:color w:val="000000" w:themeColor="text1"/>
          <w:shd w:val="clear" w:color="auto" w:fill="FCFCFC"/>
          <w:lang w:eastAsia="en-US"/>
        </w:rPr>
        <w:t>under the World Engineering, Science &amp; Technology Congress (</w:t>
      </w:r>
      <w:r w:rsidRPr="00414793">
        <w:rPr>
          <w:rFonts w:cs="Arial"/>
          <w:bCs/>
          <w:color w:val="000000" w:themeColor="text1"/>
          <w:bdr w:val="none" w:sz="0" w:space="0" w:color="auto" w:frame="1"/>
          <w:shd w:val="clear" w:color="auto" w:fill="FCFCFC"/>
          <w:lang w:eastAsia="en-US"/>
        </w:rPr>
        <w:t>ESTCON 2018</w:t>
      </w:r>
      <w:r w:rsidRPr="00414793">
        <w:rPr>
          <w:rFonts w:cs="Arial"/>
          <w:color w:val="000000" w:themeColor="text1"/>
          <w:shd w:val="clear" w:color="auto" w:fill="FCFCFC"/>
          <w:lang w:eastAsia="en-US"/>
        </w:rPr>
        <w:t>) at Kuala Lumpur Convention Centre, Malaysia.</w:t>
      </w:r>
    </w:p>
    <w:p w14:paraId="67BBABDF" w14:textId="77777777" w:rsidR="00342DF7" w:rsidRPr="00414793" w:rsidRDefault="0004622A" w:rsidP="004D24C9">
      <w:pPr>
        <w:pStyle w:val="Default"/>
        <w:numPr>
          <w:ilvl w:val="0"/>
          <w:numId w:val="5"/>
        </w:numPr>
        <w:ind w:left="449" w:hanging="449"/>
        <w:jc w:val="both"/>
        <w:rPr>
          <w:rFonts w:cs="Arial"/>
          <w:color w:val="000000" w:themeColor="text1"/>
        </w:rPr>
      </w:pPr>
      <w:r w:rsidRPr="00414793">
        <w:rPr>
          <w:rFonts w:eastAsia="Times New Roman" w:cs="Arial"/>
          <w:color w:val="000000" w:themeColor="text1"/>
        </w:rPr>
        <w:t xml:space="preserve">Barman J, </w:t>
      </w:r>
      <w:proofErr w:type="spellStart"/>
      <w:r w:rsidRPr="00414793">
        <w:rPr>
          <w:rFonts w:eastAsia="Times New Roman" w:cs="Arial"/>
          <w:b/>
          <w:bCs/>
          <w:color w:val="000000" w:themeColor="text1"/>
        </w:rPr>
        <w:t>Gogoi</w:t>
      </w:r>
      <w:proofErr w:type="spellEnd"/>
      <w:r w:rsidRPr="00414793">
        <w:rPr>
          <w:rFonts w:eastAsia="Times New Roman" w:cs="Arial"/>
          <w:b/>
          <w:bCs/>
          <w:color w:val="000000" w:themeColor="text1"/>
        </w:rPr>
        <w:t xml:space="preserve"> SB</w:t>
      </w:r>
      <w:r w:rsidRPr="00414793">
        <w:rPr>
          <w:rFonts w:eastAsia="Times New Roman" w:cs="Arial"/>
          <w:color w:val="000000" w:themeColor="text1"/>
        </w:rPr>
        <w:t xml:space="preserve">, </w:t>
      </w:r>
      <w:proofErr w:type="spellStart"/>
      <w:r w:rsidRPr="00414793">
        <w:rPr>
          <w:rFonts w:eastAsia="Times New Roman" w:cs="Arial"/>
          <w:color w:val="000000" w:themeColor="text1"/>
        </w:rPr>
        <w:t>Boukadi</w:t>
      </w:r>
      <w:proofErr w:type="spellEnd"/>
      <w:r w:rsidRPr="00414793">
        <w:rPr>
          <w:rFonts w:eastAsia="Times New Roman" w:cs="Arial"/>
          <w:color w:val="000000" w:themeColor="text1"/>
        </w:rPr>
        <w:t xml:space="preserve"> F, </w:t>
      </w:r>
      <w:proofErr w:type="spellStart"/>
      <w:r w:rsidRPr="00414793">
        <w:rPr>
          <w:rFonts w:eastAsia="Times New Roman" w:cs="Arial"/>
          <w:color w:val="000000" w:themeColor="text1"/>
        </w:rPr>
        <w:t>Viswanathan</w:t>
      </w:r>
      <w:proofErr w:type="spellEnd"/>
      <w:r w:rsidRPr="00414793">
        <w:rPr>
          <w:rFonts w:eastAsia="Times New Roman" w:cs="Arial"/>
          <w:color w:val="000000" w:themeColor="text1"/>
        </w:rPr>
        <w:t xml:space="preserve"> J, “Alkaline surfactant enhanced oil recovery with special emphasis on chemical adsorption onto the porous media”, 6-8 November, 2017, </w:t>
      </w:r>
      <w:bookmarkStart w:id="14" w:name="__DdeLink__1442_2365135998"/>
      <w:r w:rsidRPr="00414793">
        <w:rPr>
          <w:rFonts w:cs="Arial"/>
          <w:color w:val="000000" w:themeColor="text1"/>
        </w:rPr>
        <w:t xml:space="preserve">Proceeding </w:t>
      </w:r>
      <w:bookmarkEnd w:id="14"/>
      <w:r w:rsidRPr="00414793">
        <w:rPr>
          <w:rFonts w:cs="Arial"/>
          <w:color w:val="000000" w:themeColor="text1"/>
        </w:rPr>
        <w:t>of the 4</w:t>
      </w:r>
      <w:r w:rsidRPr="00414793">
        <w:rPr>
          <w:rFonts w:cs="Arial"/>
          <w:color w:val="000000" w:themeColor="text1"/>
          <w:vertAlign w:val="superscript"/>
        </w:rPr>
        <w:t>th</w:t>
      </w:r>
      <w:r w:rsidRPr="00414793">
        <w:rPr>
          <w:rFonts w:cs="Arial"/>
          <w:color w:val="000000" w:themeColor="text1"/>
        </w:rPr>
        <w:t xml:space="preserve"> International Conference on Green Energy &amp; Expo”, in Las Vegas, USA, </w:t>
      </w:r>
      <w:r w:rsidRPr="00414793">
        <w:rPr>
          <w:rFonts w:eastAsia="Times New Roman" w:cs="Arial"/>
          <w:color w:val="000000" w:themeColor="text1"/>
        </w:rPr>
        <w:t>p 17, DOI: 10.41722325-9955-C1-017.</w:t>
      </w:r>
    </w:p>
    <w:p w14:paraId="25BD6C2B" w14:textId="6DF835B4" w:rsidR="00207E95" w:rsidRPr="00414793" w:rsidRDefault="0021548F" w:rsidP="004D24C9">
      <w:pPr>
        <w:pStyle w:val="Default"/>
        <w:numPr>
          <w:ilvl w:val="0"/>
          <w:numId w:val="5"/>
        </w:numPr>
        <w:ind w:left="449" w:hanging="449"/>
        <w:jc w:val="both"/>
        <w:rPr>
          <w:rFonts w:cs="Arial"/>
          <w:color w:val="000000" w:themeColor="text1"/>
        </w:rPr>
      </w:pPr>
      <w:r w:rsidRPr="00414793">
        <w:rPr>
          <w:rFonts w:eastAsia="Times New Roman" w:cs="Arial"/>
          <w:color w:val="000000" w:themeColor="text1"/>
        </w:rPr>
        <w:t>Jagatheesan K</w:t>
      </w:r>
      <w:r w:rsidR="00207E95" w:rsidRPr="00414793">
        <w:rPr>
          <w:rFonts w:eastAsia="Times New Roman" w:cs="Arial"/>
          <w:color w:val="000000" w:themeColor="text1"/>
        </w:rPr>
        <w:t xml:space="preserve">, </w:t>
      </w:r>
      <w:r w:rsidR="00207E95" w:rsidRPr="00414793">
        <w:rPr>
          <w:rFonts w:eastAsia="Times New Roman" w:cs="Arial"/>
          <w:b/>
          <w:bCs/>
          <w:color w:val="000000" w:themeColor="text1"/>
        </w:rPr>
        <w:t>Gogoi SB</w:t>
      </w:r>
      <w:r w:rsidR="00207E95" w:rsidRPr="00414793">
        <w:rPr>
          <w:rFonts w:eastAsia="Times New Roman" w:cs="Arial"/>
          <w:color w:val="000000" w:themeColor="text1"/>
        </w:rPr>
        <w:t xml:space="preserve">, </w:t>
      </w:r>
      <w:r w:rsidRPr="00414793">
        <w:rPr>
          <w:rFonts w:eastAsia="Times New Roman" w:cs="Arial"/>
          <w:color w:val="000000" w:themeColor="text1"/>
        </w:rPr>
        <w:t>Sarmah Saris J</w:t>
      </w:r>
      <w:r w:rsidR="00207E95" w:rsidRPr="00414793">
        <w:rPr>
          <w:rFonts w:eastAsia="Times New Roman" w:cs="Arial"/>
          <w:color w:val="000000" w:themeColor="text1"/>
        </w:rPr>
        <w:t>, “</w:t>
      </w:r>
      <w:r w:rsidRPr="00414793">
        <w:rPr>
          <w:rFonts w:eastAsia="Times New Roman" w:cs="Arial"/>
          <w:color w:val="000000" w:themeColor="text1"/>
        </w:rPr>
        <w:t>Formation of a new Enhanced Oil Recovery slug”, 6-7</w:t>
      </w:r>
      <w:r w:rsidR="00207E95" w:rsidRPr="00414793">
        <w:rPr>
          <w:rFonts w:eastAsia="Times New Roman" w:cs="Arial"/>
          <w:color w:val="000000" w:themeColor="text1"/>
        </w:rPr>
        <w:t xml:space="preserve"> </w:t>
      </w:r>
      <w:r w:rsidR="00AD2FB0" w:rsidRPr="00414793">
        <w:rPr>
          <w:rFonts w:eastAsia="Times New Roman" w:cs="Arial"/>
          <w:color w:val="000000" w:themeColor="text1"/>
        </w:rPr>
        <w:t>December</w:t>
      </w:r>
      <w:r w:rsidR="00207E95" w:rsidRPr="00414793">
        <w:rPr>
          <w:rFonts w:eastAsia="Times New Roman" w:cs="Arial"/>
          <w:color w:val="000000" w:themeColor="text1"/>
        </w:rPr>
        <w:t xml:space="preserve"> 2017, </w:t>
      </w:r>
      <w:r w:rsidRPr="00414793">
        <w:rPr>
          <w:rFonts w:eastAsia="Times New Roman" w:cs="Arial"/>
          <w:color w:val="000000" w:themeColor="text1"/>
        </w:rPr>
        <w:t xml:space="preserve">in Monash University, Kuala Lumpur, Malaysia, </w:t>
      </w:r>
      <w:r w:rsidR="00207E95" w:rsidRPr="00414793">
        <w:rPr>
          <w:rFonts w:cs="Arial"/>
          <w:color w:val="000000" w:themeColor="text1"/>
        </w:rPr>
        <w:t xml:space="preserve">Proceeding of the </w:t>
      </w:r>
      <w:r w:rsidRPr="00414793">
        <w:rPr>
          <w:rFonts w:cs="Arial"/>
          <w:color w:val="000000" w:themeColor="text1"/>
        </w:rPr>
        <w:t>30</w:t>
      </w:r>
      <w:r w:rsidR="00207E95" w:rsidRPr="00414793">
        <w:rPr>
          <w:rFonts w:cs="Arial"/>
          <w:color w:val="000000" w:themeColor="text1"/>
          <w:vertAlign w:val="superscript"/>
        </w:rPr>
        <w:t>th</w:t>
      </w:r>
      <w:r w:rsidR="00207E95" w:rsidRPr="00414793">
        <w:rPr>
          <w:rFonts w:cs="Arial"/>
          <w:color w:val="000000" w:themeColor="text1"/>
        </w:rPr>
        <w:t xml:space="preserve"> </w:t>
      </w:r>
      <w:r w:rsidRPr="00414793">
        <w:rPr>
          <w:rFonts w:cs="Arial"/>
          <w:color w:val="000000" w:themeColor="text1"/>
        </w:rPr>
        <w:t>Symposium of Malaysian Chemical Engineers</w:t>
      </w:r>
      <w:r w:rsidRPr="00414793">
        <w:rPr>
          <w:rFonts w:eastAsia="Times New Roman" w:cs="Arial"/>
          <w:color w:val="000000" w:themeColor="text1"/>
        </w:rPr>
        <w:t>.</w:t>
      </w:r>
    </w:p>
    <w:p w14:paraId="6EEB8582" w14:textId="77777777" w:rsidR="00342DF7" w:rsidRPr="00414793" w:rsidRDefault="0004622A" w:rsidP="004D24C9">
      <w:pPr>
        <w:pStyle w:val="Default"/>
        <w:numPr>
          <w:ilvl w:val="0"/>
          <w:numId w:val="5"/>
        </w:numPr>
        <w:ind w:left="449" w:hanging="449"/>
        <w:jc w:val="both"/>
        <w:rPr>
          <w:rFonts w:cs="Arial"/>
          <w:color w:val="000000" w:themeColor="text1"/>
        </w:rPr>
      </w:pPr>
      <w:r w:rsidRPr="00414793">
        <w:rPr>
          <w:rFonts w:eastAsia="Times New Roman" w:cs="Arial"/>
          <w:color w:val="000000" w:themeColor="text1"/>
        </w:rPr>
        <w:t xml:space="preserve">Gogoi MP, </w:t>
      </w:r>
      <w:r w:rsidRPr="00414793">
        <w:rPr>
          <w:rFonts w:eastAsia="Times New Roman" w:cs="Arial"/>
          <w:b/>
          <w:bCs/>
          <w:color w:val="000000" w:themeColor="text1"/>
        </w:rPr>
        <w:t>Gogoi SB</w:t>
      </w:r>
      <w:r w:rsidRPr="00414793">
        <w:rPr>
          <w:rFonts w:eastAsia="Times New Roman" w:cs="Arial"/>
          <w:color w:val="000000" w:themeColor="text1"/>
        </w:rPr>
        <w:t xml:space="preserve">, Borgohain P, Konwar D, “Grain size analysis of </w:t>
      </w:r>
      <w:proofErr w:type="spellStart"/>
      <w:r w:rsidRPr="00414793">
        <w:rPr>
          <w:rFonts w:eastAsia="Times New Roman" w:cs="Arial"/>
          <w:color w:val="000000" w:themeColor="text1"/>
        </w:rPr>
        <w:t>Naharkatiya</w:t>
      </w:r>
      <w:proofErr w:type="spellEnd"/>
      <w:r w:rsidRPr="00414793">
        <w:rPr>
          <w:rFonts w:eastAsia="Times New Roman" w:cs="Arial"/>
          <w:color w:val="000000" w:themeColor="text1"/>
        </w:rPr>
        <w:t xml:space="preserve"> and </w:t>
      </w:r>
      <w:proofErr w:type="spellStart"/>
      <w:r w:rsidRPr="00414793">
        <w:rPr>
          <w:rFonts w:eastAsia="Times New Roman" w:cs="Arial"/>
          <w:color w:val="000000" w:themeColor="text1"/>
        </w:rPr>
        <w:t>Jorajan</w:t>
      </w:r>
      <w:proofErr w:type="spellEnd"/>
      <w:r w:rsidRPr="00414793">
        <w:rPr>
          <w:rFonts w:eastAsia="Times New Roman" w:cs="Arial"/>
          <w:color w:val="000000" w:themeColor="text1"/>
        </w:rPr>
        <w:t xml:space="preserve"> oil fields of Upper Assam Basin”, 24-25 March 2017, </w:t>
      </w:r>
      <w:bookmarkStart w:id="15" w:name="__DdeLink__1442_23651359981"/>
      <w:r w:rsidRPr="00414793">
        <w:rPr>
          <w:rFonts w:cs="Arial"/>
          <w:color w:val="000000" w:themeColor="text1"/>
        </w:rPr>
        <w:t>Proceeding Report</w:t>
      </w:r>
      <w:bookmarkEnd w:id="15"/>
      <w:r w:rsidRPr="00414793">
        <w:rPr>
          <w:rFonts w:cs="Arial"/>
          <w:color w:val="000000" w:themeColor="text1"/>
        </w:rPr>
        <w:t xml:space="preserve"> of International Conference on Advances in Petroleum, Chemical, and Energy Challenges (APCEC)</w:t>
      </w:r>
      <w:r w:rsidRPr="00414793">
        <w:rPr>
          <w:rFonts w:eastAsia="Times New Roman" w:cs="Arial"/>
          <w:color w:val="000000" w:themeColor="text1"/>
        </w:rPr>
        <w:t xml:space="preserve">, </w:t>
      </w:r>
      <w:r w:rsidRPr="00414793">
        <w:rPr>
          <w:rFonts w:cs="Arial"/>
          <w:color w:val="000000" w:themeColor="text1"/>
        </w:rPr>
        <w:t>Rajiv Gandhi Institute of Petroleum Technology, Jais, Amethi</w:t>
      </w:r>
      <w:r w:rsidRPr="00414793">
        <w:rPr>
          <w:rFonts w:eastAsia="Times New Roman" w:cs="Arial"/>
          <w:color w:val="000000" w:themeColor="text1"/>
        </w:rPr>
        <w:t>, India, p 251-262.</w:t>
      </w:r>
    </w:p>
    <w:p w14:paraId="5C6DCEE6" w14:textId="77777777" w:rsidR="00342DF7" w:rsidRPr="00414793" w:rsidRDefault="0004622A" w:rsidP="004D24C9">
      <w:pPr>
        <w:pStyle w:val="Default"/>
        <w:numPr>
          <w:ilvl w:val="0"/>
          <w:numId w:val="5"/>
        </w:numPr>
        <w:ind w:left="449" w:hanging="449"/>
        <w:jc w:val="both"/>
        <w:rPr>
          <w:rFonts w:cs="Arial"/>
          <w:color w:val="000000" w:themeColor="text1"/>
        </w:rPr>
      </w:pPr>
      <w:r w:rsidRPr="00414793">
        <w:rPr>
          <w:rFonts w:eastAsia="Times New Roman" w:cs="Arial"/>
          <w:color w:val="000000" w:themeColor="text1"/>
        </w:rPr>
        <w:t xml:space="preserve">Ranjan Phukan, </w:t>
      </w:r>
      <w:r w:rsidRPr="00414793">
        <w:rPr>
          <w:rFonts w:eastAsia="Times New Roman" w:cs="Arial"/>
          <w:b/>
          <w:bCs/>
          <w:color w:val="000000" w:themeColor="text1"/>
        </w:rPr>
        <w:t>Subrata B Gogoi</w:t>
      </w:r>
      <w:r w:rsidRPr="00414793">
        <w:rPr>
          <w:rFonts w:eastAsia="Times New Roman" w:cs="Arial"/>
          <w:color w:val="000000" w:themeColor="text1"/>
        </w:rPr>
        <w:t xml:space="preserve">, Pankaj Tiwari, Chinmoy Dutta, “A comparative study of adsorption of Anionic, Non-ionic and a natural surfactant by reservoir rocks of Upper </w:t>
      </w:r>
      <w:r w:rsidR="009F51CD" w:rsidRPr="00414793">
        <w:rPr>
          <w:rFonts w:eastAsia="Times New Roman" w:cs="Arial"/>
          <w:color w:val="000000" w:themeColor="text1"/>
        </w:rPr>
        <w:t xml:space="preserve">Assam Basin”, 24-25 March 2017, </w:t>
      </w:r>
      <w:r w:rsidRPr="00414793">
        <w:rPr>
          <w:rFonts w:cs="Arial"/>
          <w:color w:val="000000" w:themeColor="text1"/>
        </w:rPr>
        <w:t>Proceeding Report of International Conference on Advances in Petroleum, Chemical, and Energy Challenges (APCEC)</w:t>
      </w:r>
      <w:r w:rsidRPr="00414793">
        <w:rPr>
          <w:rFonts w:eastAsia="Times New Roman" w:cs="Arial"/>
          <w:color w:val="000000" w:themeColor="text1"/>
        </w:rPr>
        <w:t xml:space="preserve">, </w:t>
      </w:r>
      <w:r w:rsidRPr="00414793">
        <w:rPr>
          <w:rFonts w:cs="Arial"/>
          <w:color w:val="000000" w:themeColor="text1"/>
        </w:rPr>
        <w:t>Rajiv Gandhi Institute of Petroleum Technology, Jais, Amethi</w:t>
      </w:r>
      <w:r w:rsidRPr="00414793">
        <w:rPr>
          <w:rFonts w:eastAsia="Times New Roman" w:cs="Arial"/>
          <w:color w:val="000000" w:themeColor="text1"/>
        </w:rPr>
        <w:t>, India, p 155-164.</w:t>
      </w:r>
    </w:p>
    <w:p w14:paraId="7BA7455D" w14:textId="77777777" w:rsidR="00342DF7" w:rsidRPr="00414793" w:rsidRDefault="0004622A" w:rsidP="004D24C9">
      <w:pPr>
        <w:pStyle w:val="Default"/>
        <w:numPr>
          <w:ilvl w:val="0"/>
          <w:numId w:val="5"/>
        </w:numPr>
        <w:ind w:left="449" w:hanging="449"/>
        <w:jc w:val="both"/>
        <w:rPr>
          <w:rFonts w:cs="Arial"/>
          <w:color w:val="000000" w:themeColor="text1"/>
        </w:rPr>
      </w:pPr>
      <w:r w:rsidRPr="00414793">
        <w:rPr>
          <w:rFonts w:eastAsia="Times New Roman" w:cs="Arial"/>
          <w:b/>
          <w:color w:val="000000" w:themeColor="text1"/>
        </w:rPr>
        <w:t>Gogoi SB</w:t>
      </w:r>
      <w:r w:rsidRPr="00414793">
        <w:rPr>
          <w:rFonts w:eastAsia="Times New Roman" w:cs="Arial"/>
          <w:color w:val="000000" w:themeColor="text1"/>
        </w:rPr>
        <w:t xml:space="preserve">, Sarmah S, Gogoi S, Barman J, Gogoi T, Konwar D, Gogoi M, “Application of SEM for visualising Nano-EOR mechanism in Upper Assam Basin- A Critical Review”, 27-28 May 2017, </w:t>
      </w:r>
      <w:proofErr w:type="spellStart"/>
      <w:r w:rsidRPr="00414793">
        <w:rPr>
          <w:rFonts w:eastAsia="Times New Roman" w:cs="Arial"/>
          <w:color w:val="000000" w:themeColor="text1"/>
        </w:rPr>
        <w:t>GeoCon</w:t>
      </w:r>
      <w:proofErr w:type="spellEnd"/>
      <w:r w:rsidRPr="00414793">
        <w:rPr>
          <w:rFonts w:eastAsia="Times New Roman" w:cs="Arial"/>
          <w:color w:val="000000" w:themeColor="text1"/>
        </w:rPr>
        <w:t xml:space="preserve"> 2017: Application of SEM in Geosciences, Department of Geology, University of Calcutta, Kolkata, West Bengal, India</w:t>
      </w:r>
    </w:p>
    <w:p w14:paraId="5B1CEBA2" w14:textId="77777777" w:rsidR="00342DF7" w:rsidRPr="00414793" w:rsidRDefault="0004622A" w:rsidP="004D24C9">
      <w:pPr>
        <w:pStyle w:val="Default"/>
        <w:numPr>
          <w:ilvl w:val="0"/>
          <w:numId w:val="5"/>
        </w:numPr>
        <w:ind w:left="449"/>
        <w:jc w:val="both"/>
        <w:rPr>
          <w:rFonts w:cs="Arial"/>
          <w:color w:val="000000" w:themeColor="text1"/>
        </w:rPr>
      </w:pPr>
      <w:bookmarkStart w:id="16" w:name="__DdeLink__19596_3572552867"/>
      <w:r w:rsidRPr="00414793">
        <w:rPr>
          <w:rFonts w:eastAsia="Times New Roman" w:cs="Arial"/>
          <w:color w:val="000000" w:themeColor="text1"/>
        </w:rPr>
        <w:t xml:space="preserve">Jagatheesan K, Sarmah S, </w:t>
      </w:r>
      <w:r w:rsidRPr="00414793">
        <w:rPr>
          <w:rFonts w:eastAsia="Times New Roman" w:cs="Arial"/>
          <w:b/>
          <w:color w:val="000000" w:themeColor="text1"/>
        </w:rPr>
        <w:t>Gogoi SB</w:t>
      </w:r>
      <w:r w:rsidRPr="00414793">
        <w:rPr>
          <w:rFonts w:eastAsia="Times New Roman" w:cs="Arial"/>
          <w:color w:val="000000" w:themeColor="text1"/>
        </w:rPr>
        <w:t xml:space="preserve">, “Formulation of an integrated CPS for EOR </w:t>
      </w:r>
      <w:r w:rsidR="0020789F" w:rsidRPr="00414793">
        <w:rPr>
          <w:rFonts w:eastAsia="Times New Roman" w:cs="Arial"/>
          <w:color w:val="000000" w:themeColor="text1"/>
        </w:rPr>
        <w:t>in Upper</w:t>
      </w:r>
      <w:r w:rsidRPr="00414793">
        <w:rPr>
          <w:rFonts w:eastAsia="Times New Roman" w:cs="Arial"/>
          <w:color w:val="000000" w:themeColor="text1"/>
        </w:rPr>
        <w:t xml:space="preserve"> Assam Basin, India”, 16 May 2017, Oil &amp; Gas Workshop, Indo-US 21</w:t>
      </w:r>
      <w:r w:rsidRPr="00414793">
        <w:rPr>
          <w:rFonts w:eastAsia="Times New Roman" w:cs="Arial"/>
          <w:color w:val="000000" w:themeColor="text1"/>
          <w:vertAlign w:val="superscript"/>
        </w:rPr>
        <w:t>st</w:t>
      </w:r>
      <w:bookmarkEnd w:id="16"/>
      <w:r w:rsidRPr="00414793">
        <w:rPr>
          <w:rFonts w:eastAsia="Times New Roman" w:cs="Arial"/>
          <w:color w:val="000000" w:themeColor="text1"/>
        </w:rPr>
        <w:t xml:space="preserve"> Century Knowledge Initiative Project, Dibrugarh University, Dibrugarh, Assam, India</w:t>
      </w:r>
    </w:p>
    <w:p w14:paraId="7F888096" w14:textId="77777777" w:rsidR="00342DF7" w:rsidRPr="00414793" w:rsidRDefault="0004622A" w:rsidP="004D24C9">
      <w:pPr>
        <w:pStyle w:val="Default"/>
        <w:numPr>
          <w:ilvl w:val="0"/>
          <w:numId w:val="5"/>
        </w:numPr>
        <w:ind w:left="426"/>
        <w:jc w:val="both"/>
        <w:rPr>
          <w:rFonts w:eastAsia="Times New Roman" w:cs="Arial"/>
          <w:color w:val="000000" w:themeColor="text1"/>
        </w:rPr>
      </w:pPr>
      <w:r w:rsidRPr="00414793">
        <w:rPr>
          <w:rFonts w:eastAsia="Times New Roman" w:cs="Arial"/>
          <w:color w:val="000000" w:themeColor="text1"/>
        </w:rPr>
        <w:t xml:space="preserve">Robidas B, </w:t>
      </w:r>
      <w:r w:rsidRPr="00414793">
        <w:rPr>
          <w:rFonts w:eastAsia="Times New Roman" w:cs="Arial"/>
          <w:b/>
          <w:color w:val="000000" w:themeColor="text1"/>
        </w:rPr>
        <w:t>Gogoi SB</w:t>
      </w:r>
      <w:r w:rsidRPr="00414793">
        <w:rPr>
          <w:rFonts w:eastAsia="Times New Roman" w:cs="Arial"/>
          <w:color w:val="000000" w:themeColor="text1"/>
        </w:rPr>
        <w:t>, “</w:t>
      </w:r>
      <w:r w:rsidRPr="00414793">
        <w:rPr>
          <w:rFonts w:cs="Arial"/>
          <w:color w:val="000000" w:themeColor="text1"/>
        </w:rPr>
        <w:t xml:space="preserve">Studying the Characteristics of Assam Mixed Crude Oil”, </w:t>
      </w:r>
      <w:r w:rsidRPr="00414793">
        <w:rPr>
          <w:rFonts w:eastAsia="Times New Roman" w:cs="Arial"/>
          <w:color w:val="000000" w:themeColor="text1"/>
        </w:rPr>
        <w:t>16 May 2017, Oil &amp; Gas Workshop,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Dibrugarh University, Dibrugarh, Assam, India</w:t>
      </w:r>
    </w:p>
    <w:p w14:paraId="32B9F96C" w14:textId="77777777" w:rsidR="00342DF7" w:rsidRPr="00414793" w:rsidRDefault="0004622A" w:rsidP="004D24C9">
      <w:pPr>
        <w:pStyle w:val="Default"/>
        <w:numPr>
          <w:ilvl w:val="0"/>
          <w:numId w:val="5"/>
        </w:numPr>
        <w:ind w:left="426"/>
        <w:jc w:val="both"/>
        <w:rPr>
          <w:rFonts w:eastAsia="Times New Roman" w:cs="Arial"/>
          <w:color w:val="000000" w:themeColor="text1"/>
        </w:rPr>
      </w:pPr>
      <w:r w:rsidRPr="00414793">
        <w:rPr>
          <w:rFonts w:cs="Arial"/>
          <w:color w:val="000000" w:themeColor="text1"/>
        </w:rPr>
        <w:t xml:space="preserve">Konwar D, </w:t>
      </w:r>
      <w:r w:rsidRPr="00414793">
        <w:rPr>
          <w:rFonts w:cs="Arial"/>
          <w:b/>
          <w:color w:val="000000" w:themeColor="text1"/>
        </w:rPr>
        <w:t>Gogoi SB</w:t>
      </w:r>
      <w:r w:rsidRPr="00414793">
        <w:rPr>
          <w:rFonts w:cs="Arial"/>
          <w:color w:val="000000" w:themeColor="text1"/>
        </w:rPr>
        <w:t>, Sen R.K, “</w:t>
      </w:r>
      <w:r w:rsidRPr="00414793">
        <w:rPr>
          <w:rFonts w:cs="Arial"/>
          <w:bCs/>
          <w:color w:val="000000" w:themeColor="text1"/>
        </w:rPr>
        <w:t xml:space="preserve">Treatment of Formation water of Upper Assam Basin for a Greener Ecosystem”, </w:t>
      </w:r>
      <w:r w:rsidRPr="00414793">
        <w:rPr>
          <w:rFonts w:eastAsia="Times New Roman" w:cs="Arial"/>
          <w:color w:val="000000" w:themeColor="text1"/>
        </w:rPr>
        <w:t>16 May 2017, Oil &amp; Gas Workshop,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Dibrugarh University, Dibrugarh, Assam, India</w:t>
      </w:r>
    </w:p>
    <w:p w14:paraId="23A272B0" w14:textId="77777777" w:rsidR="00342DF7" w:rsidRPr="00414793" w:rsidRDefault="0004622A" w:rsidP="004D24C9">
      <w:pPr>
        <w:pStyle w:val="Default"/>
        <w:numPr>
          <w:ilvl w:val="0"/>
          <w:numId w:val="5"/>
        </w:numPr>
        <w:ind w:left="426"/>
        <w:jc w:val="both"/>
        <w:rPr>
          <w:rFonts w:eastAsia="Times New Roman" w:cs="Arial"/>
          <w:color w:val="000000" w:themeColor="text1"/>
        </w:rPr>
      </w:pPr>
      <w:r w:rsidRPr="00414793">
        <w:rPr>
          <w:rFonts w:cs="Arial"/>
          <w:color w:val="000000" w:themeColor="text1"/>
        </w:rPr>
        <w:lastRenderedPageBreak/>
        <w:t xml:space="preserve">Sarmah S, </w:t>
      </w:r>
      <w:r w:rsidRPr="00414793">
        <w:rPr>
          <w:rFonts w:cs="Arial"/>
          <w:b/>
          <w:color w:val="000000" w:themeColor="text1"/>
        </w:rPr>
        <w:t>Gogoi SB</w:t>
      </w:r>
      <w:r w:rsidRPr="00414793">
        <w:rPr>
          <w:rFonts w:cs="Arial"/>
          <w:color w:val="000000" w:themeColor="text1"/>
        </w:rPr>
        <w:t xml:space="preserve">, Barman J, “Variation on the rheology of Assam crude oil with various chemicals”, </w:t>
      </w:r>
      <w:r w:rsidRPr="00414793">
        <w:rPr>
          <w:rFonts w:eastAsia="Times New Roman" w:cs="Arial"/>
          <w:color w:val="000000" w:themeColor="text1"/>
        </w:rPr>
        <w:t>16 May 2017, Oil &amp; Gas Workshop,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Dibrugarh University, Dibrugarh, Assam, India</w:t>
      </w:r>
    </w:p>
    <w:p w14:paraId="2A16843C" w14:textId="77777777" w:rsidR="00342DF7" w:rsidRPr="00414793" w:rsidRDefault="0004622A" w:rsidP="004D24C9">
      <w:pPr>
        <w:pStyle w:val="Default"/>
        <w:numPr>
          <w:ilvl w:val="0"/>
          <w:numId w:val="5"/>
        </w:numPr>
        <w:ind w:left="426"/>
        <w:jc w:val="both"/>
        <w:rPr>
          <w:rFonts w:eastAsia="Times New Roman" w:cs="Arial"/>
          <w:color w:val="000000" w:themeColor="text1"/>
        </w:rPr>
      </w:pPr>
      <w:r w:rsidRPr="00414793">
        <w:rPr>
          <w:rFonts w:eastAsia="Calibri" w:cs="Arial"/>
          <w:b/>
          <w:color w:val="000000" w:themeColor="text1"/>
        </w:rPr>
        <w:t>Gogoi SB</w:t>
      </w:r>
      <w:r w:rsidRPr="00414793">
        <w:rPr>
          <w:rFonts w:eastAsia="Calibri" w:cs="Arial"/>
          <w:color w:val="000000" w:themeColor="text1"/>
        </w:rPr>
        <w:t xml:space="preserve">, </w:t>
      </w:r>
      <w:proofErr w:type="spellStart"/>
      <w:r w:rsidRPr="00414793">
        <w:rPr>
          <w:rFonts w:eastAsia="Calibri" w:cs="Arial"/>
          <w:color w:val="000000" w:themeColor="text1"/>
        </w:rPr>
        <w:t>Gogoi</w:t>
      </w:r>
      <w:proofErr w:type="spellEnd"/>
      <w:r w:rsidRPr="00414793">
        <w:rPr>
          <w:rFonts w:eastAsia="Calibri" w:cs="Arial"/>
          <w:color w:val="000000" w:themeColor="text1"/>
        </w:rPr>
        <w:t xml:space="preserve"> MP, </w:t>
      </w:r>
      <w:proofErr w:type="spellStart"/>
      <w:r w:rsidRPr="00414793">
        <w:rPr>
          <w:rFonts w:eastAsia="Calibri" w:cs="Arial"/>
          <w:color w:val="000000" w:themeColor="text1"/>
        </w:rPr>
        <w:t>Boukadi</w:t>
      </w:r>
      <w:proofErr w:type="spellEnd"/>
      <w:r w:rsidRPr="00414793">
        <w:rPr>
          <w:rFonts w:eastAsia="Calibri" w:cs="Arial"/>
          <w:color w:val="000000" w:themeColor="text1"/>
        </w:rPr>
        <w:t xml:space="preserve"> F, Konwar D, Borgohain P, Hazarika K, “Grain Size Analysis of a part of Oil Fields of Upper Assam Basin”, </w:t>
      </w:r>
      <w:r w:rsidRPr="00414793">
        <w:rPr>
          <w:rFonts w:eastAsia="Times New Roman" w:cs="Arial"/>
          <w:color w:val="000000" w:themeColor="text1"/>
        </w:rPr>
        <w:t>16 May 2017, Oil &amp; Gas Workshop,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Dibrugarh University, Dibrugarh, Assam, India</w:t>
      </w:r>
    </w:p>
    <w:p w14:paraId="3CDBB169" w14:textId="77777777" w:rsidR="00342DF7" w:rsidRPr="00414793" w:rsidRDefault="004777EE" w:rsidP="004D24C9">
      <w:pPr>
        <w:pStyle w:val="Default"/>
        <w:numPr>
          <w:ilvl w:val="0"/>
          <w:numId w:val="5"/>
        </w:numPr>
        <w:ind w:left="360"/>
        <w:jc w:val="both"/>
        <w:rPr>
          <w:rFonts w:eastAsia="Times New Roman" w:cs="Arial"/>
          <w:color w:val="000000" w:themeColor="text1"/>
        </w:rPr>
      </w:pPr>
      <w:proofErr w:type="spellStart"/>
      <w:r w:rsidRPr="00414793">
        <w:rPr>
          <w:rFonts w:cs="Arial"/>
          <w:color w:val="000000" w:themeColor="text1"/>
        </w:rPr>
        <w:t>Alakhdar</w:t>
      </w:r>
      <w:proofErr w:type="spellEnd"/>
      <w:r w:rsidRPr="00414793">
        <w:rPr>
          <w:rFonts w:cs="Arial"/>
          <w:color w:val="000000" w:themeColor="text1"/>
        </w:rPr>
        <w:t xml:space="preserve"> WM, </w:t>
      </w:r>
      <w:proofErr w:type="spellStart"/>
      <w:r w:rsidR="0004622A" w:rsidRPr="00414793">
        <w:rPr>
          <w:rFonts w:eastAsia="Times New Roman" w:cs="Arial"/>
          <w:b/>
          <w:color w:val="000000" w:themeColor="text1"/>
        </w:rPr>
        <w:t>Gogoi</w:t>
      </w:r>
      <w:proofErr w:type="spellEnd"/>
      <w:r w:rsidR="0004622A" w:rsidRPr="00414793">
        <w:rPr>
          <w:rFonts w:eastAsia="Times New Roman" w:cs="Arial"/>
          <w:b/>
          <w:color w:val="000000" w:themeColor="text1"/>
        </w:rPr>
        <w:t xml:space="preserve"> SB</w:t>
      </w:r>
      <w:r w:rsidR="0004622A" w:rsidRPr="00414793">
        <w:rPr>
          <w:rFonts w:eastAsia="Times New Roman" w:cs="Arial"/>
          <w:color w:val="000000" w:themeColor="text1"/>
        </w:rPr>
        <w:t xml:space="preserve"> and Konwar D, “</w:t>
      </w:r>
      <w:bookmarkStart w:id="17" w:name="OLE_LINK2"/>
      <w:bookmarkStart w:id="18" w:name="OLE_LINK1"/>
      <w:r w:rsidR="0004622A" w:rsidRPr="00414793">
        <w:rPr>
          <w:rFonts w:eastAsia="Times New Roman" w:cs="Arial"/>
          <w:color w:val="000000" w:themeColor="text1"/>
        </w:rPr>
        <w:t>Determination of Asphaltene and Resin for some crude oils of Upper Assam Basin</w:t>
      </w:r>
      <w:bookmarkEnd w:id="17"/>
      <w:bookmarkEnd w:id="18"/>
      <w:r w:rsidR="0004622A" w:rsidRPr="00414793">
        <w:rPr>
          <w:rFonts w:eastAsia="Times New Roman" w:cs="Arial"/>
          <w:color w:val="000000" w:themeColor="text1"/>
        </w:rPr>
        <w:t>”, 16 May 2017, Oil &amp; Gas Workshop, Indo-US 21</w:t>
      </w:r>
      <w:r w:rsidR="0004622A" w:rsidRPr="00414793">
        <w:rPr>
          <w:rFonts w:eastAsia="Times New Roman" w:cs="Arial"/>
          <w:color w:val="000000" w:themeColor="text1"/>
          <w:vertAlign w:val="superscript"/>
        </w:rPr>
        <w:t>st</w:t>
      </w:r>
      <w:r w:rsidR="0004622A" w:rsidRPr="00414793">
        <w:rPr>
          <w:rFonts w:eastAsia="Times New Roman" w:cs="Arial"/>
          <w:color w:val="000000" w:themeColor="text1"/>
        </w:rPr>
        <w:t xml:space="preserve"> Century Knowledge Initiative Project, Dibrugarh University, Dibrugarh, Assam, India</w:t>
      </w:r>
    </w:p>
    <w:p w14:paraId="5331EB26" w14:textId="77777777" w:rsidR="00342DF7" w:rsidRPr="00414793" w:rsidRDefault="0004622A" w:rsidP="004D24C9">
      <w:pPr>
        <w:pStyle w:val="Default"/>
        <w:numPr>
          <w:ilvl w:val="0"/>
          <w:numId w:val="5"/>
        </w:numPr>
        <w:ind w:left="360"/>
        <w:jc w:val="both"/>
        <w:rPr>
          <w:rFonts w:eastAsia="Times New Roman" w:cs="Arial"/>
          <w:color w:val="000000" w:themeColor="text1"/>
        </w:rPr>
      </w:pPr>
      <w:r w:rsidRPr="00414793">
        <w:rPr>
          <w:rFonts w:cs="Arial"/>
          <w:bCs/>
          <w:color w:val="000000" w:themeColor="text1"/>
          <w:shd w:val="clear" w:color="auto" w:fill="FFFFFF"/>
        </w:rPr>
        <w:t xml:space="preserve">Dutta M, </w:t>
      </w:r>
      <w:r w:rsidRPr="00414793">
        <w:rPr>
          <w:rFonts w:cs="Arial"/>
          <w:b/>
          <w:bCs/>
          <w:color w:val="000000" w:themeColor="text1"/>
          <w:shd w:val="clear" w:color="auto" w:fill="FFFFFF"/>
        </w:rPr>
        <w:t>Gogoi SB</w:t>
      </w:r>
      <w:r w:rsidRPr="00414793">
        <w:rPr>
          <w:rFonts w:cs="Arial"/>
          <w:bCs/>
          <w:color w:val="000000" w:themeColor="text1"/>
          <w:shd w:val="clear" w:color="auto" w:fill="FFFFFF"/>
        </w:rPr>
        <w:t xml:space="preserve">, “A Preliminary study on the properties of GUAR GUM for industrial application with special reference to Oil and Gas industry”, </w:t>
      </w:r>
      <w:r w:rsidRPr="00414793">
        <w:rPr>
          <w:rFonts w:eastAsia="Times New Roman" w:cs="Arial"/>
          <w:color w:val="000000" w:themeColor="text1"/>
        </w:rPr>
        <w:t>16 May 2017, Oil &amp; Gas Workshop,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Dibrugarh University, Dibrugarh, Assam, India</w:t>
      </w:r>
    </w:p>
    <w:p w14:paraId="3D17011F" w14:textId="77777777" w:rsidR="00342DF7" w:rsidRPr="00414793" w:rsidRDefault="0004622A" w:rsidP="004D24C9">
      <w:pPr>
        <w:pStyle w:val="ListParagraph"/>
        <w:numPr>
          <w:ilvl w:val="0"/>
          <w:numId w:val="5"/>
        </w:numPr>
        <w:ind w:left="360"/>
        <w:rPr>
          <w:rFonts w:ascii="Arial" w:hAnsi="Arial" w:cs="Arial"/>
          <w:bCs/>
          <w:color w:val="000000" w:themeColor="text1"/>
          <w:sz w:val="24"/>
          <w:szCs w:val="24"/>
        </w:rPr>
      </w:pPr>
      <w:r w:rsidRPr="00414793">
        <w:rPr>
          <w:rFonts w:ascii="Arial" w:eastAsia="Times New Roman" w:hAnsi="Arial" w:cs="Arial"/>
          <w:color w:val="000000" w:themeColor="text1"/>
          <w:sz w:val="24"/>
          <w:szCs w:val="24"/>
        </w:rPr>
        <w:t xml:space="preserve">Viswanathan J, Barman J, Konwar D, </w:t>
      </w:r>
      <w:r w:rsidRPr="00414793">
        <w:rPr>
          <w:rFonts w:ascii="Arial" w:eastAsia="Times New Roman" w:hAnsi="Arial" w:cs="Arial"/>
          <w:b/>
          <w:color w:val="000000" w:themeColor="text1"/>
          <w:sz w:val="24"/>
          <w:szCs w:val="24"/>
        </w:rPr>
        <w:t>Gogoi SB</w:t>
      </w:r>
      <w:r w:rsidRPr="00414793">
        <w:rPr>
          <w:rFonts w:ascii="Arial" w:eastAsia="Times New Roman" w:hAnsi="Arial" w:cs="Arial"/>
          <w:color w:val="000000" w:themeColor="text1"/>
          <w:sz w:val="24"/>
          <w:szCs w:val="24"/>
        </w:rPr>
        <w:t>, Aris J, “</w:t>
      </w:r>
      <w:r w:rsidRPr="00414793">
        <w:rPr>
          <w:rFonts w:ascii="Arial" w:hAnsi="Arial" w:cs="Arial"/>
          <w:bCs/>
          <w:color w:val="000000" w:themeColor="text1"/>
          <w:sz w:val="24"/>
          <w:szCs w:val="24"/>
          <w:shd w:val="clear" w:color="auto" w:fill="FFFFFF"/>
        </w:rPr>
        <w:t xml:space="preserve">A Preliminary EOR Study: Characterization of Oil Reservoirs of Upper Assam Basin, India”, </w:t>
      </w:r>
      <w:r w:rsidRPr="00414793">
        <w:rPr>
          <w:rFonts w:ascii="Arial" w:eastAsia="Times New Roman" w:hAnsi="Arial" w:cs="Arial"/>
          <w:color w:val="000000" w:themeColor="text1"/>
          <w:sz w:val="24"/>
          <w:szCs w:val="24"/>
        </w:rPr>
        <w:t>16 May 2017, Oil &amp; Gas Workshop, Indo-US 21</w:t>
      </w:r>
      <w:r w:rsidRPr="00414793">
        <w:rPr>
          <w:rFonts w:ascii="Arial" w:eastAsia="Times New Roman" w:hAnsi="Arial" w:cs="Arial"/>
          <w:color w:val="000000" w:themeColor="text1"/>
          <w:sz w:val="24"/>
          <w:szCs w:val="24"/>
          <w:vertAlign w:val="superscript"/>
        </w:rPr>
        <w:t>st</w:t>
      </w:r>
      <w:r w:rsidRPr="00414793">
        <w:rPr>
          <w:rFonts w:ascii="Arial" w:eastAsia="Times New Roman" w:hAnsi="Arial" w:cs="Arial"/>
          <w:color w:val="000000" w:themeColor="text1"/>
          <w:sz w:val="24"/>
          <w:szCs w:val="24"/>
        </w:rPr>
        <w:t xml:space="preserve"> Century Knowledge Initiative Project, Dibrugarh University, Dibrugarh, Assam, India</w:t>
      </w:r>
      <w:r w:rsidRPr="00414793">
        <w:rPr>
          <w:rFonts w:ascii="Arial" w:hAnsi="Arial" w:cs="Arial"/>
          <w:bCs/>
          <w:color w:val="000000" w:themeColor="text1"/>
          <w:sz w:val="24"/>
          <w:szCs w:val="24"/>
          <w:shd w:val="clear" w:color="auto" w:fill="FFFFFF"/>
        </w:rPr>
        <w:t xml:space="preserve"> </w:t>
      </w:r>
    </w:p>
    <w:p w14:paraId="3692E6D1" w14:textId="77777777" w:rsidR="00342DF7" w:rsidRPr="00414793" w:rsidRDefault="0004622A" w:rsidP="004D24C9">
      <w:pPr>
        <w:pStyle w:val="Default"/>
        <w:numPr>
          <w:ilvl w:val="0"/>
          <w:numId w:val="5"/>
        </w:numPr>
        <w:ind w:left="360"/>
        <w:jc w:val="both"/>
        <w:rPr>
          <w:rFonts w:eastAsia="Times New Roman" w:cs="Arial"/>
          <w:color w:val="000000" w:themeColor="text1"/>
        </w:rPr>
      </w:pPr>
      <w:r w:rsidRPr="00414793">
        <w:rPr>
          <w:rFonts w:cs="Arial"/>
          <w:color w:val="000000" w:themeColor="text1"/>
        </w:rPr>
        <w:t xml:space="preserve">Kakoty M, </w:t>
      </w:r>
      <w:proofErr w:type="spellStart"/>
      <w:r w:rsidRPr="00414793">
        <w:rPr>
          <w:rFonts w:cs="Arial"/>
          <w:b/>
          <w:color w:val="000000" w:themeColor="text1"/>
        </w:rPr>
        <w:t>Gogoi</w:t>
      </w:r>
      <w:proofErr w:type="spellEnd"/>
      <w:r w:rsidRPr="00414793">
        <w:rPr>
          <w:rFonts w:cs="Arial"/>
          <w:b/>
          <w:color w:val="000000" w:themeColor="text1"/>
        </w:rPr>
        <w:t xml:space="preserve"> SB</w:t>
      </w:r>
      <w:r w:rsidRPr="00414793">
        <w:rPr>
          <w:rFonts w:cs="Arial"/>
          <w:color w:val="000000" w:themeColor="text1"/>
        </w:rPr>
        <w:t xml:space="preserve">, </w:t>
      </w:r>
      <w:proofErr w:type="spellStart"/>
      <w:r w:rsidRPr="00414793">
        <w:rPr>
          <w:rFonts w:cs="Arial"/>
          <w:color w:val="000000" w:themeColor="text1"/>
        </w:rPr>
        <w:t>Boukadi</w:t>
      </w:r>
      <w:proofErr w:type="spellEnd"/>
      <w:r w:rsidRPr="00414793">
        <w:rPr>
          <w:rFonts w:cs="Arial"/>
          <w:color w:val="000000" w:themeColor="text1"/>
        </w:rPr>
        <w:t xml:space="preserve"> F, “</w:t>
      </w:r>
      <w:r w:rsidRPr="00414793">
        <w:rPr>
          <w:rFonts w:cs="Arial"/>
          <w:bCs/>
          <w:color w:val="000000" w:themeColor="text1"/>
          <w:shd w:val="clear" w:color="auto" w:fill="FFFFFF"/>
        </w:rPr>
        <w:t>Formulation of a Chemical</w:t>
      </w:r>
      <w:bookmarkStart w:id="19" w:name="OLE_LINK10"/>
      <w:bookmarkStart w:id="20" w:name="OLE_LINK9"/>
      <w:bookmarkStart w:id="21" w:name="OLE_LINK8"/>
      <w:r w:rsidRPr="00414793">
        <w:rPr>
          <w:rFonts w:cs="Arial"/>
          <w:bCs/>
          <w:color w:val="000000" w:themeColor="text1"/>
          <w:shd w:val="clear" w:color="auto" w:fill="FFFFFF"/>
        </w:rPr>
        <w:t xml:space="preserve"> EOR slug</w:t>
      </w:r>
      <w:bookmarkEnd w:id="19"/>
      <w:bookmarkEnd w:id="20"/>
      <w:bookmarkEnd w:id="21"/>
      <w:r w:rsidRPr="00414793">
        <w:rPr>
          <w:rFonts w:cs="Arial"/>
          <w:bCs/>
          <w:color w:val="000000" w:themeColor="text1"/>
          <w:shd w:val="clear" w:color="auto" w:fill="FFFFFF"/>
        </w:rPr>
        <w:t xml:space="preserve"> for the Depleted </w:t>
      </w:r>
      <w:proofErr w:type="spellStart"/>
      <w:r w:rsidRPr="00414793">
        <w:rPr>
          <w:rFonts w:cs="Arial"/>
          <w:bCs/>
          <w:color w:val="000000" w:themeColor="text1"/>
          <w:shd w:val="clear" w:color="auto" w:fill="FFFFFF"/>
        </w:rPr>
        <w:t>Naharkatiya</w:t>
      </w:r>
      <w:proofErr w:type="spellEnd"/>
      <w:r w:rsidRPr="00414793">
        <w:rPr>
          <w:rFonts w:cs="Arial"/>
          <w:bCs/>
          <w:color w:val="000000" w:themeColor="text1"/>
          <w:shd w:val="clear" w:color="auto" w:fill="FFFFFF"/>
        </w:rPr>
        <w:t xml:space="preserve"> and Moran fields of Upper Assam Basin”, </w:t>
      </w:r>
      <w:r w:rsidRPr="00414793">
        <w:rPr>
          <w:rFonts w:eastAsia="Times New Roman" w:cs="Arial"/>
          <w:color w:val="000000" w:themeColor="text1"/>
        </w:rPr>
        <w:t>16 May 2017, Oil &amp; Gas Workshop,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Dibrugarh University, Dibrugarh, Assam, India</w:t>
      </w:r>
    </w:p>
    <w:p w14:paraId="3CADB0A0" w14:textId="77777777" w:rsidR="00342DF7" w:rsidRPr="00414793" w:rsidRDefault="0004622A" w:rsidP="004D24C9">
      <w:pPr>
        <w:pStyle w:val="Default"/>
        <w:numPr>
          <w:ilvl w:val="0"/>
          <w:numId w:val="5"/>
        </w:numPr>
        <w:ind w:left="360"/>
        <w:jc w:val="both"/>
        <w:rPr>
          <w:rFonts w:eastAsia="Times New Roman" w:cs="Arial"/>
          <w:color w:val="000000" w:themeColor="text1"/>
        </w:rPr>
      </w:pPr>
      <w:r w:rsidRPr="00414793">
        <w:rPr>
          <w:rFonts w:cs="Arial"/>
          <w:color w:val="000000" w:themeColor="text1"/>
        </w:rPr>
        <w:t xml:space="preserve">Alhaddad NF, Das J, </w:t>
      </w:r>
      <w:r w:rsidRPr="00414793">
        <w:rPr>
          <w:rFonts w:cs="Arial"/>
          <w:b/>
          <w:color w:val="000000" w:themeColor="text1"/>
        </w:rPr>
        <w:t>Gogoi SB</w:t>
      </w:r>
      <w:r w:rsidRPr="00414793">
        <w:rPr>
          <w:rFonts w:cs="Arial"/>
          <w:color w:val="000000" w:themeColor="text1"/>
        </w:rPr>
        <w:t xml:space="preserve">, “Geothermal Energy prospect of India”, </w:t>
      </w:r>
      <w:r w:rsidRPr="00414793">
        <w:rPr>
          <w:rFonts w:eastAsia="Times New Roman" w:cs="Arial"/>
          <w:color w:val="000000" w:themeColor="text1"/>
        </w:rPr>
        <w:t>16 May 2017, Oil &amp; Gas Workshop, Indo-US 21</w:t>
      </w:r>
      <w:r w:rsidRPr="00414793">
        <w:rPr>
          <w:rFonts w:eastAsia="Times New Roman" w:cs="Arial"/>
          <w:color w:val="000000" w:themeColor="text1"/>
          <w:vertAlign w:val="superscript"/>
        </w:rPr>
        <w:t>st</w:t>
      </w:r>
      <w:r w:rsidRPr="00414793">
        <w:rPr>
          <w:rFonts w:eastAsia="Times New Roman" w:cs="Arial"/>
          <w:color w:val="000000" w:themeColor="text1"/>
        </w:rPr>
        <w:t xml:space="preserve"> Century Knowledge Initiative Project, Dibrugarh University, Dibrugarh, Assam, India</w:t>
      </w:r>
    </w:p>
    <w:p w14:paraId="6E5DB5A6" w14:textId="77777777" w:rsidR="00342DF7" w:rsidRPr="00414793" w:rsidRDefault="0004622A" w:rsidP="004D24C9">
      <w:pPr>
        <w:pStyle w:val="Default"/>
        <w:numPr>
          <w:ilvl w:val="0"/>
          <w:numId w:val="5"/>
        </w:numPr>
        <w:ind w:left="360"/>
        <w:jc w:val="both"/>
        <w:rPr>
          <w:rFonts w:cs="Arial"/>
          <w:color w:val="000000" w:themeColor="text1"/>
        </w:rPr>
      </w:pPr>
      <w:bookmarkStart w:id="22" w:name="_Hlk89880181"/>
      <w:r w:rsidRPr="00414793">
        <w:rPr>
          <w:rFonts w:cs="Arial"/>
          <w:b/>
          <w:color w:val="000000" w:themeColor="text1"/>
        </w:rPr>
        <w:t>Gogoi SB</w:t>
      </w:r>
      <w:r w:rsidRPr="00414793">
        <w:rPr>
          <w:rFonts w:cs="Arial"/>
          <w:color w:val="000000" w:themeColor="text1"/>
        </w:rPr>
        <w:t xml:space="preserve">, Polymer Chase Water for Micellar EOR in </w:t>
      </w:r>
      <w:proofErr w:type="spellStart"/>
      <w:r w:rsidRPr="00414793">
        <w:rPr>
          <w:rFonts w:cs="Arial"/>
          <w:color w:val="000000" w:themeColor="text1"/>
        </w:rPr>
        <w:t>Bhogpara</w:t>
      </w:r>
      <w:proofErr w:type="spellEnd"/>
      <w:r w:rsidRPr="00414793">
        <w:rPr>
          <w:rFonts w:cs="Arial"/>
          <w:color w:val="000000" w:themeColor="text1"/>
        </w:rPr>
        <w:t xml:space="preserve"> oil field of Upper Assam Basin, India, SPE Workshop: Foam and Chemical EOR, 19 –20 September 2016, Hilton Kuala Lumpur, Malaysia, paper no. S</w:t>
      </w:r>
      <w:r w:rsidR="00D70F98" w:rsidRPr="00414793">
        <w:rPr>
          <w:rFonts w:cs="Arial"/>
          <w:color w:val="000000" w:themeColor="text1"/>
        </w:rPr>
        <w:t>302,  </w:t>
      </w:r>
      <w:hyperlink r:id="rId57">
        <w:r w:rsidRPr="00414793">
          <w:rPr>
            <w:rStyle w:val="InternetLink"/>
            <w:rFonts w:cs="Arial"/>
            <w:color w:val="000000" w:themeColor="text1"/>
            <w:shd w:val="clear" w:color="auto" w:fill="FFFFFF"/>
          </w:rPr>
          <w:t>https://getit.spe.org</w:t>
        </w:r>
      </w:hyperlink>
      <w:r w:rsidRPr="00414793">
        <w:rPr>
          <w:rFonts w:cs="Arial"/>
          <w:color w:val="000000" w:themeColor="text1"/>
        </w:rPr>
        <w:t xml:space="preserve">. organized by </w:t>
      </w:r>
      <w:r w:rsidRPr="00414793">
        <w:rPr>
          <w:rFonts w:eastAsia="Times New Roman" w:cs="Arial"/>
          <w:color w:val="000000" w:themeColor="text1"/>
        </w:rPr>
        <w:t xml:space="preserve">SPE-Asia Pacific (M) </w:t>
      </w:r>
      <w:proofErr w:type="spellStart"/>
      <w:r w:rsidRPr="00414793">
        <w:rPr>
          <w:rFonts w:eastAsia="Times New Roman" w:cs="Arial"/>
          <w:color w:val="000000" w:themeColor="text1"/>
        </w:rPr>
        <w:t>Sdn</w:t>
      </w:r>
      <w:proofErr w:type="spellEnd"/>
      <w:r w:rsidRPr="00414793">
        <w:rPr>
          <w:rFonts w:eastAsia="Times New Roman" w:cs="Arial"/>
          <w:color w:val="000000" w:themeColor="text1"/>
        </w:rPr>
        <w:t xml:space="preserve"> </w:t>
      </w:r>
      <w:proofErr w:type="spellStart"/>
      <w:r w:rsidRPr="00414793">
        <w:rPr>
          <w:rFonts w:eastAsia="Times New Roman" w:cs="Arial"/>
          <w:color w:val="000000" w:themeColor="text1"/>
        </w:rPr>
        <w:t>Bhd</w:t>
      </w:r>
      <w:proofErr w:type="spellEnd"/>
      <w:r w:rsidRPr="00414793">
        <w:rPr>
          <w:rFonts w:eastAsia="Times New Roman" w:cs="Arial"/>
          <w:color w:val="000000" w:themeColor="text1"/>
        </w:rPr>
        <w:t xml:space="preserve">, Level 35, The Gardens South Tower, Mid Valley City, </w:t>
      </w:r>
      <w:proofErr w:type="spellStart"/>
      <w:r w:rsidRPr="00414793">
        <w:rPr>
          <w:rFonts w:eastAsia="Times New Roman" w:cs="Arial"/>
          <w:color w:val="000000" w:themeColor="text1"/>
        </w:rPr>
        <w:t>Lingkaran</w:t>
      </w:r>
      <w:proofErr w:type="spellEnd"/>
      <w:r w:rsidRPr="00414793">
        <w:rPr>
          <w:rFonts w:eastAsia="Times New Roman" w:cs="Arial"/>
          <w:color w:val="000000" w:themeColor="text1"/>
        </w:rPr>
        <w:t xml:space="preserve"> Syed Putra, 59200 Kuala Lumpur, Malaysia</w:t>
      </w:r>
    </w:p>
    <w:bookmarkEnd w:id="22"/>
    <w:p w14:paraId="1C0EA51B"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and Kakoty M, “A study of CO</w:t>
      </w:r>
      <w:r w:rsidRPr="00414793">
        <w:rPr>
          <w:rFonts w:ascii="Arial" w:eastAsia="Arial" w:hAnsi="Arial" w:cs="Arial"/>
          <w:color w:val="000000" w:themeColor="text1"/>
          <w:sz w:val="24"/>
          <w:szCs w:val="24"/>
          <w:vertAlign w:val="subscript"/>
        </w:rPr>
        <w:t>2</w:t>
      </w:r>
      <w:r w:rsidRPr="00414793">
        <w:rPr>
          <w:rFonts w:ascii="Arial" w:eastAsia="Arial" w:hAnsi="Arial" w:cs="Arial"/>
          <w:color w:val="000000" w:themeColor="text1"/>
          <w:sz w:val="24"/>
          <w:szCs w:val="24"/>
        </w:rPr>
        <w:t xml:space="preserve"> flooding on wave velocities in </w:t>
      </w:r>
      <w:proofErr w:type="spellStart"/>
      <w:r w:rsidRPr="00414793">
        <w:rPr>
          <w:rFonts w:ascii="Arial" w:eastAsia="Arial" w:hAnsi="Arial" w:cs="Arial"/>
          <w:color w:val="000000" w:themeColor="text1"/>
          <w:sz w:val="24"/>
          <w:szCs w:val="24"/>
        </w:rPr>
        <w:t>Naharkatiya</w:t>
      </w:r>
      <w:proofErr w:type="spellEnd"/>
      <w:r w:rsidRPr="00414793">
        <w:rPr>
          <w:rFonts w:ascii="Arial" w:eastAsia="Arial" w:hAnsi="Arial" w:cs="Arial"/>
          <w:color w:val="000000" w:themeColor="text1"/>
          <w:sz w:val="24"/>
          <w:szCs w:val="24"/>
        </w:rPr>
        <w:t xml:space="preserve"> oil field of Upper Assam Basin”, TECHNOSCAPE 2016 organized by Department of Chemical Engineering, School of Civil and Chemical Engineering, VIT University, Vellore on 20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and 21</w:t>
      </w:r>
      <w:r w:rsidRPr="00414793">
        <w:rPr>
          <w:rFonts w:ascii="Arial" w:eastAsia="Arial" w:hAnsi="Arial" w:cs="Arial"/>
          <w:color w:val="000000" w:themeColor="text1"/>
          <w:sz w:val="24"/>
          <w:szCs w:val="24"/>
          <w:vertAlign w:val="superscript"/>
        </w:rPr>
        <w:t>st</w:t>
      </w:r>
      <w:r w:rsidRPr="00414793">
        <w:rPr>
          <w:rFonts w:ascii="Arial" w:eastAsia="Arial" w:hAnsi="Arial" w:cs="Arial"/>
          <w:color w:val="000000" w:themeColor="text1"/>
          <w:sz w:val="24"/>
          <w:szCs w:val="24"/>
        </w:rPr>
        <w:t xml:space="preserve"> Oct’16.</w:t>
      </w:r>
    </w:p>
    <w:p w14:paraId="78E0C3C3"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Das BM,</w:t>
      </w:r>
      <w:r w:rsidRPr="00414793">
        <w:rPr>
          <w:rFonts w:ascii="Arial" w:eastAsia="Arial" w:hAnsi="Arial" w:cs="Arial"/>
          <w:b/>
          <w:color w:val="000000" w:themeColor="text1"/>
          <w:sz w:val="24"/>
          <w:szCs w:val="24"/>
        </w:rPr>
        <w:t xml:space="preserve"> Gogoi SB</w:t>
      </w:r>
      <w:r w:rsidRPr="00414793">
        <w:rPr>
          <w:rFonts w:ascii="Arial" w:eastAsia="Arial" w:hAnsi="Arial" w:cs="Arial"/>
          <w:color w:val="000000" w:themeColor="text1"/>
          <w:sz w:val="24"/>
          <w:szCs w:val="24"/>
        </w:rPr>
        <w:t xml:space="preserve"> and Mech DJ, “Micellar Polymer in Enhanced Oil Recovery of Upper Assam Basin”, TECHNOSCAPE 2016 organized by Department of Chemical Engineering, School of Civil and Chemical Engineering, VIT University, Vellore on 20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and 21</w:t>
      </w:r>
      <w:r w:rsidRPr="00414793">
        <w:rPr>
          <w:rFonts w:ascii="Arial" w:eastAsia="Arial" w:hAnsi="Arial" w:cs="Arial"/>
          <w:color w:val="000000" w:themeColor="text1"/>
          <w:sz w:val="24"/>
          <w:szCs w:val="24"/>
          <w:vertAlign w:val="superscript"/>
        </w:rPr>
        <w:t>st</w:t>
      </w:r>
      <w:r w:rsidRPr="00414793">
        <w:rPr>
          <w:rFonts w:ascii="Arial" w:eastAsia="Arial" w:hAnsi="Arial" w:cs="Arial"/>
          <w:color w:val="000000" w:themeColor="text1"/>
          <w:sz w:val="24"/>
          <w:szCs w:val="24"/>
        </w:rPr>
        <w:t xml:space="preserve"> Oct’16.</w:t>
      </w:r>
    </w:p>
    <w:p w14:paraId="61C31091"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proofErr w:type="spellStart"/>
      <w:r w:rsidRPr="00414793">
        <w:rPr>
          <w:rFonts w:ascii="Arial" w:eastAsia="Arial" w:hAnsi="Arial" w:cs="Arial"/>
          <w:color w:val="000000" w:themeColor="text1"/>
          <w:sz w:val="24"/>
          <w:szCs w:val="24"/>
        </w:rPr>
        <w:t>Rajbongshi</w:t>
      </w:r>
      <w:proofErr w:type="spellEnd"/>
      <w:r w:rsidRPr="00414793">
        <w:rPr>
          <w:rFonts w:ascii="Arial" w:eastAsia="Arial" w:hAnsi="Arial" w:cs="Arial"/>
          <w:color w:val="000000" w:themeColor="text1"/>
          <w:sz w:val="24"/>
          <w:szCs w:val="24"/>
        </w:rPr>
        <w:t xml:space="preserve"> A, </w:t>
      </w:r>
      <w:proofErr w:type="spellStart"/>
      <w:r w:rsidRPr="00414793">
        <w:rPr>
          <w:rFonts w:ascii="Arial" w:eastAsia="Arial" w:hAnsi="Arial" w:cs="Arial"/>
          <w:b/>
          <w:color w:val="000000" w:themeColor="text1"/>
          <w:sz w:val="24"/>
          <w:szCs w:val="24"/>
        </w:rPr>
        <w:t>Gogoi</w:t>
      </w:r>
      <w:proofErr w:type="spellEnd"/>
      <w:r w:rsidRPr="00414793">
        <w:rPr>
          <w:rFonts w:ascii="Arial" w:eastAsia="Arial" w:hAnsi="Arial" w:cs="Arial"/>
          <w:b/>
          <w:color w:val="000000" w:themeColor="text1"/>
          <w:sz w:val="24"/>
          <w:szCs w:val="24"/>
        </w:rPr>
        <w:t xml:space="preserve"> SB</w:t>
      </w:r>
      <w:r w:rsidRPr="00414793">
        <w:rPr>
          <w:rFonts w:ascii="Arial" w:eastAsia="Arial" w:hAnsi="Arial" w:cs="Arial"/>
          <w:color w:val="000000" w:themeColor="text1"/>
          <w:sz w:val="24"/>
          <w:szCs w:val="24"/>
        </w:rPr>
        <w:t xml:space="preserve"> and Gogoi TJ, “Determination of Sodium (Na), Potassium (K), and Calcium (Ca) ion content from the produced water sample collected from the oil fields of Upper Assam”, TECHNOSCAPE 2016 organized by Department of Chemical Engineering, School of Civil and Chemical Engineering, VIT University, Vellore on 20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and 21</w:t>
      </w:r>
      <w:r w:rsidRPr="00414793">
        <w:rPr>
          <w:rFonts w:ascii="Arial" w:eastAsia="Arial" w:hAnsi="Arial" w:cs="Arial"/>
          <w:color w:val="000000" w:themeColor="text1"/>
          <w:sz w:val="24"/>
          <w:szCs w:val="24"/>
          <w:vertAlign w:val="superscript"/>
        </w:rPr>
        <w:t>st</w:t>
      </w:r>
      <w:r w:rsidRPr="00414793">
        <w:rPr>
          <w:rFonts w:ascii="Arial" w:eastAsia="Arial" w:hAnsi="Arial" w:cs="Arial"/>
          <w:color w:val="000000" w:themeColor="text1"/>
          <w:sz w:val="24"/>
          <w:szCs w:val="24"/>
        </w:rPr>
        <w:t xml:space="preserve"> Oct’16.</w:t>
      </w:r>
    </w:p>
    <w:p w14:paraId="135F66EA"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Hazarika K, </w:t>
      </w: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and Gogoi MP, “Adsorption of Sodium Do-decyl Sulphate during Chemical Enhanced Oil Recovery”, TECHNOSCAPE 2016 organized by Department of Chemical Engineering, School of Civil and Chemical Engineering, VIT University, Vellore on 20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and 21</w:t>
      </w:r>
      <w:r w:rsidRPr="00414793">
        <w:rPr>
          <w:rFonts w:ascii="Arial" w:eastAsia="Arial" w:hAnsi="Arial" w:cs="Arial"/>
          <w:color w:val="000000" w:themeColor="text1"/>
          <w:sz w:val="24"/>
          <w:szCs w:val="24"/>
          <w:vertAlign w:val="superscript"/>
        </w:rPr>
        <w:t>st</w:t>
      </w:r>
      <w:r w:rsidRPr="00414793">
        <w:rPr>
          <w:rFonts w:ascii="Arial" w:eastAsia="Arial" w:hAnsi="Arial" w:cs="Arial"/>
          <w:color w:val="000000" w:themeColor="text1"/>
          <w:sz w:val="24"/>
          <w:szCs w:val="24"/>
        </w:rPr>
        <w:t xml:space="preserve"> Oct’16.</w:t>
      </w:r>
    </w:p>
    <w:p w14:paraId="4DFBE97C"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Chetia D, Konwar D, Boruah P and </w:t>
      </w: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“Asphaltenes and its effect on Enhanced Oil Recovery”, TECHNOSCAPE 2016 organized by Department of </w:t>
      </w:r>
      <w:r w:rsidRPr="00414793">
        <w:rPr>
          <w:rFonts w:ascii="Arial" w:eastAsia="Arial" w:hAnsi="Arial" w:cs="Arial"/>
          <w:color w:val="000000" w:themeColor="text1"/>
          <w:sz w:val="24"/>
          <w:szCs w:val="24"/>
        </w:rPr>
        <w:lastRenderedPageBreak/>
        <w:t>Chemical Engineering, School of Civil and Chemical Engineering, VIT University, Vellore on 20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and 21</w:t>
      </w:r>
      <w:r w:rsidRPr="00414793">
        <w:rPr>
          <w:rFonts w:ascii="Arial" w:eastAsia="Arial" w:hAnsi="Arial" w:cs="Arial"/>
          <w:color w:val="000000" w:themeColor="text1"/>
          <w:sz w:val="24"/>
          <w:szCs w:val="24"/>
          <w:vertAlign w:val="superscript"/>
        </w:rPr>
        <w:t>st</w:t>
      </w:r>
      <w:r w:rsidRPr="00414793">
        <w:rPr>
          <w:rFonts w:ascii="Arial" w:eastAsia="Arial" w:hAnsi="Arial" w:cs="Arial"/>
          <w:color w:val="000000" w:themeColor="text1"/>
          <w:sz w:val="24"/>
          <w:szCs w:val="24"/>
        </w:rPr>
        <w:t xml:space="preserve"> Oct’16.</w:t>
      </w:r>
    </w:p>
    <w:p w14:paraId="54392904"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Hazarika K and </w:t>
      </w: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Rock and fluid study of a part of </w:t>
      </w:r>
      <w:proofErr w:type="spellStart"/>
      <w:r w:rsidRPr="00414793">
        <w:rPr>
          <w:rFonts w:ascii="Arial" w:eastAsia="Arial" w:hAnsi="Arial" w:cs="Arial"/>
          <w:color w:val="000000" w:themeColor="text1"/>
          <w:sz w:val="24"/>
          <w:szCs w:val="24"/>
        </w:rPr>
        <w:t>Naharkatiya</w:t>
      </w:r>
      <w:proofErr w:type="spellEnd"/>
      <w:r w:rsidRPr="00414793">
        <w:rPr>
          <w:rFonts w:ascii="Arial" w:eastAsia="Arial" w:hAnsi="Arial" w:cs="Arial"/>
          <w:color w:val="000000" w:themeColor="text1"/>
          <w:sz w:val="24"/>
          <w:szCs w:val="24"/>
        </w:rPr>
        <w:t xml:space="preserve"> Oil Reservoir, presented at the UGC SAP (DRS-II) sponsored Seminar on, “Recent Developments in Geo-scientific studies on Shillong-Mikir Massif, Upper Assam and Eastern Himalayas”, organized by the department of Applied Geology, Dibrugarh University on 30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Mar’16.</w:t>
      </w:r>
    </w:p>
    <w:p w14:paraId="2FE758AB" w14:textId="07180832"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Das BM, </w:t>
      </w: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and Hazarika BB, EOR-Experimental study to attain </w:t>
      </w:r>
      <w:r w:rsidR="003771BE" w:rsidRPr="00414793">
        <w:rPr>
          <w:rFonts w:ascii="Arial" w:eastAsia="Arial" w:hAnsi="Arial" w:cs="Arial"/>
          <w:color w:val="000000" w:themeColor="text1"/>
          <w:sz w:val="24"/>
          <w:szCs w:val="24"/>
        </w:rPr>
        <w:t>self-sufficiency</w:t>
      </w:r>
      <w:r w:rsidRPr="00414793">
        <w:rPr>
          <w:rFonts w:ascii="Arial" w:eastAsia="Arial" w:hAnsi="Arial" w:cs="Arial"/>
          <w:color w:val="000000" w:themeColor="text1"/>
          <w:sz w:val="24"/>
          <w:szCs w:val="24"/>
        </w:rPr>
        <w:t xml:space="preserve"> in crude oil production in </w:t>
      </w:r>
      <w:proofErr w:type="spellStart"/>
      <w:r w:rsidRPr="00414793">
        <w:rPr>
          <w:rFonts w:ascii="Arial" w:eastAsia="Arial" w:hAnsi="Arial" w:cs="Arial"/>
          <w:color w:val="000000" w:themeColor="text1"/>
          <w:sz w:val="24"/>
          <w:szCs w:val="24"/>
        </w:rPr>
        <w:t>Naharkatiya</w:t>
      </w:r>
      <w:proofErr w:type="spellEnd"/>
      <w:r w:rsidRPr="00414793">
        <w:rPr>
          <w:rFonts w:ascii="Arial" w:eastAsia="Arial" w:hAnsi="Arial" w:cs="Arial"/>
          <w:color w:val="000000" w:themeColor="text1"/>
          <w:sz w:val="24"/>
          <w:szCs w:val="24"/>
        </w:rPr>
        <w:t xml:space="preserve"> Oil Field, presented at the 5th International Conference on Advances on Energy Research in Indian Institute of Technology, Bombay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15-17, 2015, paper no. 146, pp 621-624.</w:t>
      </w:r>
    </w:p>
    <w:p w14:paraId="59416645" w14:textId="27A09A3D"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Kakoty M, Boruah P, </w:t>
      </w:r>
      <w:proofErr w:type="spellStart"/>
      <w:r w:rsidRPr="00414793">
        <w:rPr>
          <w:rFonts w:ascii="Arial" w:eastAsia="Arial" w:hAnsi="Arial" w:cs="Arial"/>
          <w:b/>
          <w:color w:val="000000" w:themeColor="text1"/>
          <w:sz w:val="24"/>
          <w:szCs w:val="24"/>
        </w:rPr>
        <w:t>Gogoi</w:t>
      </w:r>
      <w:proofErr w:type="spellEnd"/>
      <w:r w:rsidRPr="00414793">
        <w:rPr>
          <w:rFonts w:ascii="Arial" w:eastAsia="Arial" w:hAnsi="Arial" w:cs="Arial"/>
          <w:b/>
          <w:color w:val="000000" w:themeColor="text1"/>
          <w:sz w:val="24"/>
          <w:szCs w:val="24"/>
        </w:rPr>
        <w:t xml:space="preserve"> SB</w:t>
      </w:r>
      <w:r w:rsidRPr="00414793">
        <w:rPr>
          <w:rFonts w:ascii="Arial" w:eastAsia="Arial" w:hAnsi="Arial" w:cs="Arial"/>
          <w:color w:val="000000" w:themeColor="text1"/>
          <w:sz w:val="24"/>
          <w:szCs w:val="24"/>
        </w:rPr>
        <w:t xml:space="preserve"> and </w:t>
      </w:r>
      <w:proofErr w:type="spellStart"/>
      <w:r w:rsidRPr="00414793">
        <w:rPr>
          <w:rFonts w:ascii="Arial" w:eastAsia="Arial" w:hAnsi="Arial" w:cs="Arial"/>
          <w:color w:val="000000" w:themeColor="text1"/>
          <w:sz w:val="24"/>
          <w:szCs w:val="24"/>
        </w:rPr>
        <w:t>Alakhdar</w:t>
      </w:r>
      <w:proofErr w:type="spellEnd"/>
      <w:r w:rsidRPr="00414793">
        <w:rPr>
          <w:rFonts w:ascii="Arial" w:eastAsia="Arial" w:hAnsi="Arial" w:cs="Arial"/>
          <w:color w:val="000000" w:themeColor="text1"/>
          <w:sz w:val="24"/>
          <w:szCs w:val="24"/>
        </w:rPr>
        <w:t xml:space="preserve"> WM, Interplay of IFT for Enhanced Oil Recovery, Kakoty M presented at the 68th Annual Session of Indian Institute of Chemical Engineers, CHEMCON 2015, in Indian Institute of Technology, Guwahati during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27-30, 2015.</w:t>
      </w:r>
    </w:p>
    <w:p w14:paraId="3CFD5037" w14:textId="3B19BCA3"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Konwar D, Chetia D, </w:t>
      </w:r>
      <w:r w:rsidRPr="00414793">
        <w:rPr>
          <w:rFonts w:ascii="Arial" w:eastAsia="Arial" w:hAnsi="Arial" w:cs="Arial"/>
          <w:b/>
          <w:color w:val="000000" w:themeColor="text1"/>
          <w:sz w:val="24"/>
          <w:szCs w:val="24"/>
        </w:rPr>
        <w:t xml:space="preserve">Gogoi SB, </w:t>
      </w:r>
      <w:proofErr w:type="spellStart"/>
      <w:r w:rsidRPr="00414793">
        <w:rPr>
          <w:rFonts w:ascii="Arial" w:eastAsia="Arial" w:hAnsi="Arial" w:cs="Arial"/>
          <w:color w:val="000000" w:themeColor="text1"/>
          <w:sz w:val="24"/>
          <w:szCs w:val="24"/>
        </w:rPr>
        <w:t>Gogoi</w:t>
      </w:r>
      <w:proofErr w:type="spellEnd"/>
      <w:r w:rsidRPr="00414793">
        <w:rPr>
          <w:rFonts w:ascii="Arial" w:eastAsia="Arial" w:hAnsi="Arial" w:cs="Arial"/>
          <w:color w:val="000000" w:themeColor="text1"/>
          <w:sz w:val="24"/>
          <w:szCs w:val="24"/>
        </w:rPr>
        <w:t xml:space="preserve"> MP and</w:t>
      </w:r>
      <w:r w:rsidRPr="00414793">
        <w:rPr>
          <w:rFonts w:ascii="Arial" w:eastAsia="Arial" w:hAnsi="Arial" w:cs="Arial"/>
          <w:b/>
          <w:color w:val="000000" w:themeColor="text1"/>
          <w:sz w:val="24"/>
          <w:szCs w:val="24"/>
        </w:rPr>
        <w:t xml:space="preserve"> </w:t>
      </w:r>
      <w:proofErr w:type="spellStart"/>
      <w:r w:rsidRPr="00414793">
        <w:rPr>
          <w:rFonts w:ascii="Arial" w:eastAsia="Arial" w:hAnsi="Arial" w:cs="Arial"/>
          <w:color w:val="000000" w:themeColor="text1"/>
          <w:sz w:val="24"/>
          <w:szCs w:val="24"/>
        </w:rPr>
        <w:t>Rajbongshi</w:t>
      </w:r>
      <w:proofErr w:type="spellEnd"/>
      <w:r w:rsidRPr="00414793">
        <w:rPr>
          <w:rFonts w:ascii="Arial" w:eastAsia="Arial" w:hAnsi="Arial" w:cs="Arial"/>
          <w:color w:val="000000" w:themeColor="text1"/>
          <w:sz w:val="24"/>
          <w:szCs w:val="24"/>
        </w:rPr>
        <w:t xml:space="preserve">, Crude Oil Characterisation of Upper Assam Oil Fields, Chetia D presented at the 68th Annual Session of Indian Institute of Chemical Engineers, CHEMCON 2015, in Indian Institute of Technology, Guwahati during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27-30, 2015.</w:t>
      </w:r>
    </w:p>
    <w:p w14:paraId="5CFB1E14" w14:textId="5191229F"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Hazarika K, </w:t>
      </w:r>
      <w:r w:rsidRPr="00414793">
        <w:rPr>
          <w:rFonts w:ascii="Arial" w:eastAsia="Arial" w:hAnsi="Arial" w:cs="Arial"/>
          <w:b/>
          <w:color w:val="000000" w:themeColor="text1"/>
          <w:sz w:val="24"/>
          <w:szCs w:val="24"/>
        </w:rPr>
        <w:t xml:space="preserve">Gogoi SB, </w:t>
      </w:r>
      <w:r w:rsidRPr="00414793">
        <w:rPr>
          <w:rFonts w:ascii="Arial" w:eastAsia="Arial" w:hAnsi="Arial" w:cs="Arial"/>
          <w:color w:val="000000" w:themeColor="text1"/>
          <w:sz w:val="24"/>
          <w:szCs w:val="24"/>
        </w:rPr>
        <w:t xml:space="preserve">Ahmed N, Fluid- Rock Interaction for Upper Assam Basin, Hazarika K presented at the 68th Annual Session of Indian Institute of Chemical Engineers, CHEMCON 2015, in Indian Institute of Technology, </w:t>
      </w:r>
      <w:r w:rsidR="006306C5" w:rsidRPr="00414793">
        <w:rPr>
          <w:rFonts w:ascii="Arial" w:eastAsia="Arial" w:hAnsi="Arial" w:cs="Arial"/>
          <w:color w:val="000000" w:themeColor="text1"/>
          <w:sz w:val="24"/>
          <w:szCs w:val="24"/>
        </w:rPr>
        <w:t>Guwahati during</w:t>
      </w:r>
      <w:r w:rsidRPr="00414793">
        <w:rPr>
          <w:rFonts w:ascii="Arial" w:eastAsia="Arial" w:hAnsi="Arial" w:cs="Arial"/>
          <w:color w:val="000000" w:themeColor="text1"/>
          <w:sz w:val="24"/>
          <w:szCs w:val="24"/>
        </w:rPr>
        <w:t xml:space="preserve">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27-30, 2015.</w:t>
      </w:r>
    </w:p>
    <w:p w14:paraId="28BDC5C6" w14:textId="0DCC9341"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Sarmah S, Barman J, Dutta</w:t>
      </w:r>
      <w:r w:rsidRPr="00414793">
        <w:rPr>
          <w:rFonts w:ascii="Arial" w:eastAsia="Arial" w:hAnsi="Arial" w:cs="Arial"/>
          <w:b/>
          <w:color w:val="000000" w:themeColor="text1"/>
          <w:sz w:val="24"/>
          <w:szCs w:val="24"/>
        </w:rPr>
        <w:t xml:space="preserve"> </w:t>
      </w:r>
      <w:r w:rsidRPr="00414793">
        <w:rPr>
          <w:rFonts w:ascii="Arial" w:eastAsia="Arial" w:hAnsi="Arial" w:cs="Arial"/>
          <w:color w:val="000000" w:themeColor="text1"/>
          <w:sz w:val="24"/>
          <w:szCs w:val="24"/>
        </w:rPr>
        <w:t>D,</w:t>
      </w:r>
      <w:r w:rsidRPr="00414793">
        <w:rPr>
          <w:rFonts w:ascii="Arial" w:eastAsia="Arial" w:hAnsi="Arial" w:cs="Arial"/>
          <w:b/>
          <w:color w:val="000000" w:themeColor="text1"/>
          <w:sz w:val="24"/>
          <w:szCs w:val="24"/>
        </w:rPr>
        <w:t xml:space="preserve"> Gogoi SB, </w:t>
      </w:r>
      <w:proofErr w:type="spellStart"/>
      <w:r w:rsidRPr="00414793">
        <w:rPr>
          <w:rFonts w:ascii="Arial" w:eastAsia="Arial" w:hAnsi="Arial" w:cs="Arial"/>
          <w:color w:val="000000" w:themeColor="text1"/>
          <w:sz w:val="24"/>
          <w:szCs w:val="24"/>
        </w:rPr>
        <w:t>Gogoi</w:t>
      </w:r>
      <w:proofErr w:type="spellEnd"/>
      <w:r w:rsidRPr="00414793">
        <w:rPr>
          <w:rFonts w:ascii="Arial" w:eastAsia="Arial" w:hAnsi="Arial" w:cs="Arial"/>
          <w:color w:val="000000" w:themeColor="text1"/>
          <w:sz w:val="24"/>
          <w:szCs w:val="24"/>
        </w:rPr>
        <w:t xml:space="preserve"> MP and</w:t>
      </w:r>
      <w:r w:rsidRPr="00414793">
        <w:rPr>
          <w:rFonts w:ascii="Arial" w:eastAsia="Arial" w:hAnsi="Arial" w:cs="Arial"/>
          <w:b/>
          <w:color w:val="000000" w:themeColor="text1"/>
          <w:sz w:val="24"/>
          <w:szCs w:val="24"/>
        </w:rPr>
        <w:t xml:space="preserve"> </w:t>
      </w:r>
      <w:proofErr w:type="spellStart"/>
      <w:r w:rsidRPr="00414793">
        <w:rPr>
          <w:rFonts w:ascii="Arial" w:eastAsia="Arial" w:hAnsi="Arial" w:cs="Arial"/>
          <w:color w:val="000000" w:themeColor="text1"/>
          <w:sz w:val="24"/>
          <w:szCs w:val="24"/>
        </w:rPr>
        <w:t>Alakhdar</w:t>
      </w:r>
      <w:proofErr w:type="spellEnd"/>
      <w:r w:rsidRPr="00414793">
        <w:rPr>
          <w:rFonts w:ascii="Arial" w:eastAsia="Arial" w:hAnsi="Arial" w:cs="Arial"/>
          <w:color w:val="000000" w:themeColor="text1"/>
          <w:sz w:val="24"/>
          <w:szCs w:val="24"/>
        </w:rPr>
        <w:t xml:space="preserve"> WM, Classification of some Crude Oil behaviour of Upper Assam Basin, Sarmah S presented at the 68th Annual Session of Indian Institute of Chemical Engineers, CHEMCON 2015, in Indian Institute of Technology, Guwahati during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27-30, 2015.</w:t>
      </w:r>
    </w:p>
    <w:p w14:paraId="135914F9" w14:textId="484CFB68"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proofErr w:type="spellStart"/>
      <w:r w:rsidRPr="00414793">
        <w:rPr>
          <w:rFonts w:ascii="Arial" w:eastAsia="Arial" w:hAnsi="Arial" w:cs="Arial"/>
          <w:color w:val="000000" w:themeColor="text1"/>
          <w:sz w:val="24"/>
          <w:szCs w:val="24"/>
        </w:rPr>
        <w:t>Rajbongshi</w:t>
      </w:r>
      <w:proofErr w:type="spellEnd"/>
      <w:r w:rsidRPr="00414793">
        <w:rPr>
          <w:rFonts w:ascii="Arial" w:eastAsia="Arial" w:hAnsi="Arial" w:cs="Arial"/>
          <w:color w:val="000000" w:themeColor="text1"/>
          <w:sz w:val="24"/>
          <w:szCs w:val="24"/>
        </w:rPr>
        <w:t xml:space="preserve"> A, </w:t>
      </w:r>
      <w:proofErr w:type="spellStart"/>
      <w:r w:rsidRPr="00414793">
        <w:rPr>
          <w:rFonts w:ascii="Arial" w:eastAsia="Arial" w:hAnsi="Arial" w:cs="Arial"/>
          <w:b/>
          <w:color w:val="000000" w:themeColor="text1"/>
          <w:sz w:val="24"/>
          <w:szCs w:val="24"/>
        </w:rPr>
        <w:t>Gogoi</w:t>
      </w:r>
      <w:proofErr w:type="spellEnd"/>
      <w:r w:rsidRPr="00414793">
        <w:rPr>
          <w:rFonts w:ascii="Arial" w:eastAsia="Arial" w:hAnsi="Arial" w:cs="Arial"/>
          <w:b/>
          <w:color w:val="000000" w:themeColor="text1"/>
          <w:sz w:val="24"/>
          <w:szCs w:val="24"/>
        </w:rPr>
        <w:t xml:space="preserve"> SB, </w:t>
      </w:r>
      <w:r w:rsidRPr="00414793">
        <w:rPr>
          <w:rFonts w:ascii="Arial" w:eastAsia="Arial" w:hAnsi="Arial" w:cs="Arial"/>
          <w:color w:val="000000" w:themeColor="text1"/>
          <w:sz w:val="24"/>
          <w:szCs w:val="24"/>
        </w:rPr>
        <w:t>Gogoi TJ and</w:t>
      </w:r>
      <w:r w:rsidRPr="00414793">
        <w:rPr>
          <w:rFonts w:ascii="Arial" w:eastAsia="Arial" w:hAnsi="Arial" w:cs="Arial"/>
          <w:b/>
          <w:color w:val="000000" w:themeColor="text1"/>
          <w:sz w:val="24"/>
          <w:szCs w:val="24"/>
        </w:rPr>
        <w:t xml:space="preserve"> </w:t>
      </w:r>
      <w:r w:rsidRPr="00414793">
        <w:rPr>
          <w:rFonts w:ascii="Arial" w:eastAsia="Arial" w:hAnsi="Arial" w:cs="Arial"/>
          <w:color w:val="000000" w:themeColor="text1"/>
          <w:sz w:val="24"/>
          <w:szCs w:val="24"/>
        </w:rPr>
        <w:t xml:space="preserve">Borah K, Analysis of Produced waters from various oil fields of Upper Assam Basin, </w:t>
      </w:r>
      <w:proofErr w:type="spellStart"/>
      <w:r w:rsidRPr="00414793">
        <w:rPr>
          <w:rFonts w:ascii="Arial" w:eastAsia="Arial" w:hAnsi="Arial" w:cs="Arial"/>
          <w:color w:val="000000" w:themeColor="text1"/>
          <w:sz w:val="24"/>
          <w:szCs w:val="24"/>
        </w:rPr>
        <w:t>Rajbongshi</w:t>
      </w:r>
      <w:proofErr w:type="spellEnd"/>
      <w:r w:rsidRPr="00414793">
        <w:rPr>
          <w:rFonts w:ascii="Arial" w:eastAsia="Arial" w:hAnsi="Arial" w:cs="Arial"/>
          <w:color w:val="000000" w:themeColor="text1"/>
          <w:sz w:val="24"/>
          <w:szCs w:val="24"/>
        </w:rPr>
        <w:t xml:space="preserve"> A presented at the 68th Annual Session of Indian Institute of Chemical Engineers, CHEMCON 2015, in Indian Institute of Technology, Guwahati during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27-30, 2015.</w:t>
      </w:r>
    </w:p>
    <w:p w14:paraId="5B865857" w14:textId="7AE45193"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Talukdar P and </w:t>
      </w:r>
      <w:r w:rsidRPr="00414793">
        <w:rPr>
          <w:rFonts w:ascii="Arial" w:eastAsia="Arial" w:hAnsi="Arial" w:cs="Arial"/>
          <w:b/>
          <w:color w:val="000000" w:themeColor="text1"/>
          <w:sz w:val="24"/>
          <w:szCs w:val="24"/>
        </w:rPr>
        <w:t xml:space="preserve">Gogoi SB, </w:t>
      </w:r>
      <w:r w:rsidRPr="00414793">
        <w:rPr>
          <w:rFonts w:ascii="Arial" w:eastAsia="Arial" w:hAnsi="Arial" w:cs="Arial"/>
          <w:color w:val="000000" w:themeColor="text1"/>
          <w:sz w:val="24"/>
          <w:szCs w:val="24"/>
        </w:rPr>
        <w:t xml:space="preserve">Effective Role of Natural Polymers in NDDF for some oilfields of Upper Assam Basin meant for Reservoir and Environmental intact, Talukdar P presented at the 68th Annual Session of Indian Institute of Chemical Engineers, CHEMCON 2015, in Indian Institute of Technology, Guwahati during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27-30, 2015</w:t>
      </w:r>
    </w:p>
    <w:p w14:paraId="4BF7F12C" w14:textId="2728E259"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proofErr w:type="spellStart"/>
      <w:r w:rsidRPr="00414793">
        <w:rPr>
          <w:rFonts w:ascii="Arial" w:eastAsia="Arial" w:hAnsi="Arial" w:cs="Arial"/>
          <w:color w:val="000000" w:themeColor="text1"/>
          <w:sz w:val="24"/>
          <w:szCs w:val="24"/>
        </w:rPr>
        <w:t>Amarjit</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Rajbongshi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Tapan</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Jyoti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Gogoi</w:t>
      </w:r>
      <w:proofErr w:type="spellEnd"/>
      <w:r w:rsidRPr="00414793">
        <w:rPr>
          <w:rFonts w:ascii="Arial" w:eastAsia="Arial" w:hAnsi="Arial" w:cs="Arial"/>
          <w:color w:val="000000" w:themeColor="text1"/>
          <w:sz w:val="24"/>
          <w:szCs w:val="24"/>
        </w:rPr>
        <w:t xml:space="preserve"> and</w:t>
      </w:r>
      <w:r w:rsidRPr="00414793">
        <w:rPr>
          <w:rFonts w:ascii="Arial" w:eastAsia="Arial" w:hAnsi="Arial" w:cs="Arial"/>
          <w:b/>
          <w:color w:val="000000" w:themeColor="text1"/>
          <w:sz w:val="24"/>
          <w:szCs w:val="24"/>
        </w:rPr>
        <w:t xml:space="preserve"> Gogoi SB</w:t>
      </w:r>
      <w:r w:rsidRPr="00414793">
        <w:rPr>
          <w:rFonts w:ascii="Arial" w:eastAsia="Arial" w:hAnsi="Arial" w:cs="Arial"/>
          <w:color w:val="000000" w:themeColor="text1"/>
          <w:sz w:val="24"/>
          <w:szCs w:val="24"/>
        </w:rPr>
        <w:t xml:space="preserve">, Characterization and management option for produced waters of Assam, Tapan Jyoti Gogoi presented at the 52nd Annual Convention of IGU on “Near Surface Earth System Sciences” held at National Centre for Antarctic and Ocean Research, Goa, during </w:t>
      </w:r>
      <w:r w:rsidR="00AD2FB0" w:rsidRPr="00414793">
        <w:rPr>
          <w:rFonts w:ascii="Arial" w:eastAsia="Arial" w:hAnsi="Arial" w:cs="Arial"/>
          <w:color w:val="000000" w:themeColor="text1"/>
          <w:sz w:val="24"/>
          <w:szCs w:val="24"/>
        </w:rPr>
        <w:t>Nov</w:t>
      </w:r>
      <w:r w:rsidRPr="00414793">
        <w:rPr>
          <w:rFonts w:ascii="Arial" w:eastAsia="Arial" w:hAnsi="Arial" w:cs="Arial"/>
          <w:color w:val="000000" w:themeColor="text1"/>
          <w:sz w:val="24"/>
          <w:szCs w:val="24"/>
        </w:rPr>
        <w:t xml:space="preserve"> 3-5, 2015.</w:t>
      </w:r>
    </w:p>
    <w:p w14:paraId="01EC1096" w14:textId="616B3A02"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Pankaj Boruah, Miranda Kakoty, Waleed M. </w:t>
      </w:r>
      <w:proofErr w:type="spellStart"/>
      <w:r w:rsidRPr="00414793">
        <w:rPr>
          <w:rFonts w:ascii="Arial" w:eastAsia="Arial" w:hAnsi="Arial" w:cs="Arial"/>
          <w:color w:val="000000" w:themeColor="text1"/>
          <w:sz w:val="24"/>
          <w:szCs w:val="24"/>
        </w:rPr>
        <w:t>Alakhdar</w:t>
      </w:r>
      <w:proofErr w:type="spellEnd"/>
      <w:r w:rsidRPr="00414793">
        <w:rPr>
          <w:rFonts w:ascii="Arial" w:eastAsia="Arial" w:hAnsi="Arial" w:cs="Arial"/>
          <w:color w:val="000000" w:themeColor="text1"/>
          <w:sz w:val="24"/>
          <w:szCs w:val="24"/>
        </w:rPr>
        <w:t xml:space="preserve"> and</w:t>
      </w:r>
      <w:r w:rsidRPr="00414793">
        <w:rPr>
          <w:rFonts w:ascii="Arial" w:eastAsia="Arial" w:hAnsi="Arial" w:cs="Arial"/>
          <w:b/>
          <w:color w:val="000000" w:themeColor="text1"/>
          <w:sz w:val="24"/>
          <w:szCs w:val="24"/>
        </w:rPr>
        <w:t xml:space="preserve"> </w:t>
      </w:r>
      <w:proofErr w:type="spellStart"/>
      <w:r w:rsidRPr="00414793">
        <w:rPr>
          <w:rFonts w:ascii="Arial" w:eastAsia="Arial" w:hAnsi="Arial" w:cs="Arial"/>
          <w:b/>
          <w:color w:val="000000" w:themeColor="text1"/>
          <w:sz w:val="24"/>
          <w:szCs w:val="24"/>
        </w:rPr>
        <w:t>Gogoi</w:t>
      </w:r>
      <w:proofErr w:type="spellEnd"/>
      <w:r w:rsidRPr="00414793">
        <w:rPr>
          <w:rFonts w:ascii="Arial" w:eastAsia="Arial" w:hAnsi="Arial" w:cs="Arial"/>
          <w:b/>
          <w:color w:val="000000" w:themeColor="text1"/>
          <w:sz w:val="24"/>
          <w:szCs w:val="24"/>
        </w:rPr>
        <w:t xml:space="preserve"> SB</w:t>
      </w:r>
      <w:r w:rsidRPr="00414793">
        <w:rPr>
          <w:rFonts w:ascii="Arial" w:eastAsia="Arial" w:hAnsi="Arial" w:cs="Arial"/>
          <w:color w:val="000000" w:themeColor="text1"/>
          <w:sz w:val="24"/>
          <w:szCs w:val="24"/>
        </w:rPr>
        <w:t xml:space="preserve">, Evaluation of crude oil for production of different refinery products, Pankaj Boruah presented at the 52nd Annual Convention of IGU on “Near Surface Earth System Sciences” held at National Centre for Antarctic and Ocean Research, Goa, during </w:t>
      </w:r>
      <w:r w:rsidR="00AD2FB0" w:rsidRPr="00414793">
        <w:rPr>
          <w:rFonts w:ascii="Arial" w:eastAsia="Arial" w:hAnsi="Arial" w:cs="Arial"/>
          <w:color w:val="000000" w:themeColor="text1"/>
          <w:sz w:val="24"/>
          <w:szCs w:val="24"/>
        </w:rPr>
        <w:t>Nov</w:t>
      </w:r>
      <w:r w:rsidRPr="00414793">
        <w:rPr>
          <w:rFonts w:ascii="Arial" w:eastAsia="Arial" w:hAnsi="Arial" w:cs="Arial"/>
          <w:color w:val="000000" w:themeColor="text1"/>
          <w:sz w:val="24"/>
          <w:szCs w:val="24"/>
        </w:rPr>
        <w:t xml:space="preserve"> 3-5, 2015.</w:t>
      </w:r>
    </w:p>
    <w:p w14:paraId="5844F7AC" w14:textId="54CE47F4"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Dimpy Chetia, Debasish Konwar, </w:t>
      </w:r>
      <w:r w:rsidRPr="00414793">
        <w:rPr>
          <w:rFonts w:ascii="Arial" w:eastAsia="Arial" w:hAnsi="Arial" w:cs="Arial"/>
          <w:b/>
          <w:color w:val="000000" w:themeColor="text1"/>
          <w:sz w:val="24"/>
          <w:szCs w:val="24"/>
        </w:rPr>
        <w:t xml:space="preserve">Gogoi SB </w:t>
      </w:r>
      <w:r w:rsidRPr="00414793">
        <w:rPr>
          <w:rFonts w:ascii="Arial" w:eastAsia="Arial" w:hAnsi="Arial" w:cs="Arial"/>
          <w:color w:val="000000" w:themeColor="text1"/>
          <w:sz w:val="24"/>
          <w:szCs w:val="24"/>
        </w:rPr>
        <w:t>and Manash Pratim Gogoi, Characterisation of some crude oils of Upper Assam</w:t>
      </w:r>
      <w:r w:rsidRPr="00414793">
        <w:rPr>
          <w:rFonts w:ascii="Arial" w:eastAsia="Arial" w:hAnsi="Arial" w:cs="Arial"/>
          <w:b/>
          <w:color w:val="000000" w:themeColor="text1"/>
          <w:sz w:val="24"/>
          <w:szCs w:val="24"/>
        </w:rPr>
        <w:t xml:space="preserve"> </w:t>
      </w:r>
      <w:r w:rsidRPr="00414793">
        <w:rPr>
          <w:rFonts w:ascii="Arial" w:eastAsia="Arial" w:hAnsi="Arial" w:cs="Arial"/>
          <w:color w:val="000000" w:themeColor="text1"/>
          <w:sz w:val="24"/>
          <w:szCs w:val="24"/>
        </w:rPr>
        <w:t xml:space="preserve">Basin, Debasish Konwar presented at the 52nd Annual Convention of IGU on “Near Surface Earth System </w:t>
      </w:r>
      <w:r w:rsidRPr="00414793">
        <w:rPr>
          <w:rFonts w:ascii="Arial" w:eastAsia="Arial" w:hAnsi="Arial" w:cs="Arial"/>
          <w:color w:val="000000" w:themeColor="text1"/>
          <w:sz w:val="24"/>
          <w:szCs w:val="24"/>
        </w:rPr>
        <w:lastRenderedPageBreak/>
        <w:t xml:space="preserve">Sciences” held at National Centre for Antarctic and Ocean Research, Goa, during </w:t>
      </w:r>
      <w:r w:rsidR="00AD2FB0" w:rsidRPr="00414793">
        <w:rPr>
          <w:rFonts w:ascii="Arial" w:eastAsia="Arial" w:hAnsi="Arial" w:cs="Arial"/>
          <w:color w:val="000000" w:themeColor="text1"/>
          <w:sz w:val="24"/>
          <w:szCs w:val="24"/>
        </w:rPr>
        <w:t>Nov</w:t>
      </w:r>
      <w:r w:rsidRPr="00414793">
        <w:rPr>
          <w:rFonts w:ascii="Arial" w:eastAsia="Arial" w:hAnsi="Arial" w:cs="Arial"/>
          <w:color w:val="000000" w:themeColor="text1"/>
          <w:sz w:val="24"/>
          <w:szCs w:val="24"/>
        </w:rPr>
        <w:t xml:space="preserve"> 3-5, 2015.</w:t>
      </w:r>
    </w:p>
    <w:p w14:paraId="68DE6FA1"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Debashree Dutta, Shilpi Sarmah, Joyshree Barman and </w:t>
      </w:r>
      <w:r w:rsidRPr="00414793">
        <w:rPr>
          <w:rFonts w:ascii="Arial" w:eastAsia="Arial" w:hAnsi="Arial" w:cs="Arial"/>
          <w:b/>
          <w:color w:val="000000" w:themeColor="text1"/>
          <w:sz w:val="24"/>
          <w:szCs w:val="24"/>
        </w:rPr>
        <w:t xml:space="preserve">Gogoi SB, </w:t>
      </w:r>
      <w:r w:rsidRPr="00414793">
        <w:rPr>
          <w:rFonts w:ascii="Arial" w:eastAsia="Arial" w:hAnsi="Arial" w:cs="Arial"/>
          <w:color w:val="000000" w:themeColor="text1"/>
          <w:sz w:val="24"/>
          <w:szCs w:val="24"/>
        </w:rPr>
        <w:t>Quality assessment of Formation Water of the Upper Assam Basin and its effec</w:t>
      </w:r>
      <w:r w:rsidR="00505CDD" w:rsidRPr="00414793">
        <w:rPr>
          <w:rFonts w:ascii="Arial" w:eastAsia="Arial" w:hAnsi="Arial" w:cs="Arial"/>
          <w:color w:val="000000" w:themeColor="text1"/>
          <w:sz w:val="24"/>
          <w:szCs w:val="24"/>
        </w:rPr>
        <w:t>t on tap water dilution for eco-</w:t>
      </w:r>
      <w:r w:rsidRPr="00414793">
        <w:rPr>
          <w:rFonts w:ascii="Arial" w:eastAsia="Arial" w:hAnsi="Arial" w:cs="Arial"/>
          <w:color w:val="000000" w:themeColor="text1"/>
          <w:sz w:val="24"/>
          <w:szCs w:val="24"/>
        </w:rPr>
        <w:t>friendly environment, Debashree Dutta presented at the 52nd Annual Convention of IGU on “Near Surface Earth System Sciences” held at National Centre for Antarctic and Ocean Research, Goa, during Nov, 3-5, 2015.</w:t>
      </w:r>
    </w:p>
    <w:p w14:paraId="386D64C8"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 xml:space="preserve">Gogoi SB, </w:t>
      </w:r>
      <w:r w:rsidRPr="00414793">
        <w:rPr>
          <w:rFonts w:ascii="Arial" w:eastAsia="Arial" w:hAnsi="Arial" w:cs="Arial"/>
          <w:color w:val="000000" w:themeColor="text1"/>
          <w:sz w:val="24"/>
          <w:szCs w:val="24"/>
        </w:rPr>
        <w:t xml:space="preserve">Hazarika K, Phukan R, Tiwari P, </w:t>
      </w:r>
      <w:proofErr w:type="spellStart"/>
      <w:r w:rsidRPr="00414793">
        <w:rPr>
          <w:rFonts w:ascii="Arial" w:eastAsia="Arial" w:hAnsi="Arial" w:cs="Arial"/>
          <w:color w:val="000000" w:themeColor="text1"/>
          <w:sz w:val="24"/>
          <w:szCs w:val="24"/>
        </w:rPr>
        <w:t>Uppaluri</w:t>
      </w:r>
      <w:proofErr w:type="spellEnd"/>
      <w:r w:rsidRPr="00414793">
        <w:rPr>
          <w:rFonts w:ascii="Arial" w:eastAsia="Arial" w:hAnsi="Arial" w:cs="Arial"/>
          <w:color w:val="000000" w:themeColor="text1"/>
          <w:sz w:val="24"/>
          <w:szCs w:val="24"/>
        </w:rPr>
        <w:t xml:space="preserve"> R and </w:t>
      </w:r>
      <w:proofErr w:type="spellStart"/>
      <w:r w:rsidRPr="00414793">
        <w:rPr>
          <w:rFonts w:ascii="Arial" w:eastAsia="Arial" w:hAnsi="Arial" w:cs="Arial"/>
          <w:color w:val="000000" w:themeColor="text1"/>
          <w:sz w:val="24"/>
          <w:szCs w:val="24"/>
        </w:rPr>
        <w:t>Rajbongshi</w:t>
      </w:r>
      <w:proofErr w:type="spellEnd"/>
      <w:r w:rsidRPr="00414793">
        <w:rPr>
          <w:rFonts w:ascii="Arial" w:eastAsia="Arial" w:hAnsi="Arial" w:cs="Arial"/>
          <w:color w:val="000000" w:themeColor="text1"/>
          <w:sz w:val="24"/>
          <w:szCs w:val="24"/>
        </w:rPr>
        <w:t xml:space="preserve"> A, Adsorption of Chemicals on Minerals during Enhanced Oil Recovery Processes, paper no. 435801 [www.aiche.org/annual] published in the proceeding of the 2015 American Institute of Chemical Engineers, </w:t>
      </w:r>
      <w:r w:rsidRPr="00414793">
        <w:rPr>
          <w:rFonts w:ascii="Arial" w:eastAsia="Arial" w:hAnsi="Arial" w:cs="Arial"/>
          <w:color w:val="000000" w:themeColor="text1"/>
          <w:sz w:val="24"/>
          <w:szCs w:val="24"/>
          <w:shd w:val="clear" w:color="auto" w:fill="FFFFFF"/>
        </w:rPr>
        <w:t>Annual Meeting (ISBN: 978-0-8169-1094-6) at</w:t>
      </w:r>
      <w:r w:rsidRPr="00414793">
        <w:rPr>
          <w:rFonts w:ascii="Arial" w:eastAsia="Arial" w:hAnsi="Arial" w:cs="Arial"/>
          <w:color w:val="000000" w:themeColor="text1"/>
          <w:sz w:val="24"/>
          <w:szCs w:val="24"/>
        </w:rPr>
        <w:t xml:space="preserve"> Salt Palace Convention Centre, Salt Lake Marriott Downtown at City Creek, Hilton Salt Lake City Centre, Utah, USA, during Nov’ 8-13, 2015. </w:t>
      </w:r>
    </w:p>
    <w:p w14:paraId="7B2EE62A" w14:textId="4E90C828" w:rsidR="00EF76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Phukan R, </w:t>
      </w:r>
      <w:r w:rsidRPr="00414793">
        <w:rPr>
          <w:rFonts w:ascii="Arial" w:eastAsia="Arial" w:hAnsi="Arial" w:cs="Arial"/>
          <w:b/>
          <w:bCs/>
          <w:color w:val="000000" w:themeColor="text1"/>
          <w:sz w:val="24"/>
          <w:szCs w:val="24"/>
        </w:rPr>
        <w:t>Gogoi SB</w:t>
      </w:r>
      <w:r w:rsidRPr="00414793">
        <w:rPr>
          <w:rFonts w:ascii="Arial" w:eastAsia="Arial" w:hAnsi="Arial" w:cs="Arial"/>
          <w:color w:val="000000" w:themeColor="text1"/>
          <w:sz w:val="24"/>
          <w:szCs w:val="24"/>
        </w:rPr>
        <w:t xml:space="preserve">, </w:t>
      </w:r>
      <w:r w:rsidR="00CF6D3A" w:rsidRPr="00414793">
        <w:rPr>
          <w:rFonts w:ascii="Arial" w:eastAsia="Arial" w:hAnsi="Arial" w:cs="Arial"/>
          <w:color w:val="000000" w:themeColor="text1"/>
          <w:sz w:val="24"/>
          <w:szCs w:val="24"/>
        </w:rPr>
        <w:t xml:space="preserve">Tiwari P and </w:t>
      </w:r>
      <w:proofErr w:type="spellStart"/>
      <w:r w:rsidR="00CF6D3A" w:rsidRPr="00414793">
        <w:rPr>
          <w:rFonts w:ascii="Arial" w:eastAsia="Arial" w:hAnsi="Arial" w:cs="Arial"/>
          <w:color w:val="000000" w:themeColor="text1"/>
          <w:sz w:val="24"/>
          <w:szCs w:val="24"/>
        </w:rPr>
        <w:t>Vadhan</w:t>
      </w:r>
      <w:proofErr w:type="spellEnd"/>
      <w:r w:rsidR="00CF6D3A" w:rsidRPr="00414793">
        <w:rPr>
          <w:rFonts w:ascii="Arial" w:eastAsia="Arial" w:hAnsi="Arial" w:cs="Arial"/>
          <w:color w:val="000000" w:themeColor="text1"/>
          <w:sz w:val="24"/>
          <w:szCs w:val="24"/>
        </w:rPr>
        <w:t xml:space="preserve"> RS, </w:t>
      </w:r>
      <w:hyperlink r:id="rId58" w:history="1">
        <w:r w:rsidR="00EF76F7" w:rsidRPr="00414793">
          <w:rPr>
            <w:rStyle w:val="Hyperlink"/>
            <w:rFonts w:ascii="Arial" w:hAnsi="Arial" w:cs="Arial"/>
            <w:color w:val="000000" w:themeColor="text1"/>
            <w:sz w:val="24"/>
            <w:szCs w:val="24"/>
            <w:u w:val="none"/>
            <w:bdr w:val="none" w:sz="0" w:space="0" w:color="auto" w:frame="1"/>
          </w:rPr>
          <w:t>Optimization of Immiscible Alkaline-Surfactant-Alternated-Gas/CO</w:t>
        </w:r>
        <w:r w:rsidR="00EF76F7" w:rsidRPr="00414793">
          <w:rPr>
            <w:rStyle w:val="Hyperlink"/>
            <w:rFonts w:ascii="Arial" w:hAnsi="Arial" w:cs="Arial"/>
            <w:color w:val="000000" w:themeColor="text1"/>
            <w:sz w:val="24"/>
            <w:szCs w:val="24"/>
            <w:u w:val="none"/>
            <w:bdr w:val="none" w:sz="0" w:space="0" w:color="auto" w:frame="1"/>
            <w:vertAlign w:val="subscript"/>
          </w:rPr>
          <w:t>2</w:t>
        </w:r>
        <w:r w:rsidR="00EF76F7" w:rsidRPr="00414793">
          <w:rPr>
            <w:rStyle w:val="Hyperlink"/>
            <w:rFonts w:ascii="Arial" w:hAnsi="Arial" w:cs="Arial"/>
            <w:color w:val="000000" w:themeColor="text1"/>
            <w:sz w:val="24"/>
            <w:szCs w:val="24"/>
            <w:u w:val="none"/>
            <w:bdr w:val="none" w:sz="0" w:space="0" w:color="auto" w:frame="1"/>
          </w:rPr>
          <w:t> Flooding in an Upper Assam Oilfield</w:t>
        </w:r>
      </w:hyperlink>
      <w:r w:rsidR="00EF76F7" w:rsidRPr="00414793">
        <w:rPr>
          <w:rFonts w:ascii="Arial" w:hAnsi="Arial" w:cs="Arial"/>
          <w:color w:val="000000" w:themeColor="text1"/>
          <w:sz w:val="24"/>
          <w:szCs w:val="24"/>
        </w:rPr>
        <w:t> </w:t>
      </w:r>
      <w:r w:rsidRPr="00414793">
        <w:rPr>
          <w:rFonts w:ascii="Arial" w:eastAsia="Arial" w:hAnsi="Arial" w:cs="Arial"/>
          <w:color w:val="000000" w:themeColor="text1"/>
          <w:sz w:val="24"/>
          <w:szCs w:val="24"/>
        </w:rPr>
        <w:t xml:space="preserve">, </w:t>
      </w:r>
      <w:r w:rsidR="00CF6D3A" w:rsidRPr="00414793">
        <w:rPr>
          <w:rFonts w:ascii="Arial" w:eastAsia="Arial" w:hAnsi="Arial" w:cs="Arial"/>
          <w:color w:val="000000" w:themeColor="text1"/>
          <w:sz w:val="24"/>
          <w:szCs w:val="24"/>
          <w:lang w:val="en-IN"/>
        </w:rPr>
        <w:t xml:space="preserve">Paper Number: SPE-195262-MS </w:t>
      </w:r>
      <w:r w:rsidRPr="00414793">
        <w:rPr>
          <w:rFonts w:ascii="Arial" w:eastAsia="Arial" w:hAnsi="Arial" w:cs="Arial"/>
          <w:color w:val="000000" w:themeColor="text1"/>
          <w:sz w:val="24"/>
          <w:szCs w:val="24"/>
        </w:rPr>
        <w:t>[</w:t>
      </w:r>
      <w:hyperlink r:id="rId59" w:tgtFrame="_blank" w:history="1">
        <w:r w:rsidR="00CF6D3A" w:rsidRPr="00414793">
          <w:rPr>
            <w:rStyle w:val="Hyperlink"/>
            <w:rFonts w:ascii="Arial" w:hAnsi="Arial" w:cs="Arial"/>
            <w:color w:val="000000" w:themeColor="text1"/>
            <w:sz w:val="24"/>
            <w:szCs w:val="24"/>
            <w:u w:val="none"/>
            <w:bdr w:val="none" w:sz="0" w:space="0" w:color="auto" w:frame="1"/>
          </w:rPr>
          <w:t>https://doi.org/10.2118/195262-MS</w:t>
        </w:r>
      </w:hyperlink>
      <w:r w:rsidRPr="00414793">
        <w:rPr>
          <w:rFonts w:ascii="Arial" w:eastAsia="Arial" w:hAnsi="Arial" w:cs="Arial"/>
          <w:color w:val="000000" w:themeColor="text1"/>
          <w:sz w:val="24"/>
          <w:szCs w:val="24"/>
        </w:rPr>
        <w:t xml:space="preserve">] </w:t>
      </w:r>
      <w:r w:rsidR="00CF6D3A" w:rsidRPr="00414793">
        <w:rPr>
          <w:rFonts w:ascii="Arial" w:eastAsia="Arial" w:hAnsi="Arial" w:cs="Arial"/>
          <w:color w:val="000000" w:themeColor="text1"/>
          <w:sz w:val="24"/>
          <w:szCs w:val="24"/>
          <w:shd w:val="clear" w:color="auto" w:fill="FFFFFF"/>
        </w:rPr>
        <w:t>presented by Phukan R., at the Society of Petroleum Engineers Western Regional Meeting</w:t>
      </w:r>
      <w:r w:rsidR="00BC23CC" w:rsidRPr="00414793">
        <w:rPr>
          <w:rFonts w:ascii="Arial" w:eastAsia="Arial" w:hAnsi="Arial" w:cs="Arial"/>
          <w:color w:val="000000" w:themeColor="text1"/>
          <w:sz w:val="24"/>
          <w:szCs w:val="24"/>
          <w:shd w:val="clear" w:color="auto" w:fill="FFFFFF"/>
        </w:rPr>
        <w:t xml:space="preserve"> and </w:t>
      </w:r>
      <w:r w:rsidR="00BC23CC" w:rsidRPr="00414793">
        <w:rPr>
          <w:rFonts w:ascii="Arial" w:eastAsia="Arial" w:hAnsi="Arial" w:cs="Arial"/>
          <w:color w:val="000000" w:themeColor="text1"/>
          <w:sz w:val="24"/>
          <w:szCs w:val="24"/>
        </w:rPr>
        <w:t xml:space="preserve">published in the </w:t>
      </w:r>
      <w:proofErr w:type="spellStart"/>
      <w:r w:rsidR="00BC23CC" w:rsidRPr="00414793">
        <w:rPr>
          <w:rFonts w:ascii="Arial" w:eastAsia="Arial" w:hAnsi="Arial" w:cs="Arial"/>
          <w:color w:val="000000" w:themeColor="text1"/>
          <w:sz w:val="24"/>
          <w:szCs w:val="24"/>
        </w:rPr>
        <w:t>OnePetro</w:t>
      </w:r>
      <w:proofErr w:type="spellEnd"/>
      <w:r w:rsidR="00BC23CC" w:rsidRPr="00414793">
        <w:rPr>
          <w:rFonts w:ascii="Arial" w:eastAsia="Arial" w:hAnsi="Arial" w:cs="Arial"/>
          <w:color w:val="000000" w:themeColor="text1"/>
          <w:sz w:val="24"/>
          <w:szCs w:val="24"/>
          <w:shd w:val="clear" w:color="auto" w:fill="FFFFFF"/>
        </w:rPr>
        <w:t xml:space="preserve">, </w:t>
      </w:r>
      <w:r w:rsidRPr="00414793">
        <w:rPr>
          <w:rFonts w:ascii="Arial" w:eastAsia="Arial" w:hAnsi="Arial" w:cs="Arial"/>
          <w:color w:val="000000" w:themeColor="text1"/>
          <w:sz w:val="24"/>
          <w:szCs w:val="24"/>
          <w:shd w:val="clear" w:color="auto" w:fill="FFFFFF"/>
        </w:rPr>
        <w:t>at</w:t>
      </w:r>
      <w:r w:rsidRPr="00414793">
        <w:rPr>
          <w:rFonts w:ascii="Arial" w:eastAsia="Arial" w:hAnsi="Arial" w:cs="Arial"/>
          <w:color w:val="000000" w:themeColor="text1"/>
          <w:sz w:val="24"/>
          <w:szCs w:val="24"/>
        </w:rPr>
        <w:t xml:space="preserve"> </w:t>
      </w:r>
      <w:r w:rsidR="00CF6D3A" w:rsidRPr="00414793">
        <w:rPr>
          <w:rFonts w:ascii="Arial" w:eastAsia="Arial" w:hAnsi="Arial" w:cs="Arial"/>
          <w:color w:val="000000" w:themeColor="text1"/>
          <w:sz w:val="24"/>
          <w:szCs w:val="24"/>
        </w:rPr>
        <w:t>Sa</w:t>
      </w:r>
      <w:r w:rsidR="00BC23CC" w:rsidRPr="00414793">
        <w:rPr>
          <w:rFonts w:ascii="Arial" w:eastAsia="Arial" w:hAnsi="Arial" w:cs="Arial"/>
          <w:color w:val="000000" w:themeColor="text1"/>
          <w:sz w:val="24"/>
          <w:szCs w:val="24"/>
        </w:rPr>
        <w:t>n</w:t>
      </w:r>
      <w:r w:rsidR="00CF6D3A" w:rsidRPr="00414793">
        <w:rPr>
          <w:rFonts w:ascii="Arial" w:eastAsia="Arial" w:hAnsi="Arial" w:cs="Arial"/>
          <w:color w:val="000000" w:themeColor="text1"/>
          <w:sz w:val="24"/>
          <w:szCs w:val="24"/>
        </w:rPr>
        <w:t xml:space="preserve"> Jose</w:t>
      </w:r>
      <w:r w:rsidRPr="00414793">
        <w:rPr>
          <w:rFonts w:ascii="Arial" w:eastAsia="Arial" w:hAnsi="Arial" w:cs="Arial"/>
          <w:color w:val="000000" w:themeColor="text1"/>
          <w:sz w:val="24"/>
          <w:szCs w:val="24"/>
        </w:rPr>
        <w:t xml:space="preserve">, </w:t>
      </w:r>
      <w:r w:rsidR="000F1073" w:rsidRPr="00414793">
        <w:rPr>
          <w:rFonts w:ascii="Arial" w:eastAsia="Arial" w:hAnsi="Arial" w:cs="Arial"/>
          <w:color w:val="000000" w:themeColor="text1"/>
          <w:sz w:val="24"/>
          <w:szCs w:val="24"/>
        </w:rPr>
        <w:t>California</w:t>
      </w:r>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USA,</w:t>
      </w:r>
      <w:r w:rsidR="00BC23CC" w:rsidRPr="00414793">
        <w:rPr>
          <w:rFonts w:ascii="Arial" w:eastAsia="Arial" w:hAnsi="Arial" w:cs="Arial"/>
          <w:color w:val="000000" w:themeColor="text1"/>
          <w:sz w:val="24"/>
          <w:szCs w:val="24"/>
        </w:rPr>
        <w:t>on</w:t>
      </w:r>
      <w:proofErr w:type="spellEnd"/>
      <w:r w:rsidRPr="00414793">
        <w:rPr>
          <w:rFonts w:ascii="Arial" w:eastAsia="Arial" w:hAnsi="Arial" w:cs="Arial"/>
          <w:color w:val="000000" w:themeColor="text1"/>
          <w:sz w:val="24"/>
          <w:szCs w:val="24"/>
        </w:rPr>
        <w:t xml:space="preserve"> </w:t>
      </w:r>
      <w:r w:rsidR="00EA66F2" w:rsidRPr="00414793">
        <w:rPr>
          <w:rFonts w:ascii="Arial" w:eastAsia="Arial" w:hAnsi="Arial" w:cs="Arial"/>
          <w:color w:val="000000" w:themeColor="text1"/>
          <w:sz w:val="24"/>
          <w:szCs w:val="24"/>
        </w:rPr>
        <w:t>26</w:t>
      </w:r>
      <w:r w:rsidR="00EA66F2" w:rsidRPr="00414793">
        <w:rPr>
          <w:rFonts w:ascii="Arial" w:eastAsia="Arial" w:hAnsi="Arial" w:cs="Arial"/>
          <w:color w:val="000000" w:themeColor="text1"/>
          <w:sz w:val="24"/>
          <w:szCs w:val="24"/>
          <w:vertAlign w:val="superscript"/>
        </w:rPr>
        <w:t>th</w:t>
      </w:r>
      <w:r w:rsidR="00EA66F2" w:rsidRPr="00414793">
        <w:rPr>
          <w:rFonts w:ascii="Arial" w:eastAsia="Arial" w:hAnsi="Arial" w:cs="Arial"/>
          <w:color w:val="000000" w:themeColor="text1"/>
          <w:sz w:val="24"/>
          <w:szCs w:val="24"/>
        </w:rPr>
        <w:t xml:space="preserve"> </w:t>
      </w:r>
      <w:r w:rsidR="00B9323E" w:rsidRPr="00414793">
        <w:rPr>
          <w:rFonts w:ascii="Arial" w:eastAsia="Arial" w:hAnsi="Arial" w:cs="Arial"/>
          <w:color w:val="000000" w:themeColor="text1"/>
          <w:sz w:val="24"/>
          <w:szCs w:val="24"/>
        </w:rPr>
        <w:t>Ap</w:t>
      </w:r>
      <w:r w:rsidR="00EA66F2" w:rsidRPr="00414793">
        <w:rPr>
          <w:rFonts w:ascii="Arial" w:eastAsia="Arial" w:hAnsi="Arial" w:cs="Arial"/>
          <w:color w:val="000000" w:themeColor="text1"/>
          <w:sz w:val="24"/>
          <w:szCs w:val="24"/>
        </w:rPr>
        <w:t>ril’ 1</w:t>
      </w:r>
      <w:r w:rsidR="00B9323E" w:rsidRPr="00414793">
        <w:rPr>
          <w:rFonts w:ascii="Arial" w:eastAsia="Arial" w:hAnsi="Arial" w:cs="Arial"/>
          <w:color w:val="000000" w:themeColor="text1"/>
          <w:sz w:val="24"/>
          <w:szCs w:val="24"/>
        </w:rPr>
        <w:t>9</w:t>
      </w:r>
      <w:r w:rsidRPr="00414793">
        <w:rPr>
          <w:rFonts w:ascii="Arial" w:eastAsia="Arial" w:hAnsi="Arial" w:cs="Arial"/>
          <w:color w:val="000000" w:themeColor="text1"/>
          <w:sz w:val="24"/>
          <w:szCs w:val="24"/>
        </w:rPr>
        <w:t>.</w:t>
      </w:r>
    </w:p>
    <w:p w14:paraId="7F80BF9A"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Hazarika K and </w:t>
      </w: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Effect of Salinity on Surfactant Enhanced Oil Recovery with special reference to Upper Assam Basin, paper no. 437906 [www.aiche.org/annual] Hazarika K presented on 8</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Nov’15 at the 2015 American Institute of Chemical Engineers, </w:t>
      </w:r>
      <w:r w:rsidRPr="00414793">
        <w:rPr>
          <w:rFonts w:ascii="Arial" w:eastAsia="Arial" w:hAnsi="Arial" w:cs="Arial"/>
          <w:color w:val="000000" w:themeColor="text1"/>
          <w:sz w:val="24"/>
          <w:szCs w:val="24"/>
          <w:shd w:val="clear" w:color="auto" w:fill="FFFFFF"/>
        </w:rPr>
        <w:t>Annual Meeting (ISBN: 978-0-8169-1094-6) at</w:t>
      </w:r>
      <w:r w:rsidRPr="00414793">
        <w:rPr>
          <w:rFonts w:ascii="Arial" w:eastAsia="Arial" w:hAnsi="Arial" w:cs="Arial"/>
          <w:color w:val="000000" w:themeColor="text1"/>
          <w:sz w:val="24"/>
          <w:szCs w:val="24"/>
        </w:rPr>
        <w:t xml:space="preserve"> Salt Palace Convention Centre, Salt Lake Marriott Downtown at City Creek, Hilton Salt Lake City Centre, Utah, USA, during 8-13, 2015.</w:t>
      </w:r>
    </w:p>
    <w:p w14:paraId="09436DB6" w14:textId="2A29ED20"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A new EOR technique for the depleting oil fields of Upper Assam Basin, presented in 65</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Annual Meeting of the Canadian Society for Chemical Engineering, </w:t>
      </w:r>
      <w:proofErr w:type="spellStart"/>
      <w:r w:rsidRPr="00414793">
        <w:rPr>
          <w:rFonts w:ascii="Arial" w:eastAsia="Arial" w:hAnsi="Arial" w:cs="Arial"/>
          <w:color w:val="000000" w:themeColor="text1"/>
          <w:sz w:val="24"/>
          <w:szCs w:val="24"/>
        </w:rPr>
        <w:t>Telus</w:t>
      </w:r>
      <w:proofErr w:type="spellEnd"/>
      <w:r w:rsidRPr="00414793">
        <w:rPr>
          <w:rFonts w:ascii="Arial" w:eastAsia="Arial" w:hAnsi="Arial" w:cs="Arial"/>
          <w:color w:val="000000" w:themeColor="text1"/>
          <w:sz w:val="24"/>
          <w:szCs w:val="24"/>
        </w:rPr>
        <w:t xml:space="preserve"> Convention Centre, Calgary, Canada, during </w:t>
      </w:r>
      <w:r w:rsidR="00AD2FB0" w:rsidRPr="00414793">
        <w:rPr>
          <w:rFonts w:ascii="Arial" w:eastAsia="Arial" w:hAnsi="Arial" w:cs="Arial"/>
          <w:color w:val="000000" w:themeColor="text1"/>
          <w:sz w:val="24"/>
          <w:szCs w:val="24"/>
        </w:rPr>
        <w:t>Oct</w:t>
      </w:r>
      <w:r w:rsidRPr="00414793">
        <w:rPr>
          <w:rFonts w:ascii="Arial" w:eastAsia="Arial" w:hAnsi="Arial" w:cs="Arial"/>
          <w:color w:val="000000" w:themeColor="text1"/>
          <w:sz w:val="24"/>
          <w:szCs w:val="24"/>
        </w:rPr>
        <w:t xml:space="preserve"> 4-7, 2015.</w:t>
      </w:r>
    </w:p>
    <w:p w14:paraId="7AD48ED8"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 xml:space="preserve">Gogoi SB </w:t>
      </w:r>
      <w:r w:rsidRPr="00414793">
        <w:rPr>
          <w:rFonts w:ascii="Arial" w:eastAsia="Arial" w:hAnsi="Arial" w:cs="Arial"/>
          <w:color w:val="000000" w:themeColor="text1"/>
          <w:sz w:val="24"/>
          <w:szCs w:val="24"/>
        </w:rPr>
        <w:t xml:space="preserve">and Phukan R, Carbon Sequestration for EOR in depleted oil reservoirs of Upper Assam Basin, presented in the </w:t>
      </w:r>
      <w:r w:rsidRPr="00414793">
        <w:rPr>
          <w:rFonts w:ascii="Arial" w:eastAsia="Arial" w:hAnsi="Arial" w:cs="Arial"/>
          <w:color w:val="000000" w:themeColor="text1"/>
          <w:sz w:val="24"/>
          <w:szCs w:val="24"/>
          <w:shd w:val="clear" w:color="auto" w:fill="FFFFFF"/>
        </w:rPr>
        <w:t>National Seminar on Recent Trends in Fundamental and Applied Chemical Sciences, held in Department of Chemistry, DU, on 19-21 Nov’ 2014.</w:t>
      </w:r>
    </w:p>
    <w:p w14:paraId="4778E95B"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Das BM</w:t>
      </w:r>
      <w:r w:rsidRPr="00414793">
        <w:rPr>
          <w:rFonts w:ascii="Arial" w:eastAsia="Arial" w:hAnsi="Arial" w:cs="Arial"/>
          <w:b/>
          <w:color w:val="000000" w:themeColor="text1"/>
          <w:sz w:val="24"/>
          <w:szCs w:val="24"/>
        </w:rPr>
        <w:t xml:space="preserve">, Gogoi SB </w:t>
      </w:r>
      <w:r w:rsidRPr="00414793">
        <w:rPr>
          <w:rFonts w:ascii="Arial" w:eastAsia="Arial" w:hAnsi="Arial" w:cs="Arial"/>
          <w:color w:val="000000" w:themeColor="text1"/>
          <w:sz w:val="24"/>
          <w:szCs w:val="24"/>
        </w:rPr>
        <w:t xml:space="preserve">and Mech D, Revisiting the </w:t>
      </w:r>
      <w:proofErr w:type="spellStart"/>
      <w:r w:rsidRPr="00414793">
        <w:rPr>
          <w:rFonts w:ascii="Arial" w:eastAsia="Arial" w:hAnsi="Arial" w:cs="Arial"/>
          <w:color w:val="000000" w:themeColor="text1"/>
          <w:sz w:val="24"/>
          <w:szCs w:val="24"/>
        </w:rPr>
        <w:t>Nahorkatiya</w:t>
      </w:r>
      <w:proofErr w:type="spellEnd"/>
      <w:r w:rsidRPr="00414793">
        <w:rPr>
          <w:rFonts w:ascii="Arial" w:eastAsia="Arial" w:hAnsi="Arial" w:cs="Arial"/>
          <w:color w:val="000000" w:themeColor="text1"/>
          <w:sz w:val="24"/>
          <w:szCs w:val="24"/>
        </w:rPr>
        <w:t xml:space="preserve"> oil field for SP-EOR, presented by Mech D in the third International Conference on Petroleum Science and Technology 2014, P 101-106, ISBN: 978-93-80689-21-0 by the Indian Institute of Technology Madras, Chennai (TN), India, during 3-5, Nov’ 2014. </w:t>
      </w:r>
    </w:p>
    <w:p w14:paraId="049D2FB0"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Effect of Reservoir Minerals during Chemical Enhanced Oil Recovery, presented in the Third Conference on Rock Deformation and Structures (RDS-III) at Department of Applied Geology, Dibrugarh University, during 29-31, Oct’ 2014.</w:t>
      </w:r>
    </w:p>
    <w:p w14:paraId="1D3B2E6F" w14:textId="77777777" w:rsidR="00342DF7" w:rsidRPr="00414793" w:rsidRDefault="0004622A" w:rsidP="004D24C9">
      <w:pPr>
        <w:numPr>
          <w:ilvl w:val="0"/>
          <w:numId w:val="5"/>
        </w:numPr>
        <w:ind w:left="426" w:hanging="426"/>
        <w:jc w:val="both"/>
        <w:rPr>
          <w:rFonts w:ascii="Arial" w:eastAsia="Arial" w:hAnsi="Arial" w:cs="Arial"/>
          <w:color w:val="000000" w:themeColor="text1"/>
        </w:rPr>
      </w:pPr>
      <w:r w:rsidRPr="00414793">
        <w:rPr>
          <w:rFonts w:ascii="Arial" w:eastAsia="Arial" w:hAnsi="Arial" w:cs="Arial"/>
          <w:b/>
          <w:color w:val="000000" w:themeColor="text1"/>
        </w:rPr>
        <w:t>Gogoi SB,</w:t>
      </w:r>
      <w:r w:rsidRPr="00414793">
        <w:rPr>
          <w:rFonts w:ascii="Arial" w:eastAsia="Arial" w:hAnsi="Arial" w:cs="Arial"/>
          <w:color w:val="000000" w:themeColor="text1"/>
        </w:rPr>
        <w:t xml:space="preserve"> Solid waste and Effluent treatment in Oil Industry – A case study, presented in the Workshop on Environment and Sustainable Development in Industry, Golden Era, Mogwase, South Africa, during June 25-27, 2014.</w:t>
      </w:r>
    </w:p>
    <w:p w14:paraId="02711459" w14:textId="77777777"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Effluent as Surfactant for Enhanced Oil Recovery’, presented in the 2</w:t>
      </w:r>
      <w:r w:rsidRPr="00414793">
        <w:rPr>
          <w:rFonts w:ascii="Arial" w:eastAsia="Arial" w:hAnsi="Arial" w:cs="Arial"/>
          <w:color w:val="000000" w:themeColor="text1"/>
          <w:sz w:val="24"/>
          <w:szCs w:val="24"/>
          <w:vertAlign w:val="superscript"/>
        </w:rPr>
        <w:t>nd</w:t>
      </w:r>
      <w:r w:rsidRPr="00414793">
        <w:rPr>
          <w:rFonts w:ascii="Arial" w:eastAsia="Arial" w:hAnsi="Arial" w:cs="Arial"/>
          <w:color w:val="000000" w:themeColor="text1"/>
          <w:sz w:val="24"/>
          <w:szCs w:val="24"/>
        </w:rPr>
        <w:t xml:space="preserve"> International Conference on Earth Science &amp; Climate Change at Embassy Suites Las Vegas, NV, USA, organized by OMICS Publishing Group, during 22-24, July 2013.</w:t>
      </w:r>
    </w:p>
    <w:p w14:paraId="47263A67" w14:textId="7516B393" w:rsidR="00342DF7" w:rsidRPr="00414793" w:rsidRDefault="0004622A" w:rsidP="004D24C9">
      <w:pPr>
        <w:numPr>
          <w:ilvl w:val="0"/>
          <w:numId w:val="5"/>
        </w:numPr>
        <w:ind w:left="426" w:hanging="426"/>
        <w:jc w:val="both"/>
        <w:rPr>
          <w:rFonts w:ascii="Arial" w:eastAsia="Arial" w:hAnsi="Arial" w:cs="Arial"/>
          <w:color w:val="000000" w:themeColor="text1"/>
        </w:rPr>
      </w:pPr>
      <w:r w:rsidRPr="00414793">
        <w:rPr>
          <w:rFonts w:ascii="Arial" w:eastAsia="Arial" w:hAnsi="Arial" w:cs="Arial"/>
          <w:color w:val="000000" w:themeColor="text1"/>
        </w:rPr>
        <w:t xml:space="preserve">Sarma D and </w:t>
      </w:r>
      <w:r w:rsidRPr="00414793">
        <w:rPr>
          <w:rFonts w:ascii="Arial" w:eastAsia="Arial" w:hAnsi="Arial" w:cs="Arial"/>
          <w:b/>
          <w:color w:val="000000" w:themeColor="text1"/>
        </w:rPr>
        <w:t>Gogoi SB,</w:t>
      </w:r>
      <w:r w:rsidRPr="00414793">
        <w:rPr>
          <w:rFonts w:ascii="Arial" w:eastAsia="Arial" w:hAnsi="Arial" w:cs="Arial"/>
          <w:color w:val="000000" w:themeColor="text1"/>
        </w:rPr>
        <w:t xml:space="preserve"> Feasibility study of Botswana coal liquefaction based on the experience of Northeast India, presented by Sarma D in the 2nd annual Botswana Coal and Energy conference organized by the Minister of Minerals, Energy and Water Resources (MMEWR) of Botswana, held on 16-17 April, 2013 in Gaborone International Conference Centre.</w:t>
      </w:r>
    </w:p>
    <w:p w14:paraId="209B515F" w14:textId="6F8DDC8C" w:rsidR="00342DF7" w:rsidRPr="00414793" w:rsidRDefault="0004622A" w:rsidP="004D24C9">
      <w:pPr>
        <w:pStyle w:val="ListParagraph"/>
        <w:numPr>
          <w:ilvl w:val="0"/>
          <w:numId w:val="5"/>
        </w:numPr>
        <w:tabs>
          <w:tab w:val="left" w:pos="142"/>
        </w:tabs>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lastRenderedPageBreak/>
        <w:t>Gogoi SB,</w:t>
      </w:r>
      <w:r w:rsidRPr="00414793">
        <w:rPr>
          <w:rFonts w:ascii="Arial" w:eastAsia="Arial" w:hAnsi="Arial" w:cs="Arial"/>
          <w:color w:val="000000" w:themeColor="text1"/>
          <w:sz w:val="24"/>
          <w:szCs w:val="24"/>
          <w:shd w:val="clear" w:color="auto" w:fill="FFFFFF"/>
        </w:rPr>
        <w:t xml:space="preserve"> Enhanced Oil</w:t>
      </w:r>
      <w:r w:rsidRPr="00414793">
        <w:rPr>
          <w:rStyle w:val="apple-converted-space"/>
          <w:rFonts w:ascii="Arial" w:eastAsia="Arial" w:hAnsi="Arial" w:cs="Arial"/>
          <w:color w:val="000000" w:themeColor="text1"/>
          <w:sz w:val="24"/>
          <w:szCs w:val="24"/>
          <w:shd w:val="clear" w:color="auto" w:fill="FFFFFF"/>
        </w:rPr>
        <w:t> </w:t>
      </w:r>
      <w:r w:rsidRPr="00414793">
        <w:rPr>
          <w:rFonts w:ascii="Arial" w:eastAsia="Arial" w:hAnsi="Arial" w:cs="Arial"/>
          <w:color w:val="000000" w:themeColor="text1"/>
          <w:sz w:val="24"/>
          <w:szCs w:val="24"/>
          <w:shd w:val="clear" w:color="auto" w:fill="FFFFFF"/>
        </w:rPr>
        <w:t xml:space="preserve">Recovery from </w:t>
      </w:r>
      <w:proofErr w:type="spellStart"/>
      <w:r w:rsidRPr="00414793">
        <w:rPr>
          <w:rFonts w:ascii="Arial" w:eastAsia="Arial" w:hAnsi="Arial" w:cs="Arial"/>
          <w:color w:val="000000" w:themeColor="text1"/>
          <w:sz w:val="24"/>
          <w:szCs w:val="24"/>
          <w:shd w:val="clear" w:color="auto" w:fill="FFFFFF"/>
        </w:rPr>
        <w:t>Nahorkatiya</w:t>
      </w:r>
      <w:proofErr w:type="spellEnd"/>
      <w:r w:rsidRPr="00414793">
        <w:rPr>
          <w:rFonts w:ascii="Arial" w:eastAsia="Arial" w:hAnsi="Arial" w:cs="Arial"/>
          <w:color w:val="000000" w:themeColor="text1"/>
          <w:sz w:val="24"/>
          <w:szCs w:val="24"/>
          <w:shd w:val="clear" w:color="auto" w:fill="FFFFFF"/>
        </w:rPr>
        <w:t xml:space="preserve"> Porous Media by a Locally Available Effluent</w:t>
      </w:r>
      <w:r w:rsidRPr="00414793">
        <w:rPr>
          <w:rFonts w:ascii="Arial" w:eastAsia="Arial" w:hAnsi="Arial" w:cs="Arial"/>
          <w:color w:val="000000" w:themeColor="text1"/>
          <w:sz w:val="24"/>
          <w:szCs w:val="24"/>
        </w:rPr>
        <w:t xml:space="preserve">, presented in the BIT's 3rd Annual World Congress of Well Stimulation and EOR 2012 (WSEOR-2012) </w:t>
      </w:r>
      <w:r w:rsidRPr="00414793">
        <w:rPr>
          <w:rFonts w:ascii="Arial" w:eastAsia="Arial" w:hAnsi="Arial" w:cs="Arial"/>
          <w:color w:val="000000" w:themeColor="text1"/>
          <w:sz w:val="24"/>
          <w:szCs w:val="24"/>
          <w:shd w:val="clear" w:color="auto" w:fill="FFFFFF"/>
        </w:rPr>
        <w:t xml:space="preserve">Organized by the organizing committee of WSEOR-2012 in </w:t>
      </w:r>
      <w:proofErr w:type="spellStart"/>
      <w:r w:rsidRPr="00414793">
        <w:rPr>
          <w:rFonts w:ascii="Arial" w:eastAsia="Arial" w:hAnsi="Arial" w:cs="Arial"/>
          <w:color w:val="000000" w:themeColor="text1"/>
          <w:sz w:val="24"/>
          <w:szCs w:val="24"/>
          <w:shd w:val="clear" w:color="auto" w:fill="FFFFFF"/>
        </w:rPr>
        <w:t>Qujiang</w:t>
      </w:r>
      <w:proofErr w:type="spellEnd"/>
      <w:r w:rsidRPr="00414793">
        <w:rPr>
          <w:rFonts w:ascii="Arial" w:eastAsia="Arial" w:hAnsi="Arial" w:cs="Arial"/>
          <w:color w:val="000000" w:themeColor="text1"/>
          <w:sz w:val="24"/>
          <w:szCs w:val="24"/>
          <w:shd w:val="clear" w:color="auto" w:fill="FFFFFF"/>
        </w:rPr>
        <w:t xml:space="preserve"> International Conference </w:t>
      </w:r>
      <w:proofErr w:type="spellStart"/>
      <w:r w:rsidRPr="00414793">
        <w:rPr>
          <w:rFonts w:ascii="Arial" w:eastAsia="Arial" w:hAnsi="Arial" w:cs="Arial"/>
          <w:color w:val="000000" w:themeColor="text1"/>
          <w:sz w:val="24"/>
          <w:szCs w:val="24"/>
          <w:shd w:val="clear" w:color="auto" w:fill="FFFFFF"/>
        </w:rPr>
        <w:t>Center</w:t>
      </w:r>
      <w:proofErr w:type="spellEnd"/>
      <w:r w:rsidRPr="00414793">
        <w:rPr>
          <w:rStyle w:val="apple-converted-space"/>
          <w:rFonts w:ascii="Arial" w:eastAsia="Arial" w:hAnsi="Arial" w:cs="Arial"/>
          <w:color w:val="000000" w:themeColor="text1"/>
          <w:sz w:val="24"/>
          <w:szCs w:val="24"/>
          <w:shd w:val="clear" w:color="auto" w:fill="FFFFFF"/>
        </w:rPr>
        <w:t> </w:t>
      </w:r>
      <w:r w:rsidRPr="00414793">
        <w:rPr>
          <w:rFonts w:ascii="Arial" w:eastAsia="Arial" w:hAnsi="Arial" w:cs="Arial"/>
          <w:color w:val="000000" w:themeColor="text1"/>
          <w:sz w:val="24"/>
          <w:szCs w:val="24"/>
          <w:shd w:val="clear" w:color="auto" w:fill="FFFFFF"/>
        </w:rPr>
        <w:t xml:space="preserve">Xi'an, China, during </w:t>
      </w:r>
      <w:r w:rsidRPr="00414793">
        <w:rPr>
          <w:rFonts w:ascii="Arial" w:eastAsia="Arial" w:hAnsi="Arial" w:cs="Arial"/>
          <w:color w:val="000000" w:themeColor="text1"/>
          <w:sz w:val="24"/>
          <w:szCs w:val="24"/>
        </w:rPr>
        <w:t xml:space="preserve">on 25-27 </w:t>
      </w:r>
      <w:r w:rsidR="00AD2FB0" w:rsidRPr="00414793">
        <w:rPr>
          <w:rFonts w:ascii="Arial" w:eastAsia="Arial" w:hAnsi="Arial" w:cs="Arial"/>
          <w:color w:val="000000" w:themeColor="text1"/>
          <w:sz w:val="24"/>
          <w:szCs w:val="24"/>
        </w:rPr>
        <w:t>April</w:t>
      </w:r>
      <w:r w:rsidRPr="00414793">
        <w:rPr>
          <w:rFonts w:ascii="Arial" w:eastAsia="Arial" w:hAnsi="Arial" w:cs="Arial"/>
          <w:color w:val="000000" w:themeColor="text1"/>
          <w:sz w:val="24"/>
          <w:szCs w:val="24"/>
        </w:rPr>
        <w:t xml:space="preserve"> 2012</w:t>
      </w:r>
      <w:r w:rsidRPr="00414793">
        <w:rPr>
          <w:rFonts w:ascii="Arial" w:eastAsia="Arial" w:hAnsi="Arial" w:cs="Arial"/>
          <w:color w:val="000000" w:themeColor="text1"/>
          <w:sz w:val="24"/>
          <w:szCs w:val="24"/>
          <w:shd w:val="clear" w:color="auto" w:fill="FFFFFF"/>
        </w:rPr>
        <w:t>.</w:t>
      </w:r>
    </w:p>
    <w:p w14:paraId="018D6CBA" w14:textId="77777777" w:rsidR="00342DF7" w:rsidRPr="00414793" w:rsidRDefault="0004622A" w:rsidP="004D24C9">
      <w:pPr>
        <w:pStyle w:val="ListParagraph"/>
        <w:numPr>
          <w:ilvl w:val="0"/>
          <w:numId w:val="5"/>
        </w:numPr>
        <w:tabs>
          <w:tab w:val="left" w:pos="450"/>
        </w:tabs>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w:t>
      </w:r>
      <w:proofErr w:type="gramStart"/>
      <w:r w:rsidRPr="00414793">
        <w:rPr>
          <w:rFonts w:ascii="Arial" w:eastAsia="Arial" w:hAnsi="Arial" w:cs="Arial"/>
          <w:color w:val="000000" w:themeColor="text1"/>
          <w:sz w:val="24"/>
          <w:szCs w:val="24"/>
        </w:rPr>
        <w:t>An</w:t>
      </w:r>
      <w:proofErr w:type="gramEnd"/>
      <w:r w:rsidRPr="00414793">
        <w:rPr>
          <w:rFonts w:ascii="Arial" w:eastAsia="Arial" w:hAnsi="Arial" w:cs="Arial"/>
          <w:color w:val="000000" w:themeColor="text1"/>
          <w:sz w:val="24"/>
          <w:szCs w:val="24"/>
        </w:rPr>
        <w:t xml:space="preserve"> </w:t>
      </w:r>
      <w:r w:rsidR="00675A59" w:rsidRPr="00414793">
        <w:rPr>
          <w:rFonts w:ascii="Arial" w:eastAsia="Arial" w:hAnsi="Arial" w:cs="Arial"/>
          <w:color w:val="000000" w:themeColor="text1"/>
          <w:sz w:val="24"/>
          <w:szCs w:val="24"/>
        </w:rPr>
        <w:t>eco-friendly</w:t>
      </w:r>
      <w:r w:rsidRPr="00414793">
        <w:rPr>
          <w:rFonts w:ascii="Arial" w:eastAsia="Arial" w:hAnsi="Arial" w:cs="Arial"/>
          <w:color w:val="000000" w:themeColor="text1"/>
          <w:sz w:val="24"/>
          <w:szCs w:val="24"/>
        </w:rPr>
        <w:t xml:space="preserve"> alkali solution for Enhanced Oil Recovery,’ presented at 18</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International Conference (Post ISCBC-2012) Perspective and Challenges in Chemical and Biological Sciences Innovation Cross Roads, IASST, Guwahati, Assam, India, during 28-30 Jan., 2012. </w:t>
      </w:r>
    </w:p>
    <w:p w14:paraId="2990CC6D" w14:textId="77777777" w:rsidR="00342DF7" w:rsidRPr="00414793" w:rsidRDefault="0004622A" w:rsidP="004D24C9">
      <w:pPr>
        <w:pStyle w:val="ListParagraph"/>
        <w:numPr>
          <w:ilvl w:val="0"/>
          <w:numId w:val="5"/>
        </w:numPr>
        <w:tabs>
          <w:tab w:val="left" w:pos="450"/>
        </w:tabs>
        <w:ind w:left="426" w:hanging="426"/>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Emulsion Flow in OIL core samples for Enhanced Oil Recovery’, presented on 15</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Mar’, 2012 in National Seminar on Multidisciplinary Approach in Sedimentary Basin Studies at Department of Applied Geology, Dibrugarh University, Dibrugarh, Assam.</w:t>
      </w:r>
    </w:p>
    <w:p w14:paraId="32FF358F" w14:textId="77630363" w:rsidR="00342DF7" w:rsidRPr="00414793" w:rsidRDefault="0004622A" w:rsidP="004D24C9">
      <w:pPr>
        <w:pStyle w:val="ListParagraph"/>
        <w:numPr>
          <w:ilvl w:val="0"/>
          <w:numId w:val="5"/>
        </w:numPr>
        <w:tabs>
          <w:tab w:val="left" w:pos="450"/>
        </w:tabs>
        <w:ind w:left="426" w:hanging="426"/>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A Study on Interfacial Tension and Relative Permeability for Enhanced Oil Recovery, presented on 2</w:t>
      </w:r>
      <w:r w:rsidRPr="00414793">
        <w:rPr>
          <w:rFonts w:ascii="Arial" w:eastAsia="Arial" w:hAnsi="Arial" w:cs="Arial"/>
          <w:color w:val="000000" w:themeColor="text1"/>
          <w:sz w:val="24"/>
          <w:szCs w:val="24"/>
          <w:vertAlign w:val="superscript"/>
        </w:rPr>
        <w:t>8th</w:t>
      </w:r>
      <w:r w:rsidRPr="00414793">
        <w:rPr>
          <w:rFonts w:ascii="Arial" w:eastAsia="Arial" w:hAnsi="Arial" w:cs="Arial"/>
          <w:color w:val="000000" w:themeColor="text1"/>
          <w:sz w:val="24"/>
          <w:szCs w:val="24"/>
        </w:rPr>
        <w:t xml:space="preserve"> </w:t>
      </w:r>
      <w:r w:rsidR="00AD2FB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2010 at the XXXIV Indian Social Science Congress at </w:t>
      </w:r>
      <w:proofErr w:type="spellStart"/>
      <w:r w:rsidRPr="00414793">
        <w:rPr>
          <w:rFonts w:ascii="Arial" w:eastAsia="Arial" w:hAnsi="Arial" w:cs="Arial"/>
          <w:color w:val="000000" w:themeColor="text1"/>
          <w:sz w:val="24"/>
          <w:szCs w:val="24"/>
        </w:rPr>
        <w:t>Gauhati</w:t>
      </w:r>
      <w:proofErr w:type="spellEnd"/>
      <w:r w:rsidRPr="00414793">
        <w:rPr>
          <w:rFonts w:ascii="Arial" w:eastAsia="Arial" w:hAnsi="Arial" w:cs="Arial"/>
          <w:color w:val="000000" w:themeColor="text1"/>
          <w:sz w:val="24"/>
          <w:szCs w:val="24"/>
        </w:rPr>
        <w:t xml:space="preserve"> University, Guwahati, Assam, India. </w:t>
      </w:r>
    </w:p>
    <w:p w14:paraId="03B68AA1" w14:textId="77777777" w:rsidR="00342DF7" w:rsidRPr="00414793" w:rsidRDefault="0004622A" w:rsidP="004D24C9">
      <w:pPr>
        <w:numPr>
          <w:ilvl w:val="0"/>
          <w:numId w:val="5"/>
        </w:numPr>
        <w:tabs>
          <w:tab w:val="left" w:pos="450"/>
        </w:tabs>
        <w:ind w:left="426" w:hanging="426"/>
        <w:jc w:val="both"/>
        <w:rPr>
          <w:rFonts w:ascii="Arial" w:eastAsia="Arial" w:hAnsi="Arial" w:cs="Arial"/>
          <w:color w:val="000000" w:themeColor="text1"/>
        </w:rPr>
      </w:pPr>
      <w:r w:rsidRPr="00414793">
        <w:rPr>
          <w:rFonts w:ascii="Arial" w:eastAsia="Arial" w:hAnsi="Arial" w:cs="Arial"/>
          <w:b/>
          <w:color w:val="000000" w:themeColor="text1"/>
        </w:rPr>
        <w:t>Gogoi SB,</w:t>
      </w:r>
      <w:r w:rsidRPr="00414793">
        <w:rPr>
          <w:rFonts w:ascii="Arial" w:eastAsia="Arial" w:hAnsi="Arial" w:cs="Arial"/>
          <w:color w:val="000000" w:themeColor="text1"/>
        </w:rPr>
        <w:t xml:space="preserve"> Presentation &amp; Interactive Session on, Oilfield Product Development,’ at </w:t>
      </w:r>
      <w:proofErr w:type="spellStart"/>
      <w:r w:rsidRPr="00414793">
        <w:rPr>
          <w:rFonts w:ascii="Arial" w:eastAsia="Arial" w:hAnsi="Arial" w:cs="Arial"/>
          <w:color w:val="000000" w:themeColor="text1"/>
        </w:rPr>
        <w:t>Neogenerations</w:t>
      </w:r>
      <w:proofErr w:type="spellEnd"/>
      <w:r w:rsidRPr="00414793">
        <w:rPr>
          <w:rFonts w:ascii="Arial" w:eastAsia="Arial" w:hAnsi="Arial" w:cs="Arial"/>
          <w:color w:val="000000" w:themeColor="text1"/>
        </w:rPr>
        <w:t xml:space="preserve"> Devices &amp; Technologies Inc. on Aug 13-14, 2008, at 12-B, West Main Street, Elmsford, New York, U.S.A.</w:t>
      </w:r>
    </w:p>
    <w:p w14:paraId="0CF0EBE4" w14:textId="276A0DA5"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Use of Black Liquor for Enhanced Oil Recovery Part-1,’ on 9-10 </w:t>
      </w:r>
      <w:r w:rsidR="00AD2FB0" w:rsidRPr="00414793">
        <w:rPr>
          <w:rFonts w:ascii="Arial" w:eastAsia="Arial" w:hAnsi="Arial" w:cs="Arial"/>
          <w:color w:val="000000" w:themeColor="text1"/>
          <w:sz w:val="24"/>
          <w:szCs w:val="24"/>
        </w:rPr>
        <w:t>Sept.</w:t>
      </w:r>
      <w:r w:rsidRPr="00414793">
        <w:rPr>
          <w:rFonts w:ascii="Arial" w:eastAsia="Arial" w:hAnsi="Arial" w:cs="Arial"/>
          <w:color w:val="000000" w:themeColor="text1"/>
          <w:sz w:val="24"/>
          <w:szCs w:val="24"/>
        </w:rPr>
        <w:t xml:space="preserve"> 2006, presented at 22</w:t>
      </w:r>
      <w:r w:rsidRPr="00414793">
        <w:rPr>
          <w:rFonts w:ascii="Arial" w:eastAsia="Arial" w:hAnsi="Arial" w:cs="Arial"/>
          <w:color w:val="000000" w:themeColor="text1"/>
          <w:sz w:val="24"/>
          <w:szCs w:val="24"/>
          <w:vertAlign w:val="superscript"/>
        </w:rPr>
        <w:t>nd</w:t>
      </w:r>
      <w:r w:rsidRPr="00414793">
        <w:rPr>
          <w:rFonts w:ascii="Arial" w:eastAsia="Arial" w:hAnsi="Arial" w:cs="Arial"/>
          <w:color w:val="000000" w:themeColor="text1"/>
          <w:sz w:val="24"/>
          <w:szCs w:val="24"/>
        </w:rPr>
        <w:t xml:space="preserve"> National Convention of Mechanical Engineers at the Institution of Engineers (India) Assam State Centre, Guwahati, Assam, India.</w:t>
      </w:r>
    </w:p>
    <w:p w14:paraId="119637CD" w14:textId="265C4242"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Black Liquor in Enhanced Oil Recovery, presented on 27-30 </w:t>
      </w:r>
      <w:r w:rsidR="008F4660" w:rsidRPr="00414793">
        <w:rPr>
          <w:rFonts w:ascii="Arial" w:eastAsia="Arial" w:hAnsi="Arial" w:cs="Arial"/>
          <w:color w:val="000000" w:themeColor="text1"/>
          <w:sz w:val="24"/>
          <w:szCs w:val="24"/>
        </w:rPr>
        <w:t>Dec.</w:t>
      </w:r>
      <w:r w:rsidRPr="00414793">
        <w:rPr>
          <w:rFonts w:ascii="Arial" w:eastAsia="Arial" w:hAnsi="Arial" w:cs="Arial"/>
          <w:color w:val="000000" w:themeColor="text1"/>
          <w:sz w:val="24"/>
          <w:szCs w:val="24"/>
        </w:rPr>
        <w:t xml:space="preserve"> 2006 at 59</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Chemical Engineering Congress – 2006, at Sports Complex, GNFC Township, </w:t>
      </w:r>
      <w:proofErr w:type="spellStart"/>
      <w:r w:rsidRPr="00414793">
        <w:rPr>
          <w:rFonts w:ascii="Arial" w:eastAsia="Arial" w:hAnsi="Arial" w:cs="Arial"/>
          <w:color w:val="000000" w:themeColor="text1"/>
          <w:sz w:val="24"/>
          <w:szCs w:val="24"/>
        </w:rPr>
        <w:t>Narmadanagar</w:t>
      </w:r>
      <w:proofErr w:type="spellEnd"/>
      <w:r w:rsidRPr="00414793">
        <w:rPr>
          <w:rFonts w:ascii="Arial" w:eastAsia="Arial" w:hAnsi="Arial" w:cs="Arial"/>
          <w:color w:val="000000" w:themeColor="text1"/>
          <w:sz w:val="24"/>
          <w:szCs w:val="24"/>
        </w:rPr>
        <w:t>, Bharuch, Gujarat, India.</w:t>
      </w:r>
    </w:p>
    <w:p w14:paraId="4AE76483" w14:textId="7A6C9E40" w:rsidR="00342DF7" w:rsidRPr="00414793" w:rsidRDefault="0004622A" w:rsidP="004D24C9">
      <w:pPr>
        <w:pStyle w:val="ListParagraph"/>
        <w:numPr>
          <w:ilvl w:val="0"/>
          <w:numId w:val="5"/>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Emulsion Flow through Porous Media with Special References to Enhanced Oil Recovery, presented on 28-29 </w:t>
      </w:r>
      <w:r w:rsidR="00AD2FB0" w:rsidRPr="00414793">
        <w:rPr>
          <w:rFonts w:ascii="Arial" w:eastAsia="Arial" w:hAnsi="Arial" w:cs="Arial"/>
          <w:color w:val="000000" w:themeColor="text1"/>
          <w:sz w:val="24"/>
          <w:szCs w:val="24"/>
        </w:rPr>
        <w:t>Jan.</w:t>
      </w:r>
      <w:r w:rsidRPr="00414793">
        <w:rPr>
          <w:rFonts w:ascii="Arial" w:eastAsia="Arial" w:hAnsi="Arial" w:cs="Arial"/>
          <w:color w:val="000000" w:themeColor="text1"/>
          <w:sz w:val="24"/>
          <w:szCs w:val="24"/>
        </w:rPr>
        <w:t xml:space="preserve"> 2005 at 50</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Annual Technical session of Assam Science Society and National Conference on Current Trends of Research in Science and Technology in </w:t>
      </w:r>
      <w:proofErr w:type="spellStart"/>
      <w:r w:rsidRPr="00414793">
        <w:rPr>
          <w:rFonts w:ascii="Arial" w:eastAsia="Arial" w:hAnsi="Arial" w:cs="Arial"/>
          <w:color w:val="000000" w:themeColor="text1"/>
          <w:sz w:val="24"/>
          <w:szCs w:val="24"/>
        </w:rPr>
        <w:t>Gauhati</w:t>
      </w:r>
      <w:proofErr w:type="spellEnd"/>
      <w:r w:rsidRPr="00414793">
        <w:rPr>
          <w:rFonts w:ascii="Arial" w:eastAsia="Arial" w:hAnsi="Arial" w:cs="Arial"/>
          <w:color w:val="000000" w:themeColor="text1"/>
          <w:sz w:val="24"/>
          <w:szCs w:val="24"/>
        </w:rPr>
        <w:t xml:space="preserve"> University, Assam, India.</w:t>
      </w:r>
    </w:p>
    <w:p w14:paraId="2A07DE27" w14:textId="77777777" w:rsidR="00342DF7" w:rsidRPr="00414793" w:rsidRDefault="0004622A" w:rsidP="004D24C9">
      <w:pPr>
        <w:numPr>
          <w:ilvl w:val="0"/>
          <w:numId w:val="5"/>
        </w:numPr>
        <w:tabs>
          <w:tab w:val="left" w:pos="450"/>
        </w:tabs>
        <w:ind w:left="426" w:hanging="426"/>
        <w:jc w:val="both"/>
        <w:rPr>
          <w:rFonts w:ascii="Arial" w:eastAsia="Arial" w:hAnsi="Arial" w:cs="Arial"/>
          <w:color w:val="000000" w:themeColor="text1"/>
        </w:rPr>
      </w:pPr>
      <w:r w:rsidRPr="00414793">
        <w:rPr>
          <w:rFonts w:ascii="Arial" w:eastAsia="Arial" w:hAnsi="Arial" w:cs="Arial"/>
          <w:b/>
          <w:color w:val="000000" w:themeColor="text1"/>
        </w:rPr>
        <w:t xml:space="preserve">Gogoi SB </w:t>
      </w:r>
      <w:r w:rsidRPr="00414793">
        <w:rPr>
          <w:rFonts w:ascii="Arial" w:eastAsia="Arial" w:hAnsi="Arial" w:cs="Arial"/>
          <w:color w:val="000000" w:themeColor="text1"/>
        </w:rPr>
        <w:t>and Dutta NN</w:t>
      </w:r>
      <w:r w:rsidRPr="00414793">
        <w:rPr>
          <w:rFonts w:ascii="Arial" w:eastAsia="Arial" w:hAnsi="Arial" w:cs="Arial"/>
          <w:b/>
          <w:color w:val="000000" w:themeColor="text1"/>
        </w:rPr>
        <w:t>,</w:t>
      </w:r>
      <w:r w:rsidRPr="00414793">
        <w:rPr>
          <w:rFonts w:ascii="Arial" w:eastAsia="Arial" w:hAnsi="Arial" w:cs="Arial"/>
          <w:color w:val="000000" w:themeColor="text1"/>
        </w:rPr>
        <w:t xml:space="preserve"> on membrane processes as technological option in Oil India Ltd., presented on 12 &amp; 13</w:t>
      </w:r>
      <w:r w:rsidRPr="00414793">
        <w:rPr>
          <w:rFonts w:ascii="Arial" w:eastAsia="Arial" w:hAnsi="Arial" w:cs="Arial"/>
          <w:color w:val="000000" w:themeColor="text1"/>
          <w:vertAlign w:val="superscript"/>
        </w:rPr>
        <w:t>th</w:t>
      </w:r>
      <w:r w:rsidRPr="00414793">
        <w:rPr>
          <w:rFonts w:ascii="Arial" w:eastAsia="Arial" w:hAnsi="Arial" w:cs="Arial"/>
          <w:color w:val="000000" w:themeColor="text1"/>
        </w:rPr>
        <w:t xml:space="preserve"> Feb., 2004 at National Seminar on Membrane Science &amp; Technology: Challenges and Opportunities in RRL, Jorhat, Assam, India.</w:t>
      </w:r>
    </w:p>
    <w:p w14:paraId="0AE25730" w14:textId="7DDF05FE"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Petroleum Sector and Socio-Economic side of Assam’, presented in 9Ist Indian Science Congress -2004 presented on 3</w:t>
      </w:r>
      <w:r w:rsidRPr="00414793">
        <w:rPr>
          <w:rFonts w:ascii="Arial" w:eastAsia="Arial" w:hAnsi="Arial" w:cs="Arial"/>
          <w:color w:val="000000" w:themeColor="text1"/>
          <w:sz w:val="24"/>
          <w:szCs w:val="24"/>
          <w:vertAlign w:val="superscript"/>
        </w:rPr>
        <w:t>rd</w:t>
      </w:r>
      <w:r w:rsidRPr="00414793">
        <w:rPr>
          <w:rFonts w:ascii="Arial" w:eastAsia="Arial" w:hAnsi="Arial" w:cs="Arial"/>
          <w:color w:val="000000" w:themeColor="text1"/>
          <w:sz w:val="24"/>
          <w:szCs w:val="24"/>
        </w:rPr>
        <w:t xml:space="preserve"> to 7</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w:t>
      </w:r>
      <w:r w:rsidR="00AD2FB0" w:rsidRPr="00414793">
        <w:rPr>
          <w:rFonts w:ascii="Arial" w:eastAsia="Arial" w:hAnsi="Arial" w:cs="Arial"/>
          <w:color w:val="000000" w:themeColor="text1"/>
          <w:sz w:val="24"/>
          <w:szCs w:val="24"/>
        </w:rPr>
        <w:t>Jan.</w:t>
      </w:r>
      <w:r w:rsidRPr="00414793">
        <w:rPr>
          <w:rFonts w:ascii="Arial" w:eastAsia="Arial" w:hAnsi="Arial" w:cs="Arial"/>
          <w:color w:val="000000" w:themeColor="text1"/>
          <w:sz w:val="24"/>
          <w:szCs w:val="24"/>
        </w:rPr>
        <w:t xml:space="preserve"> 2004 at Punjab University, Chandigarh, India.  </w:t>
      </w:r>
    </w:p>
    <w:p w14:paraId="283777D3" w14:textId="44A1909F"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Petroleum Resource Management – By Surfactant Flooding,’ presented in the 19</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National Convention of Chemical Engineers on Conservation of Petroleum Reserves for Sustainable Development on 22</w:t>
      </w:r>
      <w:r w:rsidRPr="00414793">
        <w:rPr>
          <w:rFonts w:ascii="Arial" w:eastAsia="Arial" w:hAnsi="Arial" w:cs="Arial"/>
          <w:color w:val="000000" w:themeColor="text1"/>
          <w:sz w:val="24"/>
          <w:szCs w:val="24"/>
          <w:vertAlign w:val="superscript"/>
        </w:rPr>
        <w:t>nd</w:t>
      </w:r>
      <w:r w:rsidRPr="00414793">
        <w:rPr>
          <w:rFonts w:ascii="Arial" w:eastAsia="Arial" w:hAnsi="Arial" w:cs="Arial"/>
          <w:color w:val="000000" w:themeColor="text1"/>
          <w:sz w:val="24"/>
          <w:szCs w:val="24"/>
        </w:rPr>
        <w:t xml:space="preserve"> &amp; 23</w:t>
      </w:r>
      <w:r w:rsidRPr="00414793">
        <w:rPr>
          <w:rFonts w:ascii="Arial" w:eastAsia="Arial" w:hAnsi="Arial" w:cs="Arial"/>
          <w:color w:val="000000" w:themeColor="text1"/>
          <w:sz w:val="24"/>
          <w:szCs w:val="24"/>
          <w:vertAlign w:val="superscript"/>
        </w:rPr>
        <w:t>rd</w:t>
      </w:r>
      <w:r w:rsidRPr="00414793">
        <w:rPr>
          <w:rFonts w:ascii="Arial" w:eastAsia="Arial" w:hAnsi="Arial" w:cs="Arial"/>
          <w:color w:val="000000" w:themeColor="text1"/>
          <w:sz w:val="24"/>
          <w:szCs w:val="24"/>
        </w:rPr>
        <w:t xml:space="preserve"> </w:t>
      </w:r>
      <w:r w:rsidR="00AD2FB0" w:rsidRPr="00414793">
        <w:rPr>
          <w:rFonts w:ascii="Arial" w:eastAsia="Arial" w:hAnsi="Arial" w:cs="Arial"/>
          <w:color w:val="000000" w:themeColor="text1"/>
          <w:sz w:val="24"/>
          <w:szCs w:val="24"/>
        </w:rPr>
        <w:t>Nov.</w:t>
      </w:r>
      <w:r w:rsidRPr="00414793">
        <w:rPr>
          <w:rFonts w:ascii="Arial" w:eastAsia="Arial" w:hAnsi="Arial" w:cs="Arial"/>
          <w:color w:val="000000" w:themeColor="text1"/>
          <w:sz w:val="24"/>
          <w:szCs w:val="24"/>
        </w:rPr>
        <w:t xml:space="preserve"> 2003 at the Institution of Engineers (India), Guwahati, Assam, India. </w:t>
      </w:r>
    </w:p>
    <w:p w14:paraId="72FC93A5" w14:textId="0085EEB2"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Women as Decision Makers in the Engineering Sector (A case study of IOC), presented at ICSSR sponsored National Seminar on Women in Administration and </w:t>
      </w:r>
      <w:r w:rsidR="00560A51" w:rsidRPr="00414793">
        <w:rPr>
          <w:rFonts w:ascii="Arial" w:eastAsia="Arial" w:hAnsi="Arial" w:cs="Arial"/>
          <w:color w:val="000000" w:themeColor="text1"/>
          <w:sz w:val="24"/>
          <w:szCs w:val="24"/>
        </w:rPr>
        <w:t>Decision-Making</w:t>
      </w:r>
      <w:r w:rsidRPr="00414793">
        <w:rPr>
          <w:rFonts w:ascii="Arial" w:eastAsia="Arial" w:hAnsi="Arial" w:cs="Arial"/>
          <w:color w:val="000000" w:themeColor="text1"/>
          <w:sz w:val="24"/>
          <w:szCs w:val="24"/>
        </w:rPr>
        <w:t xml:space="preserve"> Process in North-East India organized by the centre for Women Studies, on 3</w:t>
      </w:r>
      <w:r w:rsidRPr="00414793">
        <w:rPr>
          <w:rFonts w:ascii="Arial" w:eastAsia="Arial" w:hAnsi="Arial" w:cs="Arial"/>
          <w:color w:val="000000" w:themeColor="text1"/>
          <w:sz w:val="24"/>
          <w:szCs w:val="24"/>
          <w:vertAlign w:val="superscript"/>
        </w:rPr>
        <w:t>rd</w:t>
      </w:r>
      <w:r w:rsidRPr="00414793">
        <w:rPr>
          <w:rFonts w:ascii="Arial" w:eastAsia="Arial" w:hAnsi="Arial" w:cs="Arial"/>
          <w:color w:val="000000" w:themeColor="text1"/>
          <w:sz w:val="24"/>
          <w:szCs w:val="24"/>
        </w:rPr>
        <w:t xml:space="preserve"> &amp; 4</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w:t>
      </w:r>
      <w:r w:rsidR="00AD2FB0" w:rsidRPr="00414793">
        <w:rPr>
          <w:rFonts w:ascii="Arial" w:eastAsia="Arial" w:hAnsi="Arial" w:cs="Arial"/>
          <w:color w:val="000000" w:themeColor="text1"/>
          <w:sz w:val="24"/>
          <w:szCs w:val="24"/>
        </w:rPr>
        <w:t>May</w:t>
      </w:r>
      <w:r w:rsidRPr="00414793">
        <w:rPr>
          <w:rFonts w:ascii="Arial" w:eastAsia="Arial" w:hAnsi="Arial" w:cs="Arial"/>
          <w:color w:val="000000" w:themeColor="text1"/>
          <w:sz w:val="24"/>
          <w:szCs w:val="24"/>
        </w:rPr>
        <w:t xml:space="preserve"> 2002 at Dibrugarh University, Dibrugarh, Assam, India.</w:t>
      </w:r>
    </w:p>
    <w:p w14:paraId="5EB91168" w14:textId="2A5BCD53"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New Eco-friendly Process for Hazardous Waste Management at </w:t>
      </w:r>
      <w:proofErr w:type="spellStart"/>
      <w:r w:rsidRPr="00414793">
        <w:rPr>
          <w:rFonts w:ascii="Arial" w:eastAsia="Arial" w:hAnsi="Arial" w:cs="Arial"/>
          <w:color w:val="000000" w:themeColor="text1"/>
          <w:sz w:val="24"/>
          <w:szCs w:val="24"/>
        </w:rPr>
        <w:t>Digboi</w:t>
      </w:r>
      <w:proofErr w:type="spellEnd"/>
      <w:r w:rsidRPr="00414793">
        <w:rPr>
          <w:rFonts w:ascii="Arial" w:eastAsia="Arial" w:hAnsi="Arial" w:cs="Arial"/>
          <w:color w:val="000000" w:themeColor="text1"/>
          <w:sz w:val="24"/>
          <w:szCs w:val="24"/>
        </w:rPr>
        <w:t xml:space="preserve"> Refinery - A case study’, in National Conference on Pollution: Impact &amp; Emerging Remedial Measures presented on 26th </w:t>
      </w:r>
      <w:r w:rsidR="00AD2FB0" w:rsidRPr="00414793">
        <w:rPr>
          <w:rFonts w:ascii="Arial" w:eastAsia="Arial" w:hAnsi="Arial" w:cs="Arial"/>
          <w:color w:val="000000" w:themeColor="text1"/>
          <w:sz w:val="24"/>
          <w:szCs w:val="24"/>
        </w:rPr>
        <w:t>Nov.</w:t>
      </w:r>
      <w:r w:rsidRPr="00414793">
        <w:rPr>
          <w:rFonts w:ascii="Arial" w:eastAsia="Arial" w:hAnsi="Arial" w:cs="Arial"/>
          <w:color w:val="000000" w:themeColor="text1"/>
          <w:sz w:val="24"/>
          <w:szCs w:val="24"/>
        </w:rPr>
        <w:t xml:space="preserve"> 2001 at </w:t>
      </w:r>
      <w:proofErr w:type="spellStart"/>
      <w:r w:rsidRPr="00414793">
        <w:rPr>
          <w:rFonts w:ascii="Arial" w:eastAsia="Arial" w:hAnsi="Arial" w:cs="Arial"/>
          <w:color w:val="000000" w:themeColor="text1"/>
          <w:sz w:val="24"/>
          <w:szCs w:val="24"/>
        </w:rPr>
        <w:t>Grameen</w:t>
      </w:r>
      <w:proofErr w:type="spellEnd"/>
      <w:r w:rsidRPr="00414793">
        <w:rPr>
          <w:rFonts w:ascii="Arial" w:eastAsia="Arial" w:hAnsi="Arial" w:cs="Arial"/>
          <w:color w:val="000000" w:themeColor="text1"/>
          <w:sz w:val="24"/>
          <w:szCs w:val="24"/>
        </w:rPr>
        <w:t xml:space="preserve"> Polytechnic, </w:t>
      </w:r>
      <w:proofErr w:type="spellStart"/>
      <w:r w:rsidRPr="00414793">
        <w:rPr>
          <w:rFonts w:ascii="Arial" w:eastAsia="Arial" w:hAnsi="Arial" w:cs="Arial"/>
          <w:color w:val="000000" w:themeColor="text1"/>
          <w:sz w:val="24"/>
          <w:szCs w:val="24"/>
        </w:rPr>
        <w:t>Vishnupuri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Nanded</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Maharastra</w:t>
      </w:r>
      <w:proofErr w:type="spellEnd"/>
      <w:r w:rsidRPr="00414793">
        <w:rPr>
          <w:rFonts w:ascii="Arial" w:eastAsia="Arial" w:hAnsi="Arial" w:cs="Arial"/>
          <w:color w:val="000000" w:themeColor="text1"/>
          <w:sz w:val="24"/>
          <w:szCs w:val="24"/>
        </w:rPr>
        <w:t>, India.</w:t>
      </w:r>
    </w:p>
    <w:p w14:paraId="7CDDB558" w14:textId="07EBBDE7"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lastRenderedPageBreak/>
        <w:t xml:space="preserve">Gogoi SB, </w:t>
      </w:r>
      <w:r w:rsidRPr="00414793">
        <w:rPr>
          <w:rFonts w:ascii="Arial" w:eastAsia="Arial" w:hAnsi="Arial" w:cs="Arial"/>
          <w:color w:val="000000" w:themeColor="text1"/>
          <w:sz w:val="24"/>
          <w:szCs w:val="24"/>
        </w:rPr>
        <w:t xml:space="preserve">Sustainable Development: The Petroleum Energy Scenario’, presented in First National Convention of Women Engineers, Institution of Engineers of India on 28th </w:t>
      </w:r>
      <w:r w:rsidR="00D004B8" w:rsidRPr="00414793">
        <w:rPr>
          <w:rFonts w:ascii="Arial" w:eastAsia="Arial" w:hAnsi="Arial" w:cs="Arial"/>
          <w:color w:val="000000" w:themeColor="text1"/>
          <w:sz w:val="24"/>
          <w:szCs w:val="24"/>
        </w:rPr>
        <w:t>Oct.</w:t>
      </w:r>
      <w:r w:rsidRPr="00414793">
        <w:rPr>
          <w:rFonts w:ascii="Arial" w:eastAsia="Arial" w:hAnsi="Arial" w:cs="Arial"/>
          <w:color w:val="000000" w:themeColor="text1"/>
          <w:sz w:val="24"/>
          <w:szCs w:val="24"/>
        </w:rPr>
        <w:t xml:space="preserve"> 2001 at Pune, </w:t>
      </w:r>
      <w:proofErr w:type="spellStart"/>
      <w:r w:rsidRPr="00414793">
        <w:rPr>
          <w:rFonts w:ascii="Arial" w:eastAsia="Arial" w:hAnsi="Arial" w:cs="Arial"/>
          <w:color w:val="000000" w:themeColor="text1"/>
          <w:sz w:val="24"/>
          <w:szCs w:val="24"/>
        </w:rPr>
        <w:t>Maharastra</w:t>
      </w:r>
      <w:proofErr w:type="spellEnd"/>
      <w:r w:rsidRPr="00414793">
        <w:rPr>
          <w:rFonts w:ascii="Arial" w:eastAsia="Arial" w:hAnsi="Arial" w:cs="Arial"/>
          <w:color w:val="000000" w:themeColor="text1"/>
          <w:sz w:val="24"/>
          <w:szCs w:val="24"/>
        </w:rPr>
        <w:t xml:space="preserve"> India.</w:t>
      </w:r>
    </w:p>
    <w:p w14:paraId="6082E6C1" w14:textId="101852AF" w:rsidR="00342DF7" w:rsidRPr="00414793" w:rsidRDefault="0004622A" w:rsidP="004D24C9">
      <w:pPr>
        <w:pStyle w:val="ListParagraph"/>
        <w:numPr>
          <w:ilvl w:val="0"/>
          <w:numId w:val="5"/>
        </w:numPr>
        <w:spacing w:after="200"/>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Quest for conservation of liquid Hydrocarbon’, presented in Oil Conversation Fortnight on </w:t>
      </w:r>
      <w:r w:rsidR="00D004B8" w:rsidRPr="00414793">
        <w:rPr>
          <w:rFonts w:ascii="Arial" w:eastAsia="Arial" w:hAnsi="Arial" w:cs="Arial"/>
          <w:color w:val="000000" w:themeColor="text1"/>
          <w:sz w:val="24"/>
          <w:szCs w:val="24"/>
        </w:rPr>
        <w:t>Feb.</w:t>
      </w:r>
      <w:r w:rsidRPr="00414793">
        <w:rPr>
          <w:rFonts w:ascii="Arial" w:eastAsia="Arial" w:hAnsi="Arial" w:cs="Arial"/>
          <w:color w:val="000000" w:themeColor="text1"/>
          <w:sz w:val="24"/>
          <w:szCs w:val="24"/>
        </w:rPr>
        <w:t xml:space="preserve"> 2001 at Oil India Limited, </w:t>
      </w:r>
      <w:proofErr w:type="spellStart"/>
      <w:r w:rsidRPr="00414793">
        <w:rPr>
          <w:rFonts w:ascii="Arial" w:eastAsia="Arial" w:hAnsi="Arial" w:cs="Arial"/>
          <w:color w:val="000000" w:themeColor="text1"/>
          <w:sz w:val="24"/>
          <w:szCs w:val="24"/>
        </w:rPr>
        <w:t>Duliajan</w:t>
      </w:r>
      <w:proofErr w:type="spellEnd"/>
      <w:r w:rsidRPr="00414793">
        <w:rPr>
          <w:rFonts w:ascii="Arial" w:eastAsia="Arial" w:hAnsi="Arial" w:cs="Arial"/>
          <w:color w:val="000000" w:themeColor="text1"/>
          <w:sz w:val="24"/>
          <w:szCs w:val="24"/>
        </w:rPr>
        <w:t>, Assam, India.</w:t>
      </w:r>
    </w:p>
    <w:p w14:paraId="69372903" w14:textId="77777777" w:rsidR="009F0939" w:rsidRPr="00414793" w:rsidRDefault="009F0939" w:rsidP="004D24C9">
      <w:pPr>
        <w:rPr>
          <w:rFonts w:ascii="Arial" w:eastAsia="Arial" w:hAnsi="Arial" w:cs="Arial"/>
          <w:b/>
          <w:color w:val="000000" w:themeColor="text1"/>
        </w:rPr>
      </w:pPr>
    </w:p>
    <w:p w14:paraId="18DB68A3" w14:textId="7A13EB4F"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Publications</w:t>
      </w:r>
    </w:p>
    <w:p w14:paraId="3449E59F" w14:textId="77777777" w:rsidR="00342DF7" w:rsidRPr="00414793" w:rsidRDefault="0004622A" w:rsidP="004D24C9">
      <w:pPr>
        <w:rPr>
          <w:rFonts w:ascii="Arial" w:hAnsi="Arial" w:cs="Arial"/>
          <w:color w:val="000000" w:themeColor="text1"/>
        </w:rPr>
      </w:pPr>
      <w:r w:rsidRPr="00414793">
        <w:rPr>
          <w:rFonts w:ascii="Arial" w:eastAsia="Arial" w:hAnsi="Arial" w:cs="Arial"/>
          <w:b/>
          <w:color w:val="000000" w:themeColor="text1"/>
        </w:rPr>
        <w:t>Book Chapters</w:t>
      </w:r>
    </w:p>
    <w:p w14:paraId="11FAC547" w14:textId="77777777" w:rsidR="00106B14" w:rsidRPr="00414793" w:rsidRDefault="00106B14" w:rsidP="004D24C9">
      <w:pPr>
        <w:jc w:val="both"/>
        <w:rPr>
          <w:rFonts w:ascii="Arial" w:hAnsi="Arial" w:cs="Arial"/>
          <w:color w:val="000000" w:themeColor="text1"/>
        </w:rPr>
      </w:pPr>
    </w:p>
    <w:p w14:paraId="73C61B90" w14:textId="33345411" w:rsidR="006A6380" w:rsidRPr="00414793" w:rsidRDefault="006A6380"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Pranab Boral,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xml:space="preserve">, Tapan Jyoti </w:t>
      </w:r>
      <w:proofErr w:type="spellStart"/>
      <w:r w:rsidRPr="00414793">
        <w:rPr>
          <w:rFonts w:ascii="Arial" w:hAnsi="Arial" w:cs="Arial"/>
          <w:color w:val="000000" w:themeColor="text1"/>
          <w:sz w:val="24"/>
          <w:szCs w:val="24"/>
        </w:rPr>
        <w:t>Gogoi</w:t>
      </w:r>
      <w:proofErr w:type="spellEnd"/>
      <w:r w:rsidRPr="00414793">
        <w:rPr>
          <w:rFonts w:ascii="Arial" w:hAnsi="Arial" w:cs="Arial"/>
          <w:color w:val="000000" w:themeColor="text1"/>
          <w:sz w:val="24"/>
          <w:szCs w:val="24"/>
        </w:rPr>
        <w:t xml:space="preserve"> and </w:t>
      </w:r>
      <w:proofErr w:type="spellStart"/>
      <w:r w:rsidRPr="00414793">
        <w:rPr>
          <w:rFonts w:ascii="Arial" w:hAnsi="Arial" w:cs="Arial"/>
          <w:color w:val="000000" w:themeColor="text1"/>
          <w:sz w:val="24"/>
          <w:szCs w:val="24"/>
        </w:rPr>
        <w:t>Arunabh</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Borpatra</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Gohain</w:t>
      </w:r>
      <w:proofErr w:type="spellEnd"/>
      <w:r w:rsidRPr="00414793">
        <w:rPr>
          <w:rFonts w:ascii="Arial" w:hAnsi="Arial" w:cs="Arial"/>
          <w:color w:val="000000" w:themeColor="text1"/>
          <w:sz w:val="24"/>
          <w:szCs w:val="24"/>
        </w:rPr>
        <w:t xml:space="preserve">, “A Preliminary study on grain size analysis of reservoir rocks of the Upper Assam Basin”, </w:t>
      </w:r>
      <w:r w:rsidR="006A5C29" w:rsidRPr="00414793">
        <w:rPr>
          <w:rFonts w:ascii="Arial" w:hAnsi="Arial" w:cs="Arial"/>
          <w:color w:val="000000" w:themeColor="text1"/>
          <w:sz w:val="24"/>
          <w:szCs w:val="24"/>
        </w:rPr>
        <w:t>in Advances in Petroleum Technology, 202</w:t>
      </w:r>
      <w:r w:rsidR="00840BC9" w:rsidRPr="00414793">
        <w:rPr>
          <w:rFonts w:ascii="Arial" w:hAnsi="Arial" w:cs="Arial"/>
          <w:color w:val="000000" w:themeColor="text1"/>
          <w:sz w:val="24"/>
          <w:szCs w:val="24"/>
        </w:rPr>
        <w:t>0,</w:t>
      </w:r>
      <w:r w:rsidR="006A5C29" w:rsidRPr="00414793">
        <w:rPr>
          <w:rFonts w:ascii="Arial" w:hAnsi="Arial" w:cs="Arial"/>
          <w:color w:val="000000" w:themeColor="text1"/>
          <w:sz w:val="24"/>
          <w:szCs w:val="24"/>
        </w:rPr>
        <w:t xml:space="preserve"> Jenny Stanford Publishi</w:t>
      </w:r>
      <w:r w:rsidR="00C139A8" w:rsidRPr="00414793">
        <w:rPr>
          <w:rFonts w:ascii="Arial" w:hAnsi="Arial" w:cs="Arial"/>
          <w:color w:val="000000" w:themeColor="text1"/>
          <w:sz w:val="24"/>
          <w:szCs w:val="24"/>
        </w:rPr>
        <w:t>n</w:t>
      </w:r>
      <w:r w:rsidR="006A5C29" w:rsidRPr="00414793">
        <w:rPr>
          <w:rFonts w:ascii="Arial" w:hAnsi="Arial" w:cs="Arial"/>
          <w:color w:val="000000" w:themeColor="text1"/>
          <w:sz w:val="24"/>
          <w:szCs w:val="24"/>
        </w:rPr>
        <w:t xml:space="preserve">g </w:t>
      </w:r>
      <w:proofErr w:type="spellStart"/>
      <w:r w:rsidR="006A5C29" w:rsidRPr="00414793">
        <w:rPr>
          <w:rFonts w:ascii="Arial" w:hAnsi="Arial" w:cs="Arial"/>
          <w:color w:val="000000" w:themeColor="text1"/>
          <w:sz w:val="24"/>
          <w:szCs w:val="24"/>
        </w:rPr>
        <w:t>Pte.</w:t>
      </w:r>
      <w:proofErr w:type="spellEnd"/>
      <w:r w:rsidR="006A5C29"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1</w:t>
      </w:r>
      <w:r w:rsidR="00422FF9" w:rsidRPr="00414793">
        <w:rPr>
          <w:rFonts w:ascii="Arial" w:hAnsi="Arial" w:cs="Arial"/>
          <w:color w:val="000000" w:themeColor="text1"/>
          <w:sz w:val="24"/>
          <w:szCs w:val="24"/>
        </w:rPr>
        <w:t>.</w:t>
      </w:r>
    </w:p>
    <w:p w14:paraId="334B8BE1" w14:textId="0D4132AD"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1941DFC1" w14:textId="047CD282"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0AA196D5" w14:textId="419E597B" w:rsidR="00AB6A77" w:rsidRPr="00414793" w:rsidRDefault="00AB6A77" w:rsidP="004D24C9">
      <w:pPr>
        <w:autoSpaceDE w:val="0"/>
        <w:autoSpaceDN w:val="0"/>
        <w:adjustRightInd w:val="0"/>
        <w:ind w:left="426"/>
        <w:jc w:val="both"/>
        <w:rPr>
          <w:rStyle w:val="Hyperlink"/>
          <w:rFonts w:ascii="Arial" w:eastAsia="Calibri" w:hAnsi="Arial" w:cs="Arial"/>
          <w:color w:val="000000" w:themeColor="text1"/>
          <w:lang w:val="en-US"/>
        </w:rPr>
      </w:pPr>
      <w:r w:rsidRPr="00414793">
        <w:rPr>
          <w:rStyle w:val="Hyperlink"/>
          <w:rFonts w:ascii="Arial" w:eastAsia="Calibri" w:hAnsi="Arial" w:cs="Arial"/>
          <w:color w:val="000000" w:themeColor="text1"/>
          <w:lang w:val="en-US"/>
        </w:rPr>
        <w:t xml:space="preserve">https:doi.org/10.1201/9781003049937 </w:t>
      </w:r>
    </w:p>
    <w:p w14:paraId="64792EDA" w14:textId="69AD84F6" w:rsidR="006A5C29" w:rsidRPr="00414793" w:rsidRDefault="006A5C29"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Kalpajit Hazarika and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“Chemical Enhanced Oil Recovery with special reference to the Upper Assam Basin”, in Advances in Petroleum Technology, 202</w:t>
      </w:r>
      <w:r w:rsidR="00840BC9"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77</w:t>
      </w:r>
      <w:r w:rsidR="00422FF9" w:rsidRPr="00414793">
        <w:rPr>
          <w:rFonts w:ascii="Arial" w:hAnsi="Arial" w:cs="Arial"/>
          <w:color w:val="000000" w:themeColor="text1"/>
          <w:sz w:val="24"/>
          <w:szCs w:val="24"/>
        </w:rPr>
        <w:t>.</w:t>
      </w:r>
    </w:p>
    <w:p w14:paraId="18074E4B"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6B5358B4"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06710239" w14:textId="4FC25C1F"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110D8D30" w14:textId="72B0405B" w:rsidR="006A5C29" w:rsidRPr="00414793" w:rsidRDefault="006A5C29"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Shilpi Sarmah,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and F</w:t>
      </w:r>
      <w:r w:rsidR="00840BC9" w:rsidRPr="00414793">
        <w:rPr>
          <w:rFonts w:ascii="Arial" w:hAnsi="Arial" w:cs="Arial"/>
          <w:color w:val="000000" w:themeColor="text1"/>
          <w:sz w:val="24"/>
          <w:szCs w:val="24"/>
        </w:rPr>
        <w:t>AN</w:t>
      </w:r>
      <w:r w:rsidRPr="00414793">
        <w:rPr>
          <w:rFonts w:ascii="Arial" w:hAnsi="Arial" w:cs="Arial"/>
          <w:color w:val="000000" w:themeColor="text1"/>
          <w:sz w:val="24"/>
          <w:szCs w:val="24"/>
        </w:rPr>
        <w:t xml:space="preserve"> Xianfeng, “Formulation of a stable microemulsion slug for Enhanced Oil Recovery in the Upper Assam Basin”, in Advances in Petroleum Technology, 202</w:t>
      </w:r>
      <w:r w:rsidR="00840BC9"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93</w:t>
      </w:r>
      <w:r w:rsidR="00422FF9" w:rsidRPr="00414793">
        <w:rPr>
          <w:rFonts w:ascii="Arial" w:hAnsi="Arial" w:cs="Arial"/>
          <w:color w:val="000000" w:themeColor="text1"/>
          <w:sz w:val="24"/>
          <w:szCs w:val="24"/>
        </w:rPr>
        <w:t>.</w:t>
      </w:r>
    </w:p>
    <w:p w14:paraId="4FEE2628"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7E3A9D73"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6E54F6A3" w14:textId="79E282B1"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62C5C060" w14:textId="50DDD270" w:rsidR="006A5C29" w:rsidRPr="00414793" w:rsidRDefault="006A5C29"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Miranda Kakoty and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“Systematic study of low-cost, High-performance chemical flooding as EOR for depleted oilfields of the Upper Assam Basin”, in Advances in Petroleum Technology, 202</w:t>
      </w:r>
      <w:r w:rsidR="00840BC9"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103</w:t>
      </w:r>
      <w:r w:rsidR="004957AD" w:rsidRPr="00414793">
        <w:rPr>
          <w:rFonts w:ascii="Arial" w:hAnsi="Arial" w:cs="Arial"/>
          <w:color w:val="000000" w:themeColor="text1"/>
          <w:sz w:val="24"/>
          <w:szCs w:val="24"/>
        </w:rPr>
        <w:t>.</w:t>
      </w:r>
    </w:p>
    <w:p w14:paraId="5772172A"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4EEF7C80"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430391A9" w14:textId="69C2B0BD"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44516A99" w14:textId="4BAEC282" w:rsidR="006A5C29" w:rsidRPr="00414793" w:rsidRDefault="006A5C29"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Ranjan Phukan, </w:t>
      </w:r>
      <w:r w:rsidRPr="00414793">
        <w:rPr>
          <w:rFonts w:ascii="Arial" w:hAnsi="Arial" w:cs="Arial"/>
          <w:b/>
          <w:color w:val="000000" w:themeColor="text1"/>
          <w:sz w:val="24"/>
          <w:szCs w:val="24"/>
        </w:rPr>
        <w:t xml:space="preserve">Subrata Borgohain Gogoi </w:t>
      </w:r>
      <w:r w:rsidRPr="00414793">
        <w:rPr>
          <w:rFonts w:ascii="Arial" w:hAnsi="Arial" w:cs="Arial"/>
          <w:color w:val="000000" w:themeColor="text1"/>
          <w:sz w:val="24"/>
          <w:szCs w:val="24"/>
        </w:rPr>
        <w:t>and Pankaj Tiwari, “Characterisation of Reservoir rock and fluids for CO</w:t>
      </w:r>
      <w:r w:rsidRPr="00414793">
        <w:rPr>
          <w:rFonts w:ascii="Arial" w:hAnsi="Arial" w:cs="Arial"/>
          <w:color w:val="000000" w:themeColor="text1"/>
          <w:sz w:val="24"/>
          <w:szCs w:val="24"/>
          <w:vertAlign w:val="subscript"/>
        </w:rPr>
        <w:t>2</w:t>
      </w:r>
      <w:r w:rsidRPr="00414793">
        <w:rPr>
          <w:rFonts w:ascii="Arial" w:hAnsi="Arial" w:cs="Arial"/>
          <w:color w:val="000000" w:themeColor="text1"/>
          <w:sz w:val="24"/>
          <w:szCs w:val="24"/>
        </w:rPr>
        <w:t xml:space="preserve"> foam Enhanced Oil Recovery application”, in Advances in Petroleum Technology, 202</w:t>
      </w:r>
      <w:r w:rsidR="00840BC9"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121</w:t>
      </w:r>
      <w:r w:rsidR="004957AD" w:rsidRPr="00414793">
        <w:rPr>
          <w:rFonts w:ascii="Arial" w:hAnsi="Arial" w:cs="Arial"/>
          <w:color w:val="000000" w:themeColor="text1"/>
          <w:sz w:val="24"/>
          <w:szCs w:val="24"/>
        </w:rPr>
        <w:t>.</w:t>
      </w:r>
    </w:p>
    <w:p w14:paraId="02733844"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19424386"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6D032BB5" w14:textId="5089326A"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0BFE6E26" w14:textId="70E55BF8" w:rsidR="006A5C29" w:rsidRPr="00414793" w:rsidRDefault="006A5C29"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Sekhar Gogoi,</w:t>
      </w:r>
      <w:r w:rsidR="007A3D33" w:rsidRPr="00414793">
        <w:rPr>
          <w:rFonts w:ascii="Arial" w:hAnsi="Arial" w:cs="Arial"/>
          <w:color w:val="000000" w:themeColor="text1"/>
          <w:sz w:val="24"/>
          <w:szCs w:val="24"/>
        </w:rPr>
        <w:t xml:space="preserve"> Shilpi Sarmah and</w:t>
      </w:r>
      <w:r w:rsidRPr="00414793">
        <w:rPr>
          <w:rFonts w:ascii="Arial" w:hAnsi="Arial" w:cs="Arial"/>
          <w:color w:val="000000" w:themeColor="text1"/>
          <w:sz w:val="24"/>
          <w:szCs w:val="24"/>
        </w:rPr>
        <w:t xml:space="preserve"> </w:t>
      </w:r>
      <w:r w:rsidRPr="00414793">
        <w:rPr>
          <w:rFonts w:ascii="Arial" w:hAnsi="Arial" w:cs="Arial"/>
          <w:b/>
          <w:color w:val="000000" w:themeColor="text1"/>
          <w:sz w:val="24"/>
          <w:szCs w:val="24"/>
        </w:rPr>
        <w:t>Subrata Borgohain Gogoi</w:t>
      </w:r>
      <w:r w:rsidR="007A3D33" w:rsidRPr="00414793">
        <w:rPr>
          <w:rFonts w:ascii="Arial" w:hAnsi="Arial" w:cs="Arial"/>
          <w:b/>
          <w:color w:val="000000" w:themeColor="text1"/>
          <w:sz w:val="24"/>
          <w:szCs w:val="24"/>
        </w:rPr>
        <w:t>,</w:t>
      </w:r>
      <w:r w:rsidRPr="00414793">
        <w:rPr>
          <w:rFonts w:ascii="Arial" w:hAnsi="Arial" w:cs="Arial"/>
          <w:color w:val="000000" w:themeColor="text1"/>
          <w:sz w:val="24"/>
          <w:szCs w:val="24"/>
        </w:rPr>
        <w:t xml:space="preserve"> “</w:t>
      </w:r>
      <w:r w:rsidR="007A3D33" w:rsidRPr="00414793">
        <w:rPr>
          <w:rFonts w:ascii="Arial" w:hAnsi="Arial" w:cs="Arial"/>
          <w:color w:val="000000" w:themeColor="text1"/>
          <w:sz w:val="24"/>
          <w:szCs w:val="24"/>
        </w:rPr>
        <w:t>Formulation of an Optimum Surfactant Combination for EOR applications</w:t>
      </w:r>
      <w:r w:rsidRPr="00414793">
        <w:rPr>
          <w:rFonts w:ascii="Arial" w:hAnsi="Arial" w:cs="Arial"/>
          <w:color w:val="000000" w:themeColor="text1"/>
          <w:sz w:val="24"/>
          <w:szCs w:val="24"/>
        </w:rPr>
        <w:t>”, in Advances in Petroleum Technology, 202</w:t>
      </w:r>
      <w:r w:rsidR="00840BC9"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147</w:t>
      </w:r>
      <w:r w:rsidR="004957AD" w:rsidRPr="00414793">
        <w:rPr>
          <w:rFonts w:ascii="Arial" w:hAnsi="Arial" w:cs="Arial"/>
          <w:color w:val="000000" w:themeColor="text1"/>
          <w:sz w:val="24"/>
          <w:szCs w:val="24"/>
        </w:rPr>
        <w:t>.</w:t>
      </w:r>
    </w:p>
    <w:p w14:paraId="3AD46818"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01AA34B8" w14:textId="77777777" w:rsidR="006A5C29" w:rsidRPr="00414793" w:rsidRDefault="006A5C29"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3A5FF34F" w14:textId="62FB658D"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08BCAC55" w14:textId="475E9D92" w:rsidR="0027326C" w:rsidRPr="00414793" w:rsidRDefault="00D544FC"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lastRenderedPageBreak/>
        <w:t>Pankaj Boruah</w:t>
      </w:r>
      <w:r w:rsidR="0027326C" w:rsidRPr="00414793">
        <w:rPr>
          <w:rFonts w:ascii="Arial" w:hAnsi="Arial" w:cs="Arial"/>
          <w:color w:val="000000" w:themeColor="text1"/>
          <w:sz w:val="24"/>
          <w:szCs w:val="24"/>
        </w:rPr>
        <w:t>,</w:t>
      </w:r>
      <w:r w:rsidRPr="00414793">
        <w:rPr>
          <w:rFonts w:ascii="Arial" w:hAnsi="Arial" w:cs="Arial"/>
          <w:color w:val="000000" w:themeColor="text1"/>
          <w:sz w:val="24"/>
          <w:szCs w:val="24"/>
        </w:rPr>
        <w:t xml:space="preserve"> Miranda Kakoty, Walid M. </w:t>
      </w:r>
      <w:proofErr w:type="spellStart"/>
      <w:r w:rsidRPr="00414793">
        <w:rPr>
          <w:rFonts w:ascii="Arial" w:hAnsi="Arial" w:cs="Arial"/>
          <w:color w:val="000000" w:themeColor="text1"/>
          <w:sz w:val="24"/>
          <w:szCs w:val="24"/>
        </w:rPr>
        <w:t>Alakhdar</w:t>
      </w:r>
      <w:proofErr w:type="spellEnd"/>
      <w:r w:rsidRPr="00414793">
        <w:rPr>
          <w:rFonts w:ascii="Arial" w:hAnsi="Arial" w:cs="Arial"/>
          <w:color w:val="000000" w:themeColor="text1"/>
          <w:sz w:val="24"/>
          <w:szCs w:val="24"/>
        </w:rPr>
        <w:t xml:space="preserve"> and</w:t>
      </w:r>
      <w:r w:rsidR="0027326C" w:rsidRPr="00414793">
        <w:rPr>
          <w:rFonts w:ascii="Arial" w:hAnsi="Arial" w:cs="Arial"/>
          <w:color w:val="000000" w:themeColor="text1"/>
          <w:sz w:val="24"/>
          <w:szCs w:val="24"/>
        </w:rPr>
        <w:t xml:space="preserve"> </w:t>
      </w:r>
      <w:proofErr w:type="spellStart"/>
      <w:r w:rsidR="0027326C" w:rsidRPr="00414793">
        <w:rPr>
          <w:rFonts w:ascii="Arial" w:hAnsi="Arial" w:cs="Arial"/>
          <w:b/>
          <w:color w:val="000000" w:themeColor="text1"/>
          <w:sz w:val="24"/>
          <w:szCs w:val="24"/>
        </w:rPr>
        <w:t>Subrata</w:t>
      </w:r>
      <w:proofErr w:type="spellEnd"/>
      <w:r w:rsidR="0027326C" w:rsidRPr="00414793">
        <w:rPr>
          <w:rFonts w:ascii="Arial" w:hAnsi="Arial" w:cs="Arial"/>
          <w:b/>
          <w:color w:val="000000" w:themeColor="text1"/>
          <w:sz w:val="24"/>
          <w:szCs w:val="24"/>
        </w:rPr>
        <w:t xml:space="preserve"> </w:t>
      </w:r>
      <w:proofErr w:type="spellStart"/>
      <w:r w:rsidR="0027326C" w:rsidRPr="00414793">
        <w:rPr>
          <w:rFonts w:ascii="Arial" w:hAnsi="Arial" w:cs="Arial"/>
          <w:b/>
          <w:color w:val="000000" w:themeColor="text1"/>
          <w:sz w:val="24"/>
          <w:szCs w:val="24"/>
        </w:rPr>
        <w:t>Borgohain</w:t>
      </w:r>
      <w:proofErr w:type="spellEnd"/>
      <w:r w:rsidR="0027326C" w:rsidRPr="00414793">
        <w:rPr>
          <w:rFonts w:ascii="Arial" w:hAnsi="Arial" w:cs="Arial"/>
          <w:b/>
          <w:color w:val="000000" w:themeColor="text1"/>
          <w:sz w:val="24"/>
          <w:szCs w:val="24"/>
        </w:rPr>
        <w:t xml:space="preserve"> Gogoi</w:t>
      </w:r>
      <w:r w:rsidR="0027326C" w:rsidRPr="00414793">
        <w:rPr>
          <w:rFonts w:ascii="Arial" w:hAnsi="Arial" w:cs="Arial"/>
          <w:color w:val="000000" w:themeColor="text1"/>
          <w:sz w:val="24"/>
          <w:szCs w:val="24"/>
        </w:rPr>
        <w:t>, “</w:t>
      </w:r>
      <w:r w:rsidRPr="00414793">
        <w:rPr>
          <w:rFonts w:ascii="Arial" w:hAnsi="Arial" w:cs="Arial"/>
          <w:color w:val="000000" w:themeColor="text1"/>
          <w:sz w:val="24"/>
          <w:szCs w:val="24"/>
        </w:rPr>
        <w:t xml:space="preserve">Revisiting evaluation of crude oil in a </w:t>
      </w:r>
      <w:r w:rsidR="008F4660" w:rsidRPr="00414793">
        <w:rPr>
          <w:rFonts w:ascii="Arial" w:hAnsi="Arial" w:cs="Arial"/>
          <w:color w:val="000000" w:themeColor="text1"/>
          <w:sz w:val="24"/>
          <w:szCs w:val="24"/>
        </w:rPr>
        <w:t>cost-effective</w:t>
      </w:r>
      <w:r w:rsidRPr="00414793">
        <w:rPr>
          <w:rFonts w:ascii="Arial" w:hAnsi="Arial" w:cs="Arial"/>
          <w:color w:val="000000" w:themeColor="text1"/>
          <w:sz w:val="24"/>
          <w:szCs w:val="24"/>
        </w:rPr>
        <w:t xml:space="preserve"> way</w:t>
      </w:r>
      <w:r w:rsidR="0027326C" w:rsidRPr="00414793">
        <w:rPr>
          <w:rFonts w:ascii="Arial" w:hAnsi="Arial" w:cs="Arial"/>
          <w:color w:val="000000" w:themeColor="text1"/>
          <w:sz w:val="24"/>
          <w:szCs w:val="24"/>
        </w:rPr>
        <w:t>”, in Advances in Petroleum Technology, 202</w:t>
      </w:r>
      <w:r w:rsidR="00840BC9" w:rsidRPr="00414793">
        <w:rPr>
          <w:rFonts w:ascii="Arial" w:hAnsi="Arial" w:cs="Arial"/>
          <w:color w:val="000000" w:themeColor="text1"/>
          <w:sz w:val="24"/>
          <w:szCs w:val="24"/>
        </w:rPr>
        <w:t>0,</w:t>
      </w:r>
      <w:r w:rsidR="0027326C"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0027326C" w:rsidRPr="00414793">
        <w:rPr>
          <w:rFonts w:ascii="Arial" w:hAnsi="Arial" w:cs="Arial"/>
          <w:color w:val="000000" w:themeColor="text1"/>
          <w:sz w:val="24"/>
          <w:szCs w:val="24"/>
        </w:rPr>
        <w:t xml:space="preserve"> </w:t>
      </w:r>
      <w:proofErr w:type="spellStart"/>
      <w:r w:rsidR="0027326C" w:rsidRPr="00414793">
        <w:rPr>
          <w:rFonts w:ascii="Arial" w:hAnsi="Arial" w:cs="Arial"/>
          <w:color w:val="000000" w:themeColor="text1"/>
          <w:sz w:val="24"/>
          <w:szCs w:val="24"/>
        </w:rPr>
        <w:t>Pte.</w:t>
      </w:r>
      <w:proofErr w:type="spellEnd"/>
      <w:r w:rsidR="0027326C"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193</w:t>
      </w:r>
      <w:r w:rsidR="004957AD" w:rsidRPr="00414793">
        <w:rPr>
          <w:rFonts w:ascii="Arial" w:hAnsi="Arial" w:cs="Arial"/>
          <w:color w:val="000000" w:themeColor="text1"/>
          <w:sz w:val="24"/>
          <w:szCs w:val="24"/>
        </w:rPr>
        <w:t>.</w:t>
      </w:r>
    </w:p>
    <w:p w14:paraId="492BDD98" w14:textId="77777777" w:rsidR="0027326C" w:rsidRPr="00414793" w:rsidRDefault="0027326C"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6D917CF0" w14:textId="4DC3E308" w:rsidR="00E43632" w:rsidRPr="00414793" w:rsidRDefault="0027326C"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6173C529" w14:textId="3899379C"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17271961" w14:textId="22EE13AF" w:rsidR="00D700A0" w:rsidRPr="00414793" w:rsidRDefault="00D700A0"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proofErr w:type="spellStart"/>
      <w:r w:rsidRPr="00414793">
        <w:rPr>
          <w:rFonts w:ascii="Arial" w:hAnsi="Arial" w:cs="Arial"/>
          <w:color w:val="000000" w:themeColor="text1"/>
          <w:sz w:val="24"/>
          <w:szCs w:val="24"/>
        </w:rPr>
        <w:t>Bondita</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Robidas</w:t>
      </w:r>
      <w:proofErr w:type="spellEnd"/>
      <w:r w:rsidRPr="00414793">
        <w:rPr>
          <w:rFonts w:ascii="Arial" w:hAnsi="Arial" w:cs="Arial"/>
          <w:color w:val="000000" w:themeColor="text1"/>
          <w:sz w:val="24"/>
          <w:szCs w:val="24"/>
        </w:rPr>
        <w:t xml:space="preserve"> and </w:t>
      </w:r>
      <w:proofErr w:type="spellStart"/>
      <w:r w:rsidRPr="00414793">
        <w:rPr>
          <w:rFonts w:ascii="Arial" w:hAnsi="Arial" w:cs="Arial"/>
          <w:b/>
          <w:color w:val="000000" w:themeColor="text1"/>
          <w:sz w:val="24"/>
          <w:szCs w:val="24"/>
        </w:rPr>
        <w:t>Subrata</w:t>
      </w:r>
      <w:proofErr w:type="spellEnd"/>
      <w:r w:rsidRPr="00414793">
        <w:rPr>
          <w:rFonts w:ascii="Arial" w:hAnsi="Arial" w:cs="Arial"/>
          <w:b/>
          <w:color w:val="000000" w:themeColor="text1"/>
          <w:sz w:val="24"/>
          <w:szCs w:val="24"/>
        </w:rPr>
        <w:t xml:space="preserve"> Borgohain Gogoi</w:t>
      </w:r>
      <w:r w:rsidRPr="00414793">
        <w:rPr>
          <w:rFonts w:ascii="Arial" w:hAnsi="Arial" w:cs="Arial"/>
          <w:color w:val="000000" w:themeColor="text1"/>
          <w:sz w:val="24"/>
          <w:szCs w:val="24"/>
        </w:rPr>
        <w:t>, “Effects of temperature on the transportation of Assam crude oil through pipelines”, in Advances in Petroleum Technology, 202</w:t>
      </w:r>
      <w:r w:rsidR="00840BC9"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259</w:t>
      </w:r>
      <w:r w:rsidR="004957AD" w:rsidRPr="00414793">
        <w:rPr>
          <w:rFonts w:ascii="Arial" w:hAnsi="Arial" w:cs="Arial"/>
          <w:color w:val="000000" w:themeColor="text1"/>
          <w:sz w:val="24"/>
          <w:szCs w:val="24"/>
        </w:rPr>
        <w:t>.</w:t>
      </w:r>
    </w:p>
    <w:p w14:paraId="5205650B"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340249CA"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68F73B0E" w14:textId="3566B1B4"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0E8B2E05" w14:textId="1D4C28C9" w:rsidR="00D700A0" w:rsidRPr="00414793" w:rsidRDefault="00D700A0"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proofErr w:type="spellStart"/>
      <w:r w:rsidRPr="00414793">
        <w:rPr>
          <w:rFonts w:ascii="Arial" w:hAnsi="Arial" w:cs="Arial"/>
          <w:color w:val="000000" w:themeColor="text1"/>
          <w:sz w:val="24"/>
          <w:szCs w:val="24"/>
        </w:rPr>
        <w:t>Amarjit</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Rajbongshi</w:t>
      </w:r>
      <w:proofErr w:type="spellEnd"/>
      <w:r w:rsidRPr="00414793">
        <w:rPr>
          <w:rFonts w:ascii="Arial" w:hAnsi="Arial" w:cs="Arial"/>
          <w:color w:val="000000" w:themeColor="text1"/>
          <w:sz w:val="24"/>
          <w:szCs w:val="24"/>
        </w:rPr>
        <w:t xml:space="preserve"> and </w:t>
      </w:r>
      <w:proofErr w:type="spellStart"/>
      <w:r w:rsidRPr="00414793">
        <w:rPr>
          <w:rFonts w:ascii="Arial" w:hAnsi="Arial" w:cs="Arial"/>
          <w:b/>
          <w:color w:val="000000" w:themeColor="text1"/>
          <w:sz w:val="24"/>
          <w:szCs w:val="24"/>
        </w:rPr>
        <w:t>Subrata</w:t>
      </w:r>
      <w:proofErr w:type="spellEnd"/>
      <w:r w:rsidRPr="00414793">
        <w:rPr>
          <w:rFonts w:ascii="Arial" w:hAnsi="Arial" w:cs="Arial"/>
          <w:b/>
          <w:color w:val="000000" w:themeColor="text1"/>
          <w:sz w:val="24"/>
          <w:szCs w:val="24"/>
        </w:rPr>
        <w:t xml:space="preserve"> </w:t>
      </w:r>
      <w:proofErr w:type="spellStart"/>
      <w:r w:rsidRPr="00414793">
        <w:rPr>
          <w:rFonts w:ascii="Arial" w:hAnsi="Arial" w:cs="Arial"/>
          <w:b/>
          <w:color w:val="000000" w:themeColor="text1"/>
          <w:sz w:val="24"/>
          <w:szCs w:val="24"/>
        </w:rPr>
        <w:t>Borgohain</w:t>
      </w:r>
      <w:proofErr w:type="spellEnd"/>
      <w:r w:rsidRPr="00414793">
        <w:rPr>
          <w:rFonts w:ascii="Arial" w:hAnsi="Arial" w:cs="Arial"/>
          <w:b/>
          <w:color w:val="000000" w:themeColor="text1"/>
          <w:sz w:val="24"/>
          <w:szCs w:val="24"/>
        </w:rPr>
        <w:t xml:space="preserve"> Gogoi</w:t>
      </w:r>
      <w:r w:rsidRPr="00414793">
        <w:rPr>
          <w:rFonts w:ascii="Arial" w:hAnsi="Arial" w:cs="Arial"/>
          <w:color w:val="000000" w:themeColor="text1"/>
          <w:sz w:val="24"/>
          <w:szCs w:val="24"/>
        </w:rPr>
        <w:t>, “A review of microbial degradation of petroleum hydrocarbons”, in Advances in Petroleum Technology, 202</w:t>
      </w:r>
      <w:r w:rsidR="00110C97"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206962" w:rsidRPr="00414793">
        <w:rPr>
          <w:rFonts w:ascii="Arial" w:hAnsi="Arial" w:cs="Arial"/>
          <w:color w:val="000000" w:themeColor="text1"/>
          <w:sz w:val="24"/>
          <w:szCs w:val="24"/>
        </w:rPr>
        <w:t>Page 309</w:t>
      </w:r>
      <w:r w:rsidR="004957AD" w:rsidRPr="00414793">
        <w:rPr>
          <w:rFonts w:ascii="Arial" w:hAnsi="Arial" w:cs="Arial"/>
          <w:color w:val="000000" w:themeColor="text1"/>
          <w:sz w:val="24"/>
          <w:szCs w:val="24"/>
        </w:rPr>
        <w:t>.</w:t>
      </w:r>
    </w:p>
    <w:p w14:paraId="0C713B5A"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6EFEB4BF"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2D437FE1" w14:textId="68B8C144"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58712E0A" w14:textId="68F6973E" w:rsidR="00D700A0" w:rsidRPr="00414793" w:rsidRDefault="00D700A0"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Debasish Konwar,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xml:space="preserve"> and Tapan Jyoti Gogoi, “Evaluation of the corrosion and scaling potential of oil field produced water of the Upper Assam Basin”, in Advances in Petroleum Technology, 202</w:t>
      </w:r>
      <w:r w:rsidR="00110C97"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4957AD" w:rsidRPr="00414793">
        <w:rPr>
          <w:rFonts w:ascii="Arial" w:hAnsi="Arial" w:cs="Arial"/>
          <w:color w:val="000000" w:themeColor="text1"/>
          <w:sz w:val="24"/>
          <w:szCs w:val="24"/>
        </w:rPr>
        <w:t>Page 319 of 464.</w:t>
      </w:r>
    </w:p>
    <w:p w14:paraId="09002129"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6504C81B"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12DB41D8" w14:textId="72B857D7"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74421B2B" w14:textId="60CE0852" w:rsidR="00D700A0" w:rsidRPr="00414793" w:rsidRDefault="00D700A0"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Tapan Jyoti Gogoi,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xml:space="preserve"> and Pranab Boral, “A review on treatment and management of oil field produced water”, in Advances in Petroleum Technology, 202</w:t>
      </w:r>
      <w:r w:rsidR="00110C97"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4957AD" w:rsidRPr="00414793">
        <w:rPr>
          <w:rFonts w:ascii="Arial" w:hAnsi="Arial" w:cs="Arial"/>
          <w:color w:val="000000" w:themeColor="text1"/>
          <w:sz w:val="24"/>
          <w:szCs w:val="24"/>
        </w:rPr>
        <w:t>Page 341 of 464.</w:t>
      </w:r>
    </w:p>
    <w:p w14:paraId="27193057"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0C604CDB"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250EB557" w14:textId="4EB12229"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https:doi.org/10.1201/9781003049937</w:t>
      </w:r>
    </w:p>
    <w:p w14:paraId="33452948" w14:textId="2138EB34" w:rsidR="00D700A0" w:rsidRPr="00414793" w:rsidRDefault="00D700A0"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proofErr w:type="spellStart"/>
      <w:r w:rsidRPr="00414793">
        <w:rPr>
          <w:rFonts w:ascii="Arial" w:hAnsi="Arial" w:cs="Arial"/>
          <w:color w:val="000000" w:themeColor="text1"/>
          <w:sz w:val="24"/>
          <w:szCs w:val="24"/>
        </w:rPr>
        <w:t>Jeevarupini</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Balakrishnan</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Juhairi</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Aris</w:t>
      </w:r>
      <w:proofErr w:type="spellEnd"/>
      <w:r w:rsidRPr="00414793">
        <w:rPr>
          <w:rFonts w:ascii="Arial" w:hAnsi="Arial" w:cs="Arial"/>
          <w:color w:val="000000" w:themeColor="text1"/>
          <w:sz w:val="24"/>
          <w:szCs w:val="24"/>
        </w:rPr>
        <w:t xml:space="preserve"> Muhamad </w:t>
      </w:r>
      <w:proofErr w:type="spellStart"/>
      <w:r w:rsidRPr="00414793">
        <w:rPr>
          <w:rFonts w:ascii="Arial" w:hAnsi="Arial" w:cs="Arial"/>
          <w:color w:val="000000" w:themeColor="text1"/>
          <w:sz w:val="24"/>
          <w:szCs w:val="24"/>
        </w:rPr>
        <w:t>Shuhili</w:t>
      </w:r>
      <w:proofErr w:type="spellEnd"/>
      <w:r w:rsidRPr="00414793">
        <w:rPr>
          <w:rFonts w:ascii="Arial" w:hAnsi="Arial" w:cs="Arial"/>
          <w:color w:val="000000" w:themeColor="text1"/>
          <w:sz w:val="24"/>
          <w:szCs w:val="24"/>
        </w:rPr>
        <w:t xml:space="preserve">, Tarek </w:t>
      </w:r>
      <w:proofErr w:type="spellStart"/>
      <w:r w:rsidRPr="00414793">
        <w:rPr>
          <w:rFonts w:ascii="Arial" w:hAnsi="Arial" w:cs="Arial"/>
          <w:color w:val="000000" w:themeColor="text1"/>
          <w:sz w:val="24"/>
          <w:szCs w:val="24"/>
        </w:rPr>
        <w:t>Arbi</w:t>
      </w:r>
      <w:proofErr w:type="spellEnd"/>
      <w:r w:rsidRPr="00414793">
        <w:rPr>
          <w:rFonts w:ascii="Arial" w:hAnsi="Arial" w:cs="Arial"/>
          <w:color w:val="000000" w:themeColor="text1"/>
          <w:sz w:val="24"/>
          <w:szCs w:val="24"/>
        </w:rPr>
        <w:t xml:space="preserve"> Omar </w:t>
      </w:r>
      <w:proofErr w:type="spellStart"/>
      <w:r w:rsidR="006F5774" w:rsidRPr="00414793">
        <w:rPr>
          <w:rFonts w:ascii="Arial" w:hAnsi="Arial" w:cs="Arial"/>
          <w:color w:val="000000" w:themeColor="text1"/>
          <w:sz w:val="24"/>
          <w:szCs w:val="24"/>
        </w:rPr>
        <w:t>Ganat</w:t>
      </w:r>
      <w:proofErr w:type="spellEnd"/>
      <w:r w:rsidR="006F5774" w:rsidRPr="00414793">
        <w:rPr>
          <w:rFonts w:ascii="Arial" w:hAnsi="Arial" w:cs="Arial"/>
          <w:color w:val="000000" w:themeColor="text1"/>
          <w:sz w:val="24"/>
          <w:szCs w:val="24"/>
        </w:rPr>
        <w:t xml:space="preserve">, </w:t>
      </w:r>
      <w:proofErr w:type="spellStart"/>
      <w:r w:rsidR="006F5774" w:rsidRPr="00414793">
        <w:rPr>
          <w:rFonts w:ascii="Arial" w:hAnsi="Arial" w:cs="Arial"/>
          <w:color w:val="000000" w:themeColor="text1"/>
          <w:sz w:val="24"/>
          <w:szCs w:val="24"/>
        </w:rPr>
        <w:t>Subrata</w:t>
      </w:r>
      <w:proofErr w:type="spellEnd"/>
      <w:r w:rsidRPr="00414793">
        <w:rPr>
          <w:rFonts w:ascii="Arial" w:hAnsi="Arial" w:cs="Arial"/>
          <w:b/>
          <w:color w:val="000000" w:themeColor="text1"/>
          <w:sz w:val="24"/>
          <w:szCs w:val="24"/>
        </w:rPr>
        <w:t xml:space="preserve"> </w:t>
      </w:r>
      <w:proofErr w:type="spellStart"/>
      <w:r w:rsidRPr="00414793">
        <w:rPr>
          <w:rFonts w:ascii="Arial" w:hAnsi="Arial" w:cs="Arial"/>
          <w:b/>
          <w:color w:val="000000" w:themeColor="text1"/>
          <w:sz w:val="24"/>
          <w:szCs w:val="24"/>
        </w:rPr>
        <w:t>Borgohain</w:t>
      </w:r>
      <w:proofErr w:type="spellEnd"/>
      <w:r w:rsidRPr="00414793">
        <w:rPr>
          <w:rFonts w:ascii="Arial" w:hAnsi="Arial" w:cs="Arial"/>
          <w:b/>
          <w:color w:val="000000" w:themeColor="text1"/>
          <w:sz w:val="24"/>
          <w:szCs w:val="24"/>
        </w:rPr>
        <w:t xml:space="preserve"> </w:t>
      </w:r>
      <w:proofErr w:type="spellStart"/>
      <w:r w:rsidRPr="00414793">
        <w:rPr>
          <w:rFonts w:ascii="Arial" w:hAnsi="Arial" w:cs="Arial"/>
          <w:b/>
          <w:color w:val="000000" w:themeColor="text1"/>
          <w:sz w:val="24"/>
          <w:szCs w:val="24"/>
        </w:rPr>
        <w:t>Gogoi</w:t>
      </w:r>
      <w:proofErr w:type="spellEnd"/>
      <w:r w:rsidRPr="00414793">
        <w:rPr>
          <w:rFonts w:ascii="Arial" w:hAnsi="Arial" w:cs="Arial"/>
          <w:color w:val="000000" w:themeColor="text1"/>
          <w:sz w:val="24"/>
          <w:szCs w:val="24"/>
        </w:rPr>
        <w:t>, Mohamad Nasir Mohamad Ibrahim and Raoof Gholami, “Experimental work to evaluate the effects of disposed produced water on the surrounding environment: A case study in Libya”, in Advances in Petroleum Technology, 202</w:t>
      </w:r>
      <w:r w:rsidR="00110C97"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4957AD" w:rsidRPr="00414793">
        <w:rPr>
          <w:rFonts w:ascii="Arial" w:hAnsi="Arial" w:cs="Arial"/>
          <w:color w:val="000000" w:themeColor="text1"/>
          <w:sz w:val="24"/>
          <w:szCs w:val="24"/>
        </w:rPr>
        <w:t>Page 361 of 464.</w:t>
      </w:r>
    </w:p>
    <w:p w14:paraId="7F4D8C37"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5D090ABF"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7C786492" w14:textId="00DE32AF"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2E4468C0" w14:textId="174A319A" w:rsidR="00D700A0" w:rsidRPr="00414793" w:rsidRDefault="00D700A0"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Hassan El </w:t>
      </w:r>
      <w:proofErr w:type="spellStart"/>
      <w:r w:rsidRPr="00414793">
        <w:rPr>
          <w:rFonts w:ascii="Arial" w:hAnsi="Arial" w:cs="Arial"/>
          <w:color w:val="000000" w:themeColor="text1"/>
          <w:sz w:val="24"/>
          <w:szCs w:val="24"/>
        </w:rPr>
        <w:t>Gharbi</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Fatma</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Aloulou</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Wajdi</w:t>
      </w:r>
      <w:proofErr w:type="spellEnd"/>
      <w:r w:rsidRPr="00414793">
        <w:rPr>
          <w:rFonts w:ascii="Arial" w:hAnsi="Arial" w:cs="Arial"/>
          <w:color w:val="000000" w:themeColor="text1"/>
          <w:sz w:val="24"/>
          <w:szCs w:val="24"/>
        </w:rPr>
        <w:t xml:space="preserve"> Haj Ali,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xml:space="preserve"> and Monem Kallel, “Role of sand particle size in the retention of Total petroleum hydrocarbons and Heavy metals”, in Advances in Petroleum Technology, 202</w:t>
      </w:r>
      <w:r w:rsidR="00110C97" w:rsidRPr="00414793">
        <w:rPr>
          <w:rFonts w:ascii="Arial" w:hAnsi="Arial" w:cs="Arial"/>
          <w:color w:val="000000" w:themeColor="text1"/>
          <w:sz w:val="24"/>
          <w:szCs w:val="24"/>
        </w:rPr>
        <w:t>0</w:t>
      </w:r>
      <w:r w:rsidRPr="00414793">
        <w:rPr>
          <w:rFonts w:ascii="Arial" w:hAnsi="Arial" w:cs="Arial"/>
          <w:color w:val="000000" w:themeColor="text1"/>
          <w:sz w:val="24"/>
          <w:szCs w:val="24"/>
        </w:rPr>
        <w:t xml:space="preserve"> Jenny Stanford </w:t>
      </w:r>
      <w:r w:rsidR="00C139A8" w:rsidRPr="00414793">
        <w:rPr>
          <w:rFonts w:ascii="Arial" w:hAnsi="Arial" w:cs="Arial"/>
          <w:color w:val="000000" w:themeColor="text1"/>
          <w:sz w:val="24"/>
          <w:szCs w:val="24"/>
        </w:rPr>
        <w:t>Publishing</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Pte.</w:t>
      </w:r>
      <w:proofErr w:type="spellEnd"/>
      <w:r w:rsidRPr="00414793">
        <w:rPr>
          <w:rFonts w:ascii="Arial" w:hAnsi="Arial" w:cs="Arial"/>
          <w:color w:val="000000" w:themeColor="text1"/>
          <w:sz w:val="24"/>
          <w:szCs w:val="24"/>
        </w:rPr>
        <w:t xml:space="preserve"> Ltd. </w:t>
      </w:r>
      <w:r w:rsidR="004957AD" w:rsidRPr="00414793">
        <w:rPr>
          <w:rFonts w:ascii="Arial" w:hAnsi="Arial" w:cs="Arial"/>
          <w:color w:val="000000" w:themeColor="text1"/>
          <w:sz w:val="24"/>
          <w:szCs w:val="24"/>
        </w:rPr>
        <w:t>Page 371 of 464.</w:t>
      </w:r>
    </w:p>
    <w:p w14:paraId="11736964"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978-981-4877-19-0 (Hardcover)</w:t>
      </w:r>
    </w:p>
    <w:p w14:paraId="139EDA6D" w14:textId="77777777" w:rsidR="00D700A0" w:rsidRPr="00414793" w:rsidRDefault="00D700A0" w:rsidP="004D24C9">
      <w:pPr>
        <w:pStyle w:val="ListParagraph"/>
        <w:autoSpaceDE w:val="0"/>
        <w:autoSpaceDN w:val="0"/>
        <w:adjustRightInd w:val="0"/>
        <w:ind w:left="426"/>
        <w:jc w:val="both"/>
        <w:rPr>
          <w:rFonts w:ascii="Arial" w:hAnsi="Arial" w:cs="Arial"/>
          <w:color w:val="000000" w:themeColor="text1"/>
          <w:sz w:val="24"/>
          <w:szCs w:val="24"/>
        </w:rPr>
      </w:pPr>
      <w:r w:rsidRPr="00414793">
        <w:rPr>
          <w:rFonts w:ascii="Arial" w:hAnsi="Arial" w:cs="Arial"/>
          <w:color w:val="000000" w:themeColor="text1"/>
          <w:sz w:val="24"/>
          <w:szCs w:val="24"/>
        </w:rPr>
        <w:t>ISBN 978-1-003-04993-7 (eBook)</w:t>
      </w:r>
    </w:p>
    <w:p w14:paraId="674B06DD" w14:textId="0A9A29EC" w:rsidR="00AB6A77" w:rsidRPr="00414793" w:rsidRDefault="00AB6A77" w:rsidP="004D24C9">
      <w:pPr>
        <w:autoSpaceDE w:val="0"/>
        <w:autoSpaceDN w:val="0"/>
        <w:adjustRightInd w:val="0"/>
        <w:ind w:left="426"/>
        <w:jc w:val="both"/>
        <w:rPr>
          <w:rFonts w:ascii="Arial" w:eastAsia="Calibri" w:hAnsi="Arial" w:cs="Arial"/>
          <w:color w:val="000000" w:themeColor="text1"/>
          <w:u w:val="single"/>
          <w:lang w:val="en-US"/>
        </w:rPr>
      </w:pPr>
      <w:r w:rsidRPr="00414793">
        <w:rPr>
          <w:rStyle w:val="Hyperlink"/>
          <w:rFonts w:ascii="Arial" w:eastAsia="Calibri" w:hAnsi="Arial" w:cs="Arial"/>
          <w:color w:val="000000" w:themeColor="text1"/>
          <w:lang w:val="en-US"/>
        </w:rPr>
        <w:t xml:space="preserve">https:doi.org/10.1201/9781003049937 </w:t>
      </w:r>
    </w:p>
    <w:p w14:paraId="5C6EF754" w14:textId="41FFB7E0" w:rsidR="008F7156" w:rsidRPr="00414793" w:rsidRDefault="0002438C"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Tapan Jyoti Gogoi</w:t>
      </w:r>
      <w:r w:rsidR="00CB3A70" w:rsidRPr="00414793">
        <w:rPr>
          <w:rFonts w:ascii="Arial" w:hAnsi="Arial" w:cs="Arial"/>
          <w:color w:val="000000" w:themeColor="text1"/>
          <w:sz w:val="24"/>
          <w:szCs w:val="24"/>
        </w:rPr>
        <w:t xml:space="preserve"> and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w:t>
      </w:r>
      <w:r w:rsidRPr="00414793">
        <w:rPr>
          <w:rFonts w:ascii="Arial" w:hAnsi="Arial" w:cs="Arial"/>
          <w:color w:val="000000" w:themeColor="text1"/>
          <w:sz w:val="24"/>
          <w:szCs w:val="24"/>
          <w:shd w:val="clear" w:color="auto" w:fill="FFFFFF"/>
        </w:rPr>
        <w:t>Analyses and treatment of oil field formation water of Upper Assam Basin (India)</w:t>
      </w:r>
      <w:r w:rsidRPr="00414793">
        <w:rPr>
          <w:rFonts w:ascii="Arial" w:hAnsi="Arial" w:cs="Arial"/>
          <w:color w:val="000000" w:themeColor="text1"/>
          <w:sz w:val="24"/>
          <w:szCs w:val="24"/>
          <w:lang w:val="en-US"/>
        </w:rPr>
        <w:t xml:space="preserve">", </w:t>
      </w:r>
      <w:r w:rsidR="00A67F24" w:rsidRPr="00414793">
        <w:rPr>
          <w:rFonts w:ascii="Arial" w:hAnsi="Arial" w:cs="Arial"/>
          <w:color w:val="000000" w:themeColor="text1"/>
          <w:sz w:val="24"/>
          <w:szCs w:val="24"/>
          <w:lang w:val="en-US"/>
        </w:rPr>
        <w:t>in Advances in Science, Technology &amp; Innovation IEREK Interdisciplinary Series for Sustainable Development</w:t>
      </w:r>
      <w:r w:rsidR="004777EE" w:rsidRPr="00414793">
        <w:rPr>
          <w:rFonts w:ascii="Arial" w:hAnsi="Arial" w:cs="Arial"/>
          <w:color w:val="000000" w:themeColor="text1"/>
          <w:sz w:val="24"/>
          <w:szCs w:val="24"/>
          <w:lang w:val="en-US"/>
        </w:rPr>
        <w:t xml:space="preserve">, edited S. </w:t>
      </w:r>
      <w:proofErr w:type="spellStart"/>
      <w:r w:rsidR="004777EE" w:rsidRPr="00414793">
        <w:rPr>
          <w:rFonts w:ascii="Arial" w:hAnsi="Arial" w:cs="Arial"/>
          <w:color w:val="000000" w:themeColor="text1"/>
          <w:sz w:val="24"/>
          <w:szCs w:val="24"/>
          <w:lang w:val="en-US"/>
        </w:rPr>
        <w:t>Benerjee</w:t>
      </w:r>
      <w:proofErr w:type="spellEnd"/>
      <w:r w:rsidR="004777EE" w:rsidRPr="00414793">
        <w:rPr>
          <w:rFonts w:ascii="Arial" w:hAnsi="Arial" w:cs="Arial"/>
          <w:color w:val="000000" w:themeColor="text1"/>
          <w:sz w:val="24"/>
          <w:szCs w:val="24"/>
          <w:lang w:val="en-US"/>
        </w:rPr>
        <w:t xml:space="preserve">, Reza </w:t>
      </w:r>
      <w:proofErr w:type="spellStart"/>
      <w:r w:rsidR="004777EE" w:rsidRPr="00414793">
        <w:rPr>
          <w:rFonts w:ascii="Arial" w:hAnsi="Arial" w:cs="Arial"/>
          <w:color w:val="000000" w:themeColor="text1"/>
          <w:sz w:val="24"/>
          <w:szCs w:val="24"/>
          <w:lang w:val="en-US"/>
        </w:rPr>
        <w:t>Barati</w:t>
      </w:r>
      <w:proofErr w:type="spellEnd"/>
      <w:r w:rsidR="004777EE" w:rsidRPr="00414793">
        <w:rPr>
          <w:rFonts w:ascii="Arial" w:hAnsi="Arial" w:cs="Arial"/>
          <w:color w:val="000000" w:themeColor="text1"/>
          <w:sz w:val="24"/>
          <w:szCs w:val="24"/>
          <w:lang w:val="en-US"/>
        </w:rPr>
        <w:t xml:space="preserve"> and Shirish Patil</w:t>
      </w:r>
      <w:r w:rsidR="00A67F24" w:rsidRPr="00414793">
        <w:rPr>
          <w:rFonts w:ascii="Arial" w:hAnsi="Arial" w:cs="Arial"/>
          <w:color w:val="000000" w:themeColor="text1"/>
          <w:sz w:val="24"/>
          <w:szCs w:val="24"/>
          <w:lang w:val="en-US"/>
        </w:rPr>
        <w:t>, Spinger Nature Switzerland AG 2019, 11</w:t>
      </w:r>
      <w:r w:rsidR="00DB4678" w:rsidRPr="00414793">
        <w:rPr>
          <w:rFonts w:ascii="Arial" w:hAnsi="Arial" w:cs="Arial"/>
          <w:color w:val="000000" w:themeColor="text1"/>
          <w:sz w:val="24"/>
          <w:szCs w:val="24"/>
          <w:lang w:val="en-US"/>
        </w:rPr>
        <w:t>7</w:t>
      </w:r>
      <w:r w:rsidR="00A67F24" w:rsidRPr="00414793">
        <w:rPr>
          <w:rFonts w:ascii="Arial" w:hAnsi="Arial" w:cs="Arial"/>
          <w:color w:val="000000" w:themeColor="text1"/>
          <w:sz w:val="24"/>
          <w:szCs w:val="24"/>
          <w:lang w:val="en-US"/>
        </w:rPr>
        <w:t>-1</w:t>
      </w:r>
      <w:r w:rsidR="00DB4678" w:rsidRPr="00414793">
        <w:rPr>
          <w:rFonts w:ascii="Arial" w:hAnsi="Arial" w:cs="Arial"/>
          <w:color w:val="000000" w:themeColor="text1"/>
          <w:sz w:val="24"/>
          <w:szCs w:val="24"/>
          <w:lang w:val="en-US"/>
        </w:rPr>
        <w:t>20</w:t>
      </w:r>
      <w:r w:rsidR="00A67F24" w:rsidRPr="00414793">
        <w:rPr>
          <w:rFonts w:ascii="Arial" w:hAnsi="Arial" w:cs="Arial"/>
          <w:color w:val="000000" w:themeColor="text1"/>
          <w:sz w:val="24"/>
          <w:szCs w:val="24"/>
          <w:lang w:val="en-US"/>
        </w:rPr>
        <w:t>.</w:t>
      </w:r>
      <w:r w:rsidR="00A67F24" w:rsidRPr="00414793">
        <w:rPr>
          <w:rFonts w:ascii="Arial" w:hAnsi="Arial" w:cs="Arial"/>
          <w:color w:val="000000" w:themeColor="text1"/>
          <w:sz w:val="24"/>
          <w:szCs w:val="24"/>
        </w:rPr>
        <w:t xml:space="preserve"> The series name is </w:t>
      </w:r>
      <w:r w:rsidR="00A67F24" w:rsidRPr="00414793">
        <w:rPr>
          <w:rFonts w:ascii="Arial" w:hAnsi="Arial" w:cs="Arial"/>
          <w:color w:val="000000" w:themeColor="text1"/>
          <w:sz w:val="24"/>
          <w:szCs w:val="24"/>
          <w:lang w:val="en-US"/>
        </w:rPr>
        <w:t xml:space="preserve">Advances in Petroleum </w:t>
      </w:r>
      <w:r w:rsidR="00A67F24" w:rsidRPr="00414793">
        <w:rPr>
          <w:rFonts w:ascii="Arial" w:hAnsi="Arial" w:cs="Arial"/>
          <w:color w:val="000000" w:themeColor="text1"/>
          <w:sz w:val="24"/>
          <w:szCs w:val="24"/>
          <w:lang w:val="en-US"/>
        </w:rPr>
        <w:lastRenderedPageBreak/>
        <w:t xml:space="preserve">Engineering and Petroleum Geochemistry </w:t>
      </w:r>
      <w:r w:rsidR="00CB3A70" w:rsidRPr="00414793">
        <w:rPr>
          <w:rFonts w:ascii="Arial" w:hAnsi="Arial" w:cs="Arial"/>
          <w:color w:val="000000" w:themeColor="text1"/>
          <w:sz w:val="24"/>
          <w:szCs w:val="24"/>
          <w:lang w:val="en-US"/>
        </w:rPr>
        <w:t>[</w:t>
      </w:r>
      <w:r w:rsidR="00A67F24" w:rsidRPr="00414793">
        <w:rPr>
          <w:rFonts w:ascii="Arial" w:hAnsi="Arial" w:cs="Arial"/>
          <w:color w:val="000000" w:themeColor="text1"/>
          <w:sz w:val="24"/>
          <w:szCs w:val="24"/>
          <w:lang w:val="en-US"/>
        </w:rPr>
        <w:t xml:space="preserve">Proceedings of the 1st Springer Conference of the Arabian Journal of Geosciences (CAJG-1), Tunisia </w:t>
      </w:r>
      <w:r w:rsidR="00CB3A70" w:rsidRPr="00414793">
        <w:rPr>
          <w:rFonts w:ascii="Arial" w:hAnsi="Arial" w:cs="Arial"/>
          <w:color w:val="000000" w:themeColor="text1"/>
          <w:sz w:val="24"/>
          <w:szCs w:val="24"/>
          <w:lang w:val="en-US"/>
        </w:rPr>
        <w:t>12-15 Nov’</w:t>
      </w:r>
      <w:r w:rsidR="00A67F24" w:rsidRPr="00414793">
        <w:rPr>
          <w:rFonts w:ascii="Arial" w:hAnsi="Arial" w:cs="Arial"/>
          <w:color w:val="000000" w:themeColor="text1"/>
          <w:sz w:val="24"/>
          <w:szCs w:val="24"/>
          <w:lang w:val="en-US"/>
        </w:rPr>
        <w:t>2018</w:t>
      </w:r>
      <w:r w:rsidR="00CB3A70" w:rsidRPr="00414793">
        <w:rPr>
          <w:rFonts w:ascii="Arial" w:hAnsi="Arial" w:cs="Arial"/>
          <w:color w:val="000000" w:themeColor="text1"/>
          <w:sz w:val="24"/>
          <w:szCs w:val="24"/>
          <w:lang w:val="en-US"/>
        </w:rPr>
        <w:t>]</w:t>
      </w:r>
      <w:r w:rsidR="00A67F24" w:rsidRPr="00414793">
        <w:rPr>
          <w:rFonts w:ascii="Arial" w:hAnsi="Arial" w:cs="Arial"/>
          <w:color w:val="000000" w:themeColor="text1"/>
          <w:sz w:val="24"/>
          <w:szCs w:val="24"/>
          <w:lang w:val="en-US"/>
        </w:rPr>
        <w:t xml:space="preserve">, </w:t>
      </w:r>
      <w:r w:rsidR="008F7156" w:rsidRPr="00414793">
        <w:rPr>
          <w:rFonts w:ascii="Arial" w:hAnsi="Arial" w:cs="Arial"/>
          <w:color w:val="000000" w:themeColor="text1"/>
          <w:sz w:val="24"/>
          <w:szCs w:val="24"/>
          <w:lang w:val="en-US"/>
        </w:rPr>
        <w:t>117-120.</w:t>
      </w:r>
      <w:r w:rsidR="008F7156" w:rsidRPr="00414793">
        <w:rPr>
          <w:rFonts w:ascii="Arial" w:hAnsi="Arial" w:cs="Arial"/>
          <w:color w:val="000000" w:themeColor="text1"/>
          <w:sz w:val="24"/>
          <w:szCs w:val="24"/>
        </w:rPr>
        <w:t xml:space="preserve"> </w:t>
      </w:r>
    </w:p>
    <w:p w14:paraId="281336BF" w14:textId="77777777" w:rsidR="008F7156" w:rsidRPr="00414793" w:rsidRDefault="00B508C0" w:rsidP="004D24C9">
      <w:pPr>
        <w:autoSpaceDE w:val="0"/>
        <w:autoSpaceDN w:val="0"/>
        <w:adjustRightInd w:val="0"/>
        <w:ind w:left="426"/>
        <w:jc w:val="both"/>
        <w:rPr>
          <w:rFonts w:ascii="Arial" w:hAnsi="Arial" w:cs="Arial"/>
          <w:color w:val="000000" w:themeColor="text1"/>
          <w:lang w:val="en-US"/>
        </w:rPr>
      </w:pPr>
      <w:hyperlink r:id="rId60" w:history="1">
        <w:r w:rsidR="00A67F24" w:rsidRPr="00414793">
          <w:rPr>
            <w:rStyle w:val="Hyperlink"/>
            <w:rFonts w:ascii="Arial" w:eastAsia="Calibri" w:hAnsi="Arial" w:cs="Arial"/>
            <w:color w:val="000000" w:themeColor="text1"/>
            <w:lang w:val="en-US"/>
          </w:rPr>
          <w:t>https://doi.org/10.1007/978-3-030-01578-7_28</w:t>
        </w:r>
      </w:hyperlink>
    </w:p>
    <w:p w14:paraId="04280014" w14:textId="31F320E6" w:rsidR="008F7156" w:rsidRPr="00414793" w:rsidRDefault="008F7156"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lang w:val="en-US"/>
        </w:rPr>
      </w:pPr>
      <w:r w:rsidRPr="00414793">
        <w:rPr>
          <w:rFonts w:ascii="Arial" w:hAnsi="Arial" w:cs="Arial"/>
          <w:color w:val="000000" w:themeColor="text1"/>
          <w:sz w:val="24"/>
          <w:szCs w:val="24"/>
          <w:lang w:val="en-US"/>
        </w:rPr>
        <w:t xml:space="preserve">Debasish Konwar, </w:t>
      </w:r>
      <w:r w:rsidRPr="00414793">
        <w:rPr>
          <w:rFonts w:ascii="Arial" w:hAnsi="Arial" w:cs="Arial"/>
          <w:b/>
          <w:color w:val="000000" w:themeColor="text1"/>
          <w:sz w:val="24"/>
          <w:szCs w:val="24"/>
          <w:lang w:val="en-US"/>
        </w:rPr>
        <w:t>Subrata Borgohain Gogoi,</w:t>
      </w:r>
      <w:r w:rsidRPr="00414793">
        <w:rPr>
          <w:rFonts w:ascii="Arial" w:hAnsi="Arial" w:cs="Arial"/>
          <w:color w:val="000000" w:themeColor="text1"/>
          <w:sz w:val="24"/>
          <w:szCs w:val="24"/>
          <w:lang w:val="en-US"/>
        </w:rPr>
        <w:t xml:space="preserve"> Joyshree Barman and Monem Kallel</w:t>
      </w:r>
      <w:r w:rsidRPr="00414793">
        <w:rPr>
          <w:rFonts w:ascii="Arial" w:hAnsi="Arial" w:cs="Arial"/>
          <w:color w:val="000000" w:themeColor="text1"/>
          <w:sz w:val="24"/>
          <w:szCs w:val="24"/>
        </w:rPr>
        <w:t>, "</w:t>
      </w:r>
      <w:r w:rsidRPr="00414793">
        <w:rPr>
          <w:rFonts w:ascii="Arial" w:hAnsi="Arial" w:cs="Arial"/>
          <w:color w:val="000000" w:themeColor="text1"/>
          <w:sz w:val="24"/>
          <w:szCs w:val="24"/>
          <w:lang w:val="en-US"/>
        </w:rPr>
        <w:t xml:space="preserve">Quantitative and Qualitative Characterization of Oil Field Produced Water of Upper Assam Basin (India)", </w:t>
      </w:r>
      <w:r w:rsidR="00A67F24" w:rsidRPr="00414793">
        <w:rPr>
          <w:rFonts w:ascii="Arial" w:hAnsi="Arial" w:cs="Arial"/>
          <w:color w:val="000000" w:themeColor="text1"/>
          <w:sz w:val="24"/>
          <w:szCs w:val="24"/>
          <w:lang w:val="en-US"/>
        </w:rPr>
        <w:t xml:space="preserve">in </w:t>
      </w:r>
      <w:r w:rsidRPr="00414793">
        <w:rPr>
          <w:rFonts w:ascii="Arial" w:hAnsi="Arial" w:cs="Arial"/>
          <w:color w:val="000000" w:themeColor="text1"/>
          <w:sz w:val="24"/>
          <w:szCs w:val="24"/>
          <w:lang w:val="en-US"/>
        </w:rPr>
        <w:t>Advances in Science,</w:t>
      </w:r>
      <w:r w:rsidR="003D12ED" w:rsidRPr="00414793">
        <w:rPr>
          <w:rFonts w:ascii="Arial" w:hAnsi="Arial" w:cs="Arial"/>
          <w:color w:val="000000" w:themeColor="text1"/>
          <w:sz w:val="24"/>
          <w:szCs w:val="24"/>
          <w:lang w:val="en-US"/>
        </w:rPr>
        <w:t xml:space="preserve"> </w:t>
      </w:r>
      <w:r w:rsidRPr="00414793">
        <w:rPr>
          <w:rFonts w:ascii="Arial" w:hAnsi="Arial" w:cs="Arial"/>
          <w:color w:val="000000" w:themeColor="text1"/>
          <w:sz w:val="24"/>
          <w:szCs w:val="24"/>
          <w:lang w:val="en-US"/>
        </w:rPr>
        <w:t>Technology &amp; Innovation</w:t>
      </w:r>
      <w:r w:rsidR="003D12ED" w:rsidRPr="00414793">
        <w:rPr>
          <w:rFonts w:ascii="Arial" w:hAnsi="Arial" w:cs="Arial"/>
          <w:color w:val="000000" w:themeColor="text1"/>
          <w:sz w:val="24"/>
          <w:szCs w:val="24"/>
          <w:lang w:val="en-US"/>
        </w:rPr>
        <w:t xml:space="preserve"> IEREK Interdisciplinary Series for Sustainable Development</w:t>
      </w:r>
      <w:r w:rsidRPr="00414793">
        <w:rPr>
          <w:rFonts w:ascii="Arial" w:hAnsi="Arial" w:cs="Arial"/>
          <w:color w:val="000000" w:themeColor="text1"/>
          <w:sz w:val="24"/>
          <w:szCs w:val="24"/>
          <w:lang w:val="en-US"/>
        </w:rPr>
        <w:t xml:space="preserve">, </w:t>
      </w:r>
      <w:r w:rsidR="004777EE" w:rsidRPr="00414793">
        <w:rPr>
          <w:rFonts w:ascii="Arial" w:hAnsi="Arial" w:cs="Arial"/>
          <w:color w:val="000000" w:themeColor="text1"/>
          <w:sz w:val="24"/>
          <w:szCs w:val="24"/>
          <w:lang w:val="en-US"/>
        </w:rPr>
        <w:t xml:space="preserve">edited S. </w:t>
      </w:r>
      <w:proofErr w:type="spellStart"/>
      <w:r w:rsidR="004777EE" w:rsidRPr="00414793">
        <w:rPr>
          <w:rFonts w:ascii="Arial" w:hAnsi="Arial" w:cs="Arial"/>
          <w:color w:val="000000" w:themeColor="text1"/>
          <w:sz w:val="24"/>
          <w:szCs w:val="24"/>
          <w:lang w:val="en-US"/>
        </w:rPr>
        <w:t>Benerjee</w:t>
      </w:r>
      <w:proofErr w:type="spellEnd"/>
      <w:r w:rsidR="004777EE" w:rsidRPr="00414793">
        <w:rPr>
          <w:rFonts w:ascii="Arial" w:hAnsi="Arial" w:cs="Arial"/>
          <w:color w:val="000000" w:themeColor="text1"/>
          <w:sz w:val="24"/>
          <w:szCs w:val="24"/>
          <w:lang w:val="en-US"/>
        </w:rPr>
        <w:t xml:space="preserve">, Reza </w:t>
      </w:r>
      <w:proofErr w:type="spellStart"/>
      <w:r w:rsidR="004777EE" w:rsidRPr="00414793">
        <w:rPr>
          <w:rFonts w:ascii="Arial" w:hAnsi="Arial" w:cs="Arial"/>
          <w:color w:val="000000" w:themeColor="text1"/>
          <w:sz w:val="24"/>
          <w:szCs w:val="24"/>
          <w:lang w:val="en-US"/>
        </w:rPr>
        <w:t>Barati</w:t>
      </w:r>
      <w:proofErr w:type="spellEnd"/>
      <w:r w:rsidR="004777EE" w:rsidRPr="00414793">
        <w:rPr>
          <w:rFonts w:ascii="Arial" w:hAnsi="Arial" w:cs="Arial"/>
          <w:color w:val="000000" w:themeColor="text1"/>
          <w:sz w:val="24"/>
          <w:szCs w:val="24"/>
          <w:lang w:val="en-US"/>
        </w:rPr>
        <w:t xml:space="preserve"> and Shirish Patil</w:t>
      </w:r>
      <w:r w:rsidRPr="00414793">
        <w:rPr>
          <w:rFonts w:ascii="Arial" w:hAnsi="Arial" w:cs="Arial"/>
          <w:color w:val="000000" w:themeColor="text1"/>
          <w:sz w:val="24"/>
          <w:szCs w:val="24"/>
          <w:lang w:val="en-US"/>
        </w:rPr>
        <w:t>, Sp</w:t>
      </w:r>
      <w:r w:rsidR="00F41FA0" w:rsidRPr="00414793">
        <w:rPr>
          <w:rFonts w:ascii="Arial" w:hAnsi="Arial" w:cs="Arial"/>
          <w:color w:val="000000" w:themeColor="text1"/>
          <w:sz w:val="24"/>
          <w:szCs w:val="24"/>
          <w:lang w:val="en-US"/>
        </w:rPr>
        <w:t>r</w:t>
      </w:r>
      <w:r w:rsidRPr="00414793">
        <w:rPr>
          <w:rFonts w:ascii="Arial" w:hAnsi="Arial" w:cs="Arial"/>
          <w:color w:val="000000" w:themeColor="text1"/>
          <w:sz w:val="24"/>
          <w:szCs w:val="24"/>
          <w:lang w:val="en-US"/>
        </w:rPr>
        <w:t>inger Nature Switzerland AG 2019, 11</w:t>
      </w:r>
      <w:r w:rsidR="00B974C9" w:rsidRPr="00414793">
        <w:rPr>
          <w:rFonts w:ascii="Arial" w:hAnsi="Arial" w:cs="Arial"/>
          <w:color w:val="000000" w:themeColor="text1"/>
          <w:sz w:val="24"/>
          <w:szCs w:val="24"/>
          <w:lang w:val="en-US"/>
        </w:rPr>
        <w:t>3</w:t>
      </w:r>
      <w:r w:rsidRPr="00414793">
        <w:rPr>
          <w:rFonts w:ascii="Arial" w:hAnsi="Arial" w:cs="Arial"/>
          <w:color w:val="000000" w:themeColor="text1"/>
          <w:sz w:val="24"/>
          <w:szCs w:val="24"/>
          <w:lang w:val="en-US"/>
        </w:rPr>
        <w:t>-1</w:t>
      </w:r>
      <w:r w:rsidR="00B974C9" w:rsidRPr="00414793">
        <w:rPr>
          <w:rFonts w:ascii="Arial" w:hAnsi="Arial" w:cs="Arial"/>
          <w:color w:val="000000" w:themeColor="text1"/>
          <w:sz w:val="24"/>
          <w:szCs w:val="24"/>
          <w:lang w:val="en-US"/>
        </w:rPr>
        <w:t>16</w:t>
      </w:r>
      <w:r w:rsidRPr="00414793">
        <w:rPr>
          <w:rFonts w:ascii="Arial" w:hAnsi="Arial" w:cs="Arial"/>
          <w:color w:val="000000" w:themeColor="text1"/>
          <w:sz w:val="24"/>
          <w:szCs w:val="24"/>
          <w:lang w:val="en-US"/>
        </w:rPr>
        <w:t>.</w:t>
      </w:r>
      <w:r w:rsidRPr="00414793">
        <w:rPr>
          <w:rFonts w:ascii="Arial" w:hAnsi="Arial" w:cs="Arial"/>
          <w:color w:val="000000" w:themeColor="text1"/>
          <w:sz w:val="24"/>
          <w:szCs w:val="24"/>
        </w:rPr>
        <w:t xml:space="preserve"> </w:t>
      </w:r>
      <w:r w:rsidR="00A67F24" w:rsidRPr="00414793">
        <w:rPr>
          <w:rFonts w:ascii="Arial" w:hAnsi="Arial" w:cs="Arial"/>
          <w:color w:val="000000" w:themeColor="text1"/>
          <w:sz w:val="24"/>
          <w:szCs w:val="24"/>
        </w:rPr>
        <w:t xml:space="preserve">The series name is </w:t>
      </w:r>
      <w:r w:rsidR="00A67F24" w:rsidRPr="00414793">
        <w:rPr>
          <w:rFonts w:ascii="Arial" w:hAnsi="Arial" w:cs="Arial"/>
          <w:color w:val="000000" w:themeColor="text1"/>
          <w:sz w:val="24"/>
          <w:szCs w:val="24"/>
          <w:lang w:val="en-US"/>
        </w:rPr>
        <w:t xml:space="preserve">Advances in Petroleum Engineering and Petroleum Geochemistry </w:t>
      </w:r>
      <w:r w:rsidR="00CB3A70" w:rsidRPr="00414793">
        <w:rPr>
          <w:rFonts w:ascii="Arial" w:hAnsi="Arial" w:cs="Arial"/>
          <w:color w:val="000000" w:themeColor="text1"/>
          <w:sz w:val="24"/>
          <w:szCs w:val="24"/>
          <w:lang w:val="en-US"/>
        </w:rPr>
        <w:t>[Proceedings of the 1st Springer Conference of the Arabian Journal of Geosciences (CAJG-1), Tunisia 12-15 Nov’2018],</w:t>
      </w:r>
      <w:r w:rsidR="00A67F24" w:rsidRPr="00414793">
        <w:rPr>
          <w:rFonts w:ascii="Arial" w:hAnsi="Arial" w:cs="Arial"/>
          <w:color w:val="000000" w:themeColor="text1"/>
          <w:sz w:val="24"/>
          <w:szCs w:val="24"/>
          <w:lang w:val="en-US"/>
        </w:rPr>
        <w:t>113-116.</w:t>
      </w:r>
    </w:p>
    <w:p w14:paraId="0D97A5B5" w14:textId="77777777" w:rsidR="008F7156" w:rsidRPr="00414793" w:rsidRDefault="00B508C0" w:rsidP="004D24C9">
      <w:pPr>
        <w:pStyle w:val="ListParagraph"/>
        <w:autoSpaceDE w:val="0"/>
        <w:autoSpaceDN w:val="0"/>
        <w:adjustRightInd w:val="0"/>
        <w:ind w:left="426"/>
        <w:jc w:val="both"/>
        <w:rPr>
          <w:rFonts w:ascii="Arial" w:hAnsi="Arial" w:cs="Arial"/>
          <w:color w:val="000000" w:themeColor="text1"/>
          <w:sz w:val="24"/>
          <w:szCs w:val="24"/>
          <w:lang w:val="en-US"/>
        </w:rPr>
      </w:pPr>
      <w:hyperlink r:id="rId61" w:history="1">
        <w:r w:rsidR="00A67F24" w:rsidRPr="00414793">
          <w:rPr>
            <w:rStyle w:val="Hyperlink"/>
            <w:rFonts w:ascii="Arial" w:hAnsi="Arial" w:cs="Arial"/>
            <w:color w:val="000000" w:themeColor="text1"/>
            <w:sz w:val="24"/>
            <w:szCs w:val="24"/>
            <w:lang w:val="en-US"/>
          </w:rPr>
          <w:t>https://doi.org/10.1007/978-3-030-01578-7_27</w:t>
        </w:r>
      </w:hyperlink>
    </w:p>
    <w:p w14:paraId="0DBCCB34" w14:textId="3E66EC6D" w:rsidR="00B974C9" w:rsidRPr="00414793" w:rsidRDefault="00B974C9"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lang w:val="en-US"/>
        </w:rPr>
      </w:pPr>
      <w:r w:rsidRPr="00414793">
        <w:rPr>
          <w:rFonts w:ascii="Arial" w:hAnsi="Arial" w:cs="Arial"/>
          <w:color w:val="000000" w:themeColor="text1"/>
          <w:sz w:val="24"/>
          <w:szCs w:val="24"/>
          <w:lang w:val="en-US"/>
        </w:rPr>
        <w:t xml:space="preserve">Joyshree Barman, </w:t>
      </w:r>
      <w:r w:rsidRPr="00414793">
        <w:rPr>
          <w:rFonts w:ascii="Arial" w:hAnsi="Arial" w:cs="Arial"/>
          <w:b/>
          <w:color w:val="000000" w:themeColor="text1"/>
          <w:sz w:val="24"/>
          <w:szCs w:val="24"/>
          <w:lang w:val="en-US"/>
        </w:rPr>
        <w:t>Subrata Borgohain Gogoi</w:t>
      </w:r>
      <w:r w:rsidR="00CB3A70" w:rsidRPr="00414793">
        <w:rPr>
          <w:rFonts w:ascii="Arial" w:hAnsi="Arial" w:cs="Arial"/>
          <w:b/>
          <w:color w:val="000000" w:themeColor="text1"/>
          <w:sz w:val="24"/>
          <w:szCs w:val="24"/>
          <w:lang w:val="en-US"/>
        </w:rPr>
        <w:t xml:space="preserve"> </w:t>
      </w:r>
      <w:r w:rsidRPr="00414793">
        <w:rPr>
          <w:rFonts w:ascii="Arial" w:hAnsi="Arial" w:cs="Arial"/>
          <w:color w:val="000000" w:themeColor="text1"/>
          <w:sz w:val="24"/>
          <w:szCs w:val="24"/>
          <w:lang w:val="en-US"/>
        </w:rPr>
        <w:t xml:space="preserve">and Debasish Konwar, </w:t>
      </w:r>
      <w:r w:rsidR="004777EE" w:rsidRPr="00414793">
        <w:rPr>
          <w:rFonts w:ascii="Arial" w:hAnsi="Arial" w:cs="Arial"/>
          <w:color w:val="000000" w:themeColor="text1"/>
          <w:sz w:val="24"/>
          <w:szCs w:val="24"/>
          <w:lang w:val="en-US"/>
        </w:rPr>
        <w:t>“</w:t>
      </w:r>
      <w:r w:rsidRPr="00414793">
        <w:rPr>
          <w:rFonts w:ascii="Arial" w:hAnsi="Arial" w:cs="Arial"/>
          <w:color w:val="000000" w:themeColor="text1"/>
          <w:sz w:val="24"/>
          <w:szCs w:val="24"/>
          <w:lang w:val="en-US"/>
        </w:rPr>
        <w:t>Detailed Hydrocarbon Analysis of Reservoir Fluids of Some Oil Fields of Upper Assam Basin (India)",</w:t>
      </w:r>
      <w:r w:rsidR="00A67F24" w:rsidRPr="00414793">
        <w:rPr>
          <w:rFonts w:ascii="Arial" w:hAnsi="Arial" w:cs="Arial"/>
          <w:color w:val="000000" w:themeColor="text1"/>
          <w:sz w:val="24"/>
          <w:szCs w:val="24"/>
          <w:lang w:val="en-US"/>
        </w:rPr>
        <w:t xml:space="preserve"> in Advances in Science, Technology &amp; Innovation IEREK Interdisciplinary Series for Sustainable Development, edited S. </w:t>
      </w:r>
      <w:proofErr w:type="spellStart"/>
      <w:r w:rsidR="00A67F24" w:rsidRPr="00414793">
        <w:rPr>
          <w:rFonts w:ascii="Arial" w:hAnsi="Arial" w:cs="Arial"/>
          <w:color w:val="000000" w:themeColor="text1"/>
          <w:sz w:val="24"/>
          <w:szCs w:val="24"/>
          <w:lang w:val="en-US"/>
        </w:rPr>
        <w:t>Benerjee</w:t>
      </w:r>
      <w:proofErr w:type="spellEnd"/>
      <w:r w:rsidR="004777EE" w:rsidRPr="00414793">
        <w:rPr>
          <w:rFonts w:ascii="Arial" w:hAnsi="Arial" w:cs="Arial"/>
          <w:color w:val="000000" w:themeColor="text1"/>
          <w:sz w:val="24"/>
          <w:szCs w:val="24"/>
          <w:lang w:val="en-US"/>
        </w:rPr>
        <w:t xml:space="preserve">, Reza </w:t>
      </w:r>
      <w:proofErr w:type="spellStart"/>
      <w:r w:rsidR="004777EE" w:rsidRPr="00414793">
        <w:rPr>
          <w:rFonts w:ascii="Arial" w:hAnsi="Arial" w:cs="Arial"/>
          <w:color w:val="000000" w:themeColor="text1"/>
          <w:sz w:val="24"/>
          <w:szCs w:val="24"/>
          <w:lang w:val="en-US"/>
        </w:rPr>
        <w:t>Barati</w:t>
      </w:r>
      <w:proofErr w:type="spellEnd"/>
      <w:r w:rsidR="004777EE" w:rsidRPr="00414793">
        <w:rPr>
          <w:rFonts w:ascii="Arial" w:hAnsi="Arial" w:cs="Arial"/>
          <w:color w:val="000000" w:themeColor="text1"/>
          <w:sz w:val="24"/>
          <w:szCs w:val="24"/>
          <w:lang w:val="en-US"/>
        </w:rPr>
        <w:t xml:space="preserve"> and Shirish Patil</w:t>
      </w:r>
      <w:r w:rsidR="00A67F24" w:rsidRPr="00414793">
        <w:rPr>
          <w:rFonts w:ascii="Arial" w:hAnsi="Arial" w:cs="Arial"/>
          <w:color w:val="000000" w:themeColor="text1"/>
          <w:sz w:val="24"/>
          <w:szCs w:val="24"/>
          <w:lang w:val="en-US"/>
        </w:rPr>
        <w:t>, Sp</w:t>
      </w:r>
      <w:r w:rsidR="00235F4A" w:rsidRPr="00414793">
        <w:rPr>
          <w:rFonts w:ascii="Arial" w:hAnsi="Arial" w:cs="Arial"/>
          <w:color w:val="000000" w:themeColor="text1"/>
          <w:sz w:val="24"/>
          <w:szCs w:val="24"/>
          <w:lang w:val="en-US"/>
        </w:rPr>
        <w:t>r</w:t>
      </w:r>
      <w:r w:rsidR="00A67F24" w:rsidRPr="00414793">
        <w:rPr>
          <w:rFonts w:ascii="Arial" w:hAnsi="Arial" w:cs="Arial"/>
          <w:color w:val="000000" w:themeColor="text1"/>
          <w:sz w:val="24"/>
          <w:szCs w:val="24"/>
          <w:lang w:val="en-US"/>
        </w:rPr>
        <w:t>inger Nature Switzerland AG 2019, 113-116.</w:t>
      </w:r>
      <w:r w:rsidR="00A67F24" w:rsidRPr="00414793">
        <w:rPr>
          <w:rFonts w:ascii="Arial" w:hAnsi="Arial" w:cs="Arial"/>
          <w:color w:val="000000" w:themeColor="text1"/>
          <w:sz w:val="24"/>
          <w:szCs w:val="24"/>
        </w:rPr>
        <w:t xml:space="preserve"> The series name is </w:t>
      </w:r>
      <w:r w:rsidR="00A67F24" w:rsidRPr="00414793">
        <w:rPr>
          <w:rFonts w:ascii="Arial" w:hAnsi="Arial" w:cs="Arial"/>
          <w:color w:val="000000" w:themeColor="text1"/>
          <w:sz w:val="24"/>
          <w:szCs w:val="24"/>
          <w:lang w:val="en-US"/>
        </w:rPr>
        <w:t xml:space="preserve">Advances in Petroleum Engineering and Petroleum Geochemistry </w:t>
      </w:r>
      <w:r w:rsidR="00CB3A70" w:rsidRPr="00414793">
        <w:rPr>
          <w:rFonts w:ascii="Arial" w:hAnsi="Arial" w:cs="Arial"/>
          <w:color w:val="000000" w:themeColor="text1"/>
          <w:sz w:val="24"/>
          <w:szCs w:val="24"/>
          <w:lang w:val="en-US"/>
        </w:rPr>
        <w:t>[Proceedings of the 1st Springer Conference of the Arabian Journal of Geosciences (CAJG-1), Tunisia 12-15 Nov’2018],</w:t>
      </w:r>
      <w:r w:rsidRPr="00414793">
        <w:rPr>
          <w:rFonts w:ascii="Arial" w:hAnsi="Arial" w:cs="Arial"/>
          <w:color w:val="000000" w:themeColor="text1"/>
          <w:sz w:val="24"/>
          <w:szCs w:val="24"/>
          <w:lang w:val="en-US"/>
        </w:rPr>
        <w:t>1</w:t>
      </w:r>
      <w:r w:rsidR="00A67F24" w:rsidRPr="00414793">
        <w:rPr>
          <w:rFonts w:ascii="Arial" w:hAnsi="Arial" w:cs="Arial"/>
          <w:color w:val="000000" w:themeColor="text1"/>
          <w:sz w:val="24"/>
          <w:szCs w:val="24"/>
          <w:lang w:val="en-US"/>
        </w:rPr>
        <w:t>69</w:t>
      </w:r>
      <w:r w:rsidRPr="00414793">
        <w:rPr>
          <w:rFonts w:ascii="Arial" w:hAnsi="Arial" w:cs="Arial"/>
          <w:color w:val="000000" w:themeColor="text1"/>
          <w:sz w:val="24"/>
          <w:szCs w:val="24"/>
          <w:lang w:val="en-US"/>
        </w:rPr>
        <w:t>-1</w:t>
      </w:r>
      <w:r w:rsidR="00A67F24" w:rsidRPr="00414793">
        <w:rPr>
          <w:rFonts w:ascii="Arial" w:hAnsi="Arial" w:cs="Arial"/>
          <w:color w:val="000000" w:themeColor="text1"/>
          <w:sz w:val="24"/>
          <w:szCs w:val="24"/>
          <w:lang w:val="en-US"/>
        </w:rPr>
        <w:t>74</w:t>
      </w:r>
      <w:r w:rsidRPr="00414793">
        <w:rPr>
          <w:rFonts w:ascii="Arial" w:hAnsi="Arial" w:cs="Arial"/>
          <w:color w:val="000000" w:themeColor="text1"/>
          <w:sz w:val="24"/>
          <w:szCs w:val="24"/>
          <w:lang w:val="en-US"/>
        </w:rPr>
        <w:t>.</w:t>
      </w:r>
      <w:r w:rsidRPr="00414793">
        <w:rPr>
          <w:rFonts w:ascii="Arial" w:hAnsi="Arial" w:cs="Arial"/>
          <w:color w:val="000000" w:themeColor="text1"/>
          <w:sz w:val="24"/>
          <w:szCs w:val="24"/>
        </w:rPr>
        <w:t xml:space="preserve"> </w:t>
      </w:r>
    </w:p>
    <w:p w14:paraId="1ECC3115" w14:textId="77777777" w:rsidR="00B974C9" w:rsidRPr="00414793" w:rsidRDefault="00B508C0" w:rsidP="004D24C9">
      <w:pPr>
        <w:pStyle w:val="ListParagraph"/>
        <w:autoSpaceDE w:val="0"/>
        <w:autoSpaceDN w:val="0"/>
        <w:adjustRightInd w:val="0"/>
        <w:ind w:left="426"/>
        <w:jc w:val="both"/>
        <w:rPr>
          <w:rFonts w:ascii="Arial" w:hAnsi="Arial" w:cs="Arial"/>
          <w:color w:val="000000" w:themeColor="text1"/>
          <w:sz w:val="24"/>
          <w:szCs w:val="24"/>
          <w:lang w:val="en-US"/>
        </w:rPr>
      </w:pPr>
      <w:hyperlink r:id="rId62" w:history="1">
        <w:r w:rsidR="00A67F24" w:rsidRPr="00414793">
          <w:rPr>
            <w:rStyle w:val="Hyperlink"/>
            <w:rFonts w:ascii="Arial" w:hAnsi="Arial" w:cs="Arial"/>
            <w:color w:val="000000" w:themeColor="text1"/>
            <w:sz w:val="24"/>
            <w:szCs w:val="24"/>
            <w:lang w:val="en-US"/>
          </w:rPr>
          <w:t>https://doi.org/10.1007/978-3-030-01578-7_40</w:t>
        </w:r>
      </w:hyperlink>
    </w:p>
    <w:p w14:paraId="1A83A608" w14:textId="77777777" w:rsidR="00B402D3" w:rsidRPr="00414793" w:rsidRDefault="00B402D3" w:rsidP="004D24C9">
      <w:pPr>
        <w:pStyle w:val="ListParagraph"/>
        <w:numPr>
          <w:ilvl w:val="0"/>
          <w:numId w:val="32"/>
        </w:numPr>
        <w:autoSpaceDE w:val="0"/>
        <w:autoSpaceDN w:val="0"/>
        <w:adjustRightInd w:val="0"/>
        <w:ind w:left="426" w:hanging="426"/>
        <w:jc w:val="both"/>
        <w:rPr>
          <w:rFonts w:ascii="Arial" w:hAnsi="Arial" w:cs="Arial"/>
          <w:color w:val="000000" w:themeColor="text1"/>
          <w:sz w:val="24"/>
          <w:szCs w:val="24"/>
        </w:rPr>
      </w:pPr>
      <w:r w:rsidRPr="00414793">
        <w:rPr>
          <w:rFonts w:ascii="Arial" w:hAnsi="Arial" w:cs="Arial"/>
          <w:color w:val="000000" w:themeColor="text1"/>
          <w:sz w:val="24"/>
          <w:szCs w:val="24"/>
        </w:rPr>
        <w:t xml:space="preserve">Joyshree Barman, </w:t>
      </w:r>
      <w:r w:rsidRPr="00414793">
        <w:rPr>
          <w:rFonts w:ascii="Arial" w:hAnsi="Arial" w:cs="Arial"/>
          <w:b/>
          <w:color w:val="000000" w:themeColor="text1"/>
          <w:sz w:val="24"/>
          <w:szCs w:val="24"/>
        </w:rPr>
        <w:t>Subrata Borgohain Gogoi</w:t>
      </w:r>
      <w:r w:rsidRPr="00414793">
        <w:rPr>
          <w:rFonts w:ascii="Arial" w:hAnsi="Arial" w:cs="Arial"/>
          <w:color w:val="000000" w:themeColor="text1"/>
          <w:sz w:val="24"/>
          <w:szCs w:val="24"/>
        </w:rPr>
        <w:t xml:space="preserve">, Jayakumar Viswanathan. Debasish Konwar and Kumaresan Jagatheesan, Laboratory Characterization of Reservoir Rock and Fluids of Upper Assam Basin, In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2018: Novel Issue on </w:t>
      </w:r>
      <w:r w:rsidR="00106B14" w:rsidRPr="00414793">
        <w:rPr>
          <w:rFonts w:ascii="Arial" w:hAnsi="Arial" w:cs="Arial"/>
          <w:color w:val="000000" w:themeColor="text1"/>
          <w:sz w:val="24"/>
          <w:szCs w:val="24"/>
        </w:rPr>
        <w:t>U</w:t>
      </w:r>
      <w:r w:rsidRPr="00414793">
        <w:rPr>
          <w:rFonts w:ascii="Arial" w:hAnsi="Arial" w:cs="Arial"/>
          <w:color w:val="000000" w:themeColor="text1"/>
          <w:sz w:val="24"/>
          <w:szCs w:val="24"/>
        </w:rPr>
        <w:t xml:space="preserve">nsaturated </w:t>
      </w:r>
      <w:r w:rsidR="00106B14" w:rsidRPr="00414793">
        <w:rPr>
          <w:rFonts w:ascii="Arial" w:hAnsi="Arial" w:cs="Arial"/>
          <w:color w:val="000000" w:themeColor="text1"/>
          <w:sz w:val="24"/>
          <w:szCs w:val="24"/>
        </w:rPr>
        <w:t>S</w:t>
      </w:r>
      <w:r w:rsidRPr="00414793">
        <w:rPr>
          <w:rFonts w:ascii="Arial" w:hAnsi="Arial" w:cs="Arial"/>
          <w:color w:val="000000" w:themeColor="text1"/>
          <w:sz w:val="24"/>
          <w:szCs w:val="24"/>
        </w:rPr>
        <w:t xml:space="preserve">oil </w:t>
      </w:r>
      <w:r w:rsidR="00106B14" w:rsidRPr="00414793">
        <w:rPr>
          <w:rFonts w:ascii="Arial" w:hAnsi="Arial" w:cs="Arial"/>
          <w:color w:val="000000" w:themeColor="text1"/>
          <w:sz w:val="24"/>
          <w:szCs w:val="24"/>
        </w:rPr>
        <w:t>M</w:t>
      </w:r>
      <w:r w:rsidRPr="00414793">
        <w:rPr>
          <w:rFonts w:ascii="Arial" w:hAnsi="Arial" w:cs="Arial"/>
          <w:color w:val="000000" w:themeColor="text1"/>
          <w:sz w:val="24"/>
          <w:szCs w:val="24"/>
        </w:rPr>
        <w:t xml:space="preserve">echanics and </w:t>
      </w:r>
      <w:r w:rsidR="00106B14" w:rsidRPr="00414793">
        <w:rPr>
          <w:rFonts w:ascii="Arial" w:hAnsi="Arial" w:cs="Arial"/>
          <w:color w:val="000000" w:themeColor="text1"/>
          <w:sz w:val="24"/>
          <w:szCs w:val="24"/>
        </w:rPr>
        <w:t>R</w:t>
      </w:r>
      <w:r w:rsidRPr="00414793">
        <w:rPr>
          <w:rFonts w:ascii="Arial" w:hAnsi="Arial" w:cs="Arial"/>
          <w:color w:val="000000" w:themeColor="text1"/>
          <w:sz w:val="24"/>
          <w:szCs w:val="24"/>
        </w:rPr>
        <w:t xml:space="preserve">ock </w:t>
      </w:r>
      <w:r w:rsidR="00106B14" w:rsidRPr="00414793">
        <w:rPr>
          <w:rFonts w:ascii="Arial" w:hAnsi="Arial" w:cs="Arial"/>
          <w:color w:val="000000" w:themeColor="text1"/>
          <w:sz w:val="24"/>
          <w:szCs w:val="24"/>
        </w:rPr>
        <w:t>E</w:t>
      </w:r>
      <w:r w:rsidRPr="00414793">
        <w:rPr>
          <w:rFonts w:ascii="Arial" w:hAnsi="Arial" w:cs="Arial"/>
          <w:color w:val="000000" w:themeColor="text1"/>
          <w:sz w:val="24"/>
          <w:szCs w:val="24"/>
        </w:rPr>
        <w:t>ngineering in Geo</w:t>
      </w:r>
      <w:r w:rsidR="004777EE" w:rsidRPr="00414793">
        <w:rPr>
          <w:rFonts w:ascii="Arial" w:hAnsi="Arial" w:cs="Arial"/>
          <w:color w:val="000000" w:themeColor="text1"/>
          <w:sz w:val="24"/>
          <w:szCs w:val="24"/>
        </w:rPr>
        <w:t xml:space="preserve"> </w:t>
      </w:r>
      <w:r w:rsidRPr="00414793">
        <w:rPr>
          <w:rFonts w:ascii="Arial" w:hAnsi="Arial" w:cs="Arial"/>
          <w:color w:val="000000" w:themeColor="text1"/>
          <w:sz w:val="24"/>
          <w:szCs w:val="24"/>
        </w:rPr>
        <w:t>environmental Engineering</w:t>
      </w:r>
      <w:r w:rsidR="0054542A" w:rsidRPr="00414793">
        <w:rPr>
          <w:rFonts w:ascii="Arial" w:hAnsi="Arial" w:cs="Arial"/>
          <w:color w:val="000000" w:themeColor="text1"/>
          <w:sz w:val="24"/>
          <w:szCs w:val="24"/>
        </w:rPr>
        <w:t>, Springer Nature</w:t>
      </w:r>
      <w:r w:rsidRPr="00414793">
        <w:rPr>
          <w:rFonts w:ascii="Arial" w:hAnsi="Arial" w:cs="Arial"/>
          <w:color w:val="000000" w:themeColor="text1"/>
          <w:sz w:val="24"/>
          <w:szCs w:val="24"/>
        </w:rPr>
        <w:t xml:space="preserve"> [Proceedings of the </w:t>
      </w:r>
      <w:r w:rsidR="001B5A86" w:rsidRPr="00414793">
        <w:rPr>
          <w:rFonts w:ascii="Arial" w:hAnsi="Arial" w:cs="Arial"/>
          <w:color w:val="000000" w:themeColor="text1"/>
          <w:sz w:val="24"/>
          <w:szCs w:val="24"/>
        </w:rPr>
        <w:t>2</w:t>
      </w:r>
      <w:r w:rsidR="001B5A86" w:rsidRPr="00414793">
        <w:rPr>
          <w:rFonts w:ascii="Arial" w:hAnsi="Arial" w:cs="Arial"/>
          <w:color w:val="000000" w:themeColor="text1"/>
          <w:sz w:val="24"/>
          <w:szCs w:val="24"/>
          <w:vertAlign w:val="superscript"/>
        </w:rPr>
        <w:t>nd</w:t>
      </w:r>
      <w:r w:rsidR="001B5A86"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“Sustainable Civil Infrastructure: Innovative Infrastructure Geotechnology. </w:t>
      </w:r>
      <w:proofErr w:type="spellStart"/>
      <w:r w:rsidRPr="00414793">
        <w:rPr>
          <w:rFonts w:ascii="Arial" w:hAnsi="Arial" w:cs="Arial"/>
          <w:color w:val="000000" w:themeColor="text1"/>
          <w:sz w:val="24"/>
          <w:szCs w:val="24"/>
        </w:rPr>
        <w:t>GeoMEsat</w:t>
      </w:r>
      <w:proofErr w:type="spellEnd"/>
      <w:r w:rsidRPr="00414793">
        <w:rPr>
          <w:rFonts w:ascii="Arial" w:hAnsi="Arial" w:cs="Arial"/>
          <w:color w:val="000000" w:themeColor="text1"/>
          <w:sz w:val="24"/>
          <w:szCs w:val="24"/>
        </w:rPr>
        <w:t xml:space="preserve"> International Congress and Exhibition, Egypt 2018 on Sustainable Civil] edited </w:t>
      </w:r>
      <w:proofErr w:type="spellStart"/>
      <w:r w:rsidRPr="00414793">
        <w:rPr>
          <w:rFonts w:ascii="Arial" w:hAnsi="Arial" w:cs="Arial"/>
          <w:color w:val="000000" w:themeColor="text1"/>
          <w:sz w:val="24"/>
          <w:szCs w:val="24"/>
        </w:rPr>
        <w:t>laureano</w:t>
      </w:r>
      <w:proofErr w:type="spellEnd"/>
      <w:r w:rsidRPr="00414793">
        <w:rPr>
          <w:rFonts w:ascii="Arial" w:hAnsi="Arial" w:cs="Arial"/>
          <w:color w:val="000000" w:themeColor="text1"/>
          <w:sz w:val="24"/>
          <w:szCs w:val="24"/>
        </w:rPr>
        <w:t xml:space="preserve">, R. </w:t>
      </w:r>
      <w:proofErr w:type="spellStart"/>
      <w:r w:rsidRPr="00414793">
        <w:rPr>
          <w:rFonts w:ascii="Arial" w:hAnsi="Arial" w:cs="Arial"/>
          <w:color w:val="000000" w:themeColor="text1"/>
          <w:sz w:val="24"/>
          <w:szCs w:val="24"/>
        </w:rPr>
        <w:t>Hoyos</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amd</w:t>
      </w:r>
      <w:proofErr w:type="spellEnd"/>
      <w:r w:rsidRPr="00414793">
        <w:rPr>
          <w:rFonts w:ascii="Arial" w:hAnsi="Arial" w:cs="Arial"/>
          <w:color w:val="000000" w:themeColor="text1"/>
          <w:sz w:val="24"/>
          <w:szCs w:val="24"/>
        </w:rPr>
        <w:t xml:space="preserve"> John S. McCartney, P. 179-197.</w:t>
      </w:r>
    </w:p>
    <w:p w14:paraId="47854B9C" w14:textId="77777777" w:rsidR="00B402D3" w:rsidRPr="00414793" w:rsidRDefault="00B508C0" w:rsidP="004D24C9">
      <w:pPr>
        <w:pStyle w:val="ListParagraph"/>
        <w:ind w:left="426"/>
        <w:jc w:val="both"/>
        <w:rPr>
          <w:rFonts w:ascii="Arial" w:eastAsia="Times New Roman" w:hAnsi="Arial" w:cs="Arial"/>
          <w:color w:val="000000" w:themeColor="text1"/>
          <w:sz w:val="24"/>
          <w:szCs w:val="24"/>
        </w:rPr>
      </w:pPr>
      <w:hyperlink r:id="rId63" w:anchor="about" w:tgtFrame="_blank" w:history="1">
        <w:r w:rsidR="00B402D3" w:rsidRPr="00414793">
          <w:rPr>
            <w:rFonts w:ascii="Arial" w:eastAsia="Times New Roman" w:hAnsi="Arial" w:cs="Arial"/>
            <w:color w:val="000000" w:themeColor="text1"/>
            <w:sz w:val="24"/>
            <w:szCs w:val="24"/>
            <w:u w:val="single"/>
          </w:rPr>
          <w:t>https://link.springer.com/book/10.1007/978-3-030-01935-8#about</w:t>
        </w:r>
      </w:hyperlink>
    </w:p>
    <w:p w14:paraId="5FB27D2E" w14:textId="77777777" w:rsidR="00B402D3" w:rsidRPr="00414793" w:rsidRDefault="00B508C0" w:rsidP="004D24C9">
      <w:pPr>
        <w:pStyle w:val="ListParagraph"/>
        <w:ind w:left="426"/>
        <w:jc w:val="both"/>
        <w:rPr>
          <w:rFonts w:ascii="Arial" w:eastAsia="Times New Roman" w:hAnsi="Arial" w:cs="Arial"/>
          <w:color w:val="000000" w:themeColor="text1"/>
          <w:spacing w:val="4"/>
          <w:sz w:val="24"/>
          <w:szCs w:val="24"/>
          <w:u w:val="single"/>
        </w:rPr>
      </w:pPr>
      <w:hyperlink r:id="rId64" w:tgtFrame="_blank" w:history="1">
        <w:r w:rsidR="00B402D3" w:rsidRPr="00414793">
          <w:rPr>
            <w:rFonts w:ascii="Arial" w:eastAsia="Times New Roman" w:hAnsi="Arial" w:cs="Arial"/>
            <w:color w:val="000000" w:themeColor="text1"/>
            <w:spacing w:val="4"/>
            <w:sz w:val="24"/>
            <w:szCs w:val="24"/>
            <w:u w:val="single"/>
          </w:rPr>
          <w:t>https://doi.org/10.1007/978-3-030-01935-8</w:t>
        </w:r>
      </w:hyperlink>
    </w:p>
    <w:p w14:paraId="5D7941EC" w14:textId="77777777" w:rsidR="00106B14" w:rsidRPr="00414793" w:rsidRDefault="00106B14" w:rsidP="004D24C9">
      <w:pPr>
        <w:pStyle w:val="ListParagraph"/>
        <w:ind w:left="426"/>
        <w:jc w:val="both"/>
        <w:rPr>
          <w:rFonts w:ascii="Arial" w:eastAsia="Times New Roman" w:hAnsi="Arial" w:cs="Arial"/>
          <w:color w:val="000000" w:themeColor="text1"/>
          <w:spacing w:val="4"/>
          <w:sz w:val="24"/>
          <w:szCs w:val="24"/>
        </w:rPr>
      </w:pPr>
      <w:r w:rsidRPr="00414793">
        <w:rPr>
          <w:rFonts w:ascii="Arial" w:eastAsia="Times New Roman" w:hAnsi="Arial" w:cs="Arial"/>
          <w:color w:val="000000" w:themeColor="text1"/>
          <w:spacing w:val="4"/>
          <w:sz w:val="24"/>
          <w:szCs w:val="24"/>
        </w:rPr>
        <w:t>https://link.springer.com/conference/geomeast</w:t>
      </w:r>
    </w:p>
    <w:p w14:paraId="0FE2F060" w14:textId="5570EF8A" w:rsidR="00B402D3" w:rsidRPr="00414793" w:rsidRDefault="00B402D3" w:rsidP="004D24C9">
      <w:pPr>
        <w:pStyle w:val="ListParagraph"/>
        <w:numPr>
          <w:ilvl w:val="0"/>
          <w:numId w:val="32"/>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Debasish Konwar, </w:t>
      </w:r>
      <w:r w:rsidRPr="00414793">
        <w:rPr>
          <w:rFonts w:ascii="Arial" w:hAnsi="Arial" w:cs="Arial"/>
          <w:b/>
          <w:color w:val="000000" w:themeColor="text1"/>
          <w:sz w:val="24"/>
          <w:szCs w:val="24"/>
        </w:rPr>
        <w:t xml:space="preserve">Subrata Borgohain </w:t>
      </w:r>
      <w:proofErr w:type="spellStart"/>
      <w:r w:rsidRPr="00414793">
        <w:rPr>
          <w:rFonts w:ascii="Arial" w:hAnsi="Arial" w:cs="Arial"/>
          <w:b/>
          <w:color w:val="000000" w:themeColor="text1"/>
          <w:sz w:val="24"/>
          <w:szCs w:val="24"/>
        </w:rPr>
        <w:t>Gogoi</w:t>
      </w:r>
      <w:proofErr w:type="spellEnd"/>
      <w:r w:rsidRPr="00414793">
        <w:rPr>
          <w:rFonts w:ascii="Arial" w:hAnsi="Arial" w:cs="Arial"/>
          <w:b/>
          <w:color w:val="000000" w:themeColor="text1"/>
          <w:sz w:val="24"/>
          <w:szCs w:val="24"/>
        </w:rPr>
        <w:t xml:space="preserve">, </w:t>
      </w:r>
      <w:proofErr w:type="spellStart"/>
      <w:r w:rsidRPr="00414793">
        <w:rPr>
          <w:rFonts w:ascii="Arial" w:hAnsi="Arial" w:cs="Arial"/>
          <w:color w:val="000000" w:themeColor="text1"/>
          <w:sz w:val="24"/>
          <w:szCs w:val="24"/>
        </w:rPr>
        <w:t>Joyshree</w:t>
      </w:r>
      <w:proofErr w:type="spellEnd"/>
      <w:r w:rsidRPr="00414793">
        <w:rPr>
          <w:rFonts w:ascii="Arial" w:hAnsi="Arial" w:cs="Arial"/>
          <w:color w:val="000000" w:themeColor="text1"/>
          <w:sz w:val="24"/>
          <w:szCs w:val="24"/>
        </w:rPr>
        <w:t xml:space="preserve"> Barman,</w:t>
      </w:r>
      <w:r w:rsidRPr="00414793">
        <w:rPr>
          <w:rFonts w:ascii="Arial" w:hAnsi="Arial" w:cs="Arial"/>
          <w:b/>
          <w:color w:val="000000" w:themeColor="text1"/>
          <w:sz w:val="24"/>
          <w:szCs w:val="24"/>
        </w:rPr>
        <w:t xml:space="preserve"> </w:t>
      </w:r>
      <w:proofErr w:type="spellStart"/>
      <w:r w:rsidRPr="00414793">
        <w:rPr>
          <w:rFonts w:ascii="Arial" w:hAnsi="Arial" w:cs="Arial"/>
          <w:color w:val="000000" w:themeColor="text1"/>
          <w:sz w:val="24"/>
          <w:szCs w:val="24"/>
        </w:rPr>
        <w:t>Bwhwithi</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Machahary</w:t>
      </w:r>
      <w:proofErr w:type="spellEnd"/>
      <w:r w:rsidRPr="00414793">
        <w:rPr>
          <w:rFonts w:ascii="Arial" w:hAnsi="Arial" w:cs="Arial"/>
          <w:color w:val="000000" w:themeColor="text1"/>
          <w:sz w:val="24"/>
          <w:szCs w:val="24"/>
        </w:rPr>
        <w:t xml:space="preserve">, </w:t>
      </w:r>
      <w:r w:rsidRPr="00414793">
        <w:rPr>
          <w:rFonts w:ascii="Arial" w:hAnsi="Arial" w:cs="Arial"/>
          <w:color w:val="000000" w:themeColor="text1"/>
          <w:spacing w:val="2"/>
          <w:sz w:val="24"/>
          <w:szCs w:val="24"/>
        </w:rPr>
        <w:t>A Comparative Study of the Treatment of Oil Field Produced Water by Adsorption and Membrane Intervention</w:t>
      </w:r>
      <w:r w:rsidRPr="00414793">
        <w:rPr>
          <w:rFonts w:ascii="Arial" w:hAnsi="Arial" w:cs="Arial"/>
          <w:color w:val="000000" w:themeColor="text1"/>
          <w:sz w:val="24"/>
          <w:szCs w:val="24"/>
        </w:rPr>
        <w:t xml:space="preserve"> </w:t>
      </w:r>
      <w:r w:rsidR="001130C9" w:rsidRPr="00414793">
        <w:rPr>
          <w:rFonts w:ascii="Arial" w:hAnsi="Arial" w:cs="Arial"/>
          <w:color w:val="000000" w:themeColor="text1"/>
          <w:sz w:val="24"/>
          <w:szCs w:val="24"/>
        </w:rPr>
        <w:t>i</w:t>
      </w:r>
      <w:r w:rsidRPr="00414793">
        <w:rPr>
          <w:rFonts w:ascii="Arial" w:hAnsi="Arial" w:cs="Arial"/>
          <w:color w:val="000000" w:themeColor="text1"/>
          <w:sz w:val="24"/>
          <w:szCs w:val="24"/>
        </w:rPr>
        <w:t xml:space="preserve">n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2018: Latest Thought on Ground Improvement Technique</w:t>
      </w:r>
      <w:r w:rsidR="000D45D9" w:rsidRPr="00414793">
        <w:rPr>
          <w:rFonts w:ascii="Arial" w:hAnsi="Arial" w:cs="Arial"/>
          <w:color w:val="000000" w:themeColor="text1"/>
          <w:sz w:val="24"/>
          <w:szCs w:val="24"/>
        </w:rPr>
        <w:t>s, Springer Nature</w:t>
      </w:r>
      <w:r w:rsidRPr="00414793">
        <w:rPr>
          <w:rFonts w:ascii="Arial" w:hAnsi="Arial" w:cs="Arial"/>
          <w:color w:val="000000" w:themeColor="text1"/>
          <w:sz w:val="24"/>
          <w:szCs w:val="24"/>
        </w:rPr>
        <w:t xml:space="preserve"> [Proceedings of the </w:t>
      </w:r>
      <w:r w:rsidR="001B5A86" w:rsidRPr="00414793">
        <w:rPr>
          <w:rFonts w:ascii="Arial" w:hAnsi="Arial" w:cs="Arial"/>
          <w:color w:val="000000" w:themeColor="text1"/>
          <w:sz w:val="24"/>
          <w:szCs w:val="24"/>
        </w:rPr>
        <w:t>2</w:t>
      </w:r>
      <w:r w:rsidR="001B5A86" w:rsidRPr="00414793">
        <w:rPr>
          <w:rFonts w:ascii="Arial" w:hAnsi="Arial" w:cs="Arial"/>
          <w:color w:val="000000" w:themeColor="text1"/>
          <w:sz w:val="24"/>
          <w:szCs w:val="24"/>
          <w:vertAlign w:val="superscript"/>
        </w:rPr>
        <w:t>nd</w:t>
      </w:r>
      <w:r w:rsidR="001B5A86"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“Sustainable Civil Infrastructure: Innovative Infrastructure Geotechnology.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Egypt 2018 on Sustainable Civil] edited </w:t>
      </w:r>
      <w:proofErr w:type="spellStart"/>
      <w:r w:rsidRPr="00414793">
        <w:rPr>
          <w:rFonts w:ascii="Arial" w:hAnsi="Arial" w:cs="Arial"/>
          <w:color w:val="000000" w:themeColor="text1"/>
          <w:sz w:val="24"/>
          <w:szCs w:val="24"/>
        </w:rPr>
        <w:t>laureano</w:t>
      </w:r>
      <w:proofErr w:type="spellEnd"/>
      <w:r w:rsidRPr="00414793">
        <w:rPr>
          <w:rFonts w:ascii="Arial" w:hAnsi="Arial" w:cs="Arial"/>
          <w:color w:val="000000" w:themeColor="text1"/>
          <w:sz w:val="24"/>
          <w:szCs w:val="24"/>
        </w:rPr>
        <w:t xml:space="preserve">, R. </w:t>
      </w:r>
      <w:proofErr w:type="spellStart"/>
      <w:r w:rsidRPr="00414793">
        <w:rPr>
          <w:rFonts w:ascii="Arial" w:hAnsi="Arial" w:cs="Arial"/>
          <w:color w:val="000000" w:themeColor="text1"/>
          <w:sz w:val="24"/>
          <w:szCs w:val="24"/>
        </w:rPr>
        <w:t>Hoyos</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amd</w:t>
      </w:r>
      <w:proofErr w:type="spellEnd"/>
      <w:r w:rsidRPr="00414793">
        <w:rPr>
          <w:rFonts w:ascii="Arial" w:hAnsi="Arial" w:cs="Arial"/>
          <w:color w:val="000000" w:themeColor="text1"/>
          <w:sz w:val="24"/>
          <w:szCs w:val="24"/>
        </w:rPr>
        <w:t xml:space="preserve"> John S. McCartney, P. 224-245.</w:t>
      </w:r>
    </w:p>
    <w:p w14:paraId="102C4D19" w14:textId="77777777" w:rsidR="00B402D3" w:rsidRPr="00414793" w:rsidRDefault="00B508C0" w:rsidP="004D24C9">
      <w:pPr>
        <w:pStyle w:val="ListParagraph"/>
        <w:ind w:left="426"/>
        <w:jc w:val="both"/>
        <w:rPr>
          <w:rFonts w:ascii="Arial" w:hAnsi="Arial" w:cs="Arial"/>
          <w:color w:val="000000" w:themeColor="text1"/>
          <w:sz w:val="24"/>
          <w:szCs w:val="24"/>
        </w:rPr>
      </w:pPr>
      <w:hyperlink r:id="rId65" w:history="1">
        <w:r w:rsidR="00B402D3" w:rsidRPr="00414793">
          <w:rPr>
            <w:rStyle w:val="Hyperlink"/>
            <w:rFonts w:ascii="Arial" w:hAnsi="Arial" w:cs="Arial"/>
            <w:color w:val="000000" w:themeColor="text1"/>
            <w:sz w:val="24"/>
            <w:szCs w:val="24"/>
          </w:rPr>
          <w:t>https://link.springer.com/chapter/10.1007/978-3-030-01917-4_19</w:t>
        </w:r>
      </w:hyperlink>
    </w:p>
    <w:p w14:paraId="3C6F75B3" w14:textId="77777777" w:rsidR="00106B14" w:rsidRPr="00414793" w:rsidRDefault="00106B14" w:rsidP="004D24C9">
      <w:pPr>
        <w:pStyle w:val="ListParagraph"/>
        <w:ind w:left="426"/>
        <w:jc w:val="both"/>
        <w:rPr>
          <w:rFonts w:ascii="Arial" w:eastAsia="Times New Roman" w:hAnsi="Arial" w:cs="Arial"/>
          <w:color w:val="000000" w:themeColor="text1"/>
          <w:spacing w:val="4"/>
          <w:sz w:val="24"/>
          <w:szCs w:val="24"/>
        </w:rPr>
      </w:pPr>
      <w:r w:rsidRPr="00414793">
        <w:rPr>
          <w:rFonts w:ascii="Arial" w:eastAsia="Times New Roman" w:hAnsi="Arial" w:cs="Arial"/>
          <w:color w:val="000000" w:themeColor="text1"/>
          <w:spacing w:val="4"/>
          <w:sz w:val="24"/>
          <w:szCs w:val="24"/>
        </w:rPr>
        <w:t>https://link.springer.com/conference/geomeast</w:t>
      </w:r>
    </w:p>
    <w:p w14:paraId="1B031D9C" w14:textId="77777777" w:rsidR="00B402D3" w:rsidRPr="00414793" w:rsidRDefault="00B402D3" w:rsidP="004D24C9">
      <w:pPr>
        <w:pStyle w:val="ListParagraph"/>
        <w:numPr>
          <w:ilvl w:val="0"/>
          <w:numId w:val="32"/>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shd w:val="clear" w:color="auto" w:fill="FFFFFF"/>
        </w:rPr>
        <w:t xml:space="preserve">Miranda Kakoty, </w:t>
      </w:r>
      <w:r w:rsidRPr="00414793">
        <w:rPr>
          <w:rFonts w:ascii="Arial" w:hAnsi="Arial" w:cs="Arial"/>
          <w:b/>
          <w:color w:val="000000" w:themeColor="text1"/>
          <w:sz w:val="24"/>
          <w:szCs w:val="24"/>
          <w:shd w:val="clear" w:color="auto" w:fill="FFFFFF"/>
        </w:rPr>
        <w:t>Subrata Borgohain Gogoi</w:t>
      </w:r>
      <w:r w:rsidRPr="00414793">
        <w:rPr>
          <w:rFonts w:ascii="Arial" w:hAnsi="Arial" w:cs="Arial"/>
          <w:color w:val="000000" w:themeColor="text1"/>
          <w:sz w:val="24"/>
          <w:szCs w:val="24"/>
          <w:shd w:val="clear" w:color="auto" w:fill="FFFFFF"/>
        </w:rPr>
        <w:t xml:space="preserve">, </w:t>
      </w:r>
      <w:r w:rsidRPr="00414793">
        <w:rPr>
          <w:rFonts w:ascii="Arial" w:hAnsi="Arial" w:cs="Arial"/>
          <w:bCs/>
          <w:color w:val="000000" w:themeColor="text1"/>
          <w:sz w:val="24"/>
          <w:szCs w:val="24"/>
        </w:rPr>
        <w:t xml:space="preserve">Evaluation of Surfactant Formulation for EOR in Some Depleted Oil Fields of Upper Assam </w:t>
      </w:r>
      <w:proofErr w:type="gramStart"/>
      <w:r w:rsidRPr="00414793">
        <w:rPr>
          <w:rFonts w:ascii="Arial" w:hAnsi="Arial" w:cs="Arial"/>
          <w:bCs/>
          <w:color w:val="000000" w:themeColor="text1"/>
          <w:sz w:val="24"/>
          <w:szCs w:val="24"/>
        </w:rPr>
        <w:t>I</w:t>
      </w:r>
      <w:r w:rsidRPr="00414793">
        <w:rPr>
          <w:rFonts w:ascii="Arial" w:hAnsi="Arial" w:cs="Arial"/>
          <w:color w:val="000000" w:themeColor="text1"/>
          <w:sz w:val="24"/>
          <w:szCs w:val="24"/>
        </w:rPr>
        <w:t>n</w:t>
      </w:r>
      <w:proofErr w:type="gram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2018: Sustainability Issues in Environmental </w:t>
      </w:r>
      <w:proofErr w:type="spellStart"/>
      <w:r w:rsidRPr="00414793">
        <w:rPr>
          <w:rFonts w:ascii="Arial" w:hAnsi="Arial" w:cs="Arial"/>
          <w:color w:val="000000" w:themeColor="text1"/>
          <w:sz w:val="24"/>
          <w:szCs w:val="24"/>
        </w:rPr>
        <w:t>Geotechtonics</w:t>
      </w:r>
      <w:proofErr w:type="spellEnd"/>
      <w:r w:rsidR="00F8710E" w:rsidRPr="00414793">
        <w:rPr>
          <w:rFonts w:ascii="Arial" w:hAnsi="Arial" w:cs="Arial"/>
          <w:color w:val="000000" w:themeColor="text1"/>
          <w:sz w:val="24"/>
          <w:szCs w:val="24"/>
        </w:rPr>
        <w:t>, Springer Nature</w:t>
      </w:r>
      <w:r w:rsidRPr="00414793">
        <w:rPr>
          <w:rFonts w:ascii="Arial" w:hAnsi="Arial" w:cs="Arial"/>
          <w:color w:val="000000" w:themeColor="text1"/>
          <w:sz w:val="24"/>
          <w:szCs w:val="24"/>
        </w:rPr>
        <w:t xml:space="preserve"> [Proceedings of the </w:t>
      </w:r>
      <w:r w:rsidR="001B5A86" w:rsidRPr="00414793">
        <w:rPr>
          <w:rFonts w:ascii="Arial" w:hAnsi="Arial" w:cs="Arial"/>
          <w:color w:val="000000" w:themeColor="text1"/>
          <w:sz w:val="24"/>
          <w:szCs w:val="24"/>
        </w:rPr>
        <w:t>2</w:t>
      </w:r>
      <w:r w:rsidR="001B5A86" w:rsidRPr="00414793">
        <w:rPr>
          <w:rFonts w:ascii="Arial" w:hAnsi="Arial" w:cs="Arial"/>
          <w:color w:val="000000" w:themeColor="text1"/>
          <w:sz w:val="24"/>
          <w:szCs w:val="24"/>
          <w:vertAlign w:val="superscript"/>
        </w:rPr>
        <w:t>nd</w:t>
      </w:r>
      <w:r w:rsidR="001B5A86"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“Sustainable Civil Infrastructure: Innovative Infrastructure Geotechnology.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Egypt 2018 on Sustainable Civil] edited </w:t>
      </w:r>
      <w:proofErr w:type="spellStart"/>
      <w:r w:rsidRPr="00414793">
        <w:rPr>
          <w:rFonts w:ascii="Arial" w:hAnsi="Arial" w:cs="Arial"/>
          <w:color w:val="000000" w:themeColor="text1"/>
          <w:sz w:val="24"/>
          <w:szCs w:val="24"/>
        </w:rPr>
        <w:t>laureano</w:t>
      </w:r>
      <w:proofErr w:type="spellEnd"/>
      <w:r w:rsidRPr="00414793">
        <w:rPr>
          <w:rFonts w:ascii="Arial" w:hAnsi="Arial" w:cs="Arial"/>
          <w:color w:val="000000" w:themeColor="text1"/>
          <w:sz w:val="24"/>
          <w:szCs w:val="24"/>
        </w:rPr>
        <w:t xml:space="preserve">, R. </w:t>
      </w:r>
      <w:proofErr w:type="spellStart"/>
      <w:r w:rsidRPr="00414793">
        <w:rPr>
          <w:rFonts w:ascii="Arial" w:hAnsi="Arial" w:cs="Arial"/>
          <w:color w:val="000000" w:themeColor="text1"/>
          <w:sz w:val="24"/>
          <w:szCs w:val="24"/>
        </w:rPr>
        <w:t>Hoyos</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amd</w:t>
      </w:r>
      <w:proofErr w:type="spellEnd"/>
      <w:r w:rsidRPr="00414793">
        <w:rPr>
          <w:rFonts w:ascii="Arial" w:hAnsi="Arial" w:cs="Arial"/>
          <w:color w:val="000000" w:themeColor="text1"/>
          <w:sz w:val="24"/>
          <w:szCs w:val="24"/>
        </w:rPr>
        <w:t xml:space="preserve"> John S. McCartney, P. 57-75.</w:t>
      </w:r>
    </w:p>
    <w:p w14:paraId="6193AB62" w14:textId="77777777" w:rsidR="00B402D3" w:rsidRPr="00414793" w:rsidRDefault="00B508C0" w:rsidP="004D24C9">
      <w:pPr>
        <w:pStyle w:val="ListParagraph"/>
        <w:ind w:left="426"/>
        <w:jc w:val="both"/>
        <w:rPr>
          <w:rFonts w:ascii="Arial" w:hAnsi="Arial" w:cs="Arial"/>
          <w:color w:val="000000" w:themeColor="text1"/>
          <w:spacing w:val="4"/>
          <w:sz w:val="24"/>
          <w:szCs w:val="24"/>
          <w:shd w:val="clear" w:color="auto" w:fill="FCFCFC"/>
        </w:rPr>
      </w:pPr>
      <w:hyperlink r:id="rId66" w:history="1">
        <w:r w:rsidR="00B402D3" w:rsidRPr="00414793">
          <w:rPr>
            <w:rStyle w:val="Hyperlink"/>
            <w:rFonts w:ascii="Arial" w:hAnsi="Arial" w:cs="Arial"/>
            <w:color w:val="000000" w:themeColor="text1"/>
            <w:spacing w:val="4"/>
            <w:sz w:val="24"/>
            <w:szCs w:val="24"/>
            <w:shd w:val="clear" w:color="auto" w:fill="FCFCFC"/>
          </w:rPr>
          <w:t>https://link.springer.com/chapter/10.1007/978-3-030-01929-7_5</w:t>
        </w:r>
      </w:hyperlink>
      <w:r w:rsidR="00B402D3" w:rsidRPr="00414793">
        <w:rPr>
          <w:rFonts w:ascii="Arial" w:hAnsi="Arial" w:cs="Arial"/>
          <w:color w:val="000000" w:themeColor="text1"/>
          <w:spacing w:val="4"/>
          <w:sz w:val="24"/>
          <w:szCs w:val="24"/>
          <w:shd w:val="clear" w:color="auto" w:fill="FCFCFC"/>
        </w:rPr>
        <w:t xml:space="preserve"> </w:t>
      </w:r>
    </w:p>
    <w:p w14:paraId="7922B3E7" w14:textId="77777777" w:rsidR="00B402D3" w:rsidRPr="00414793" w:rsidRDefault="00B508C0" w:rsidP="004D24C9">
      <w:pPr>
        <w:pStyle w:val="ListParagraph"/>
        <w:ind w:left="426"/>
        <w:jc w:val="both"/>
        <w:rPr>
          <w:rStyle w:val="Hyperlink"/>
          <w:rFonts w:ascii="Arial" w:hAnsi="Arial" w:cs="Arial"/>
          <w:color w:val="000000" w:themeColor="text1"/>
          <w:sz w:val="24"/>
          <w:szCs w:val="24"/>
          <w:shd w:val="clear" w:color="auto" w:fill="FFFFFF"/>
        </w:rPr>
      </w:pPr>
      <w:hyperlink r:id="rId67" w:history="1">
        <w:r w:rsidR="00B402D3" w:rsidRPr="00414793">
          <w:rPr>
            <w:rStyle w:val="Hyperlink"/>
            <w:rFonts w:ascii="Arial" w:hAnsi="Arial" w:cs="Arial"/>
            <w:color w:val="000000" w:themeColor="text1"/>
            <w:sz w:val="24"/>
            <w:szCs w:val="24"/>
            <w:shd w:val="clear" w:color="auto" w:fill="FFFFFF"/>
          </w:rPr>
          <w:t>https://doi.org/10.1007/978-3-030-01929-7_5</w:t>
        </w:r>
      </w:hyperlink>
    </w:p>
    <w:p w14:paraId="435C94F0" w14:textId="77777777" w:rsidR="00106B14" w:rsidRPr="00414793" w:rsidRDefault="00106B14" w:rsidP="004D24C9">
      <w:pPr>
        <w:pStyle w:val="ListParagraph"/>
        <w:ind w:left="426"/>
        <w:jc w:val="both"/>
        <w:rPr>
          <w:rStyle w:val="Hyperlink"/>
          <w:rFonts w:ascii="Arial" w:eastAsia="Times New Roman" w:hAnsi="Arial" w:cs="Arial"/>
          <w:color w:val="000000" w:themeColor="text1"/>
          <w:spacing w:val="4"/>
          <w:sz w:val="24"/>
          <w:szCs w:val="24"/>
          <w:u w:val="none"/>
        </w:rPr>
      </w:pPr>
      <w:r w:rsidRPr="00414793">
        <w:rPr>
          <w:rFonts w:ascii="Arial" w:eastAsia="Times New Roman" w:hAnsi="Arial" w:cs="Arial"/>
          <w:color w:val="000000" w:themeColor="text1"/>
          <w:spacing w:val="4"/>
          <w:sz w:val="24"/>
          <w:szCs w:val="24"/>
        </w:rPr>
        <w:t>https://link.springer.com/conference/geomeast</w:t>
      </w:r>
    </w:p>
    <w:p w14:paraId="51CA83F1" w14:textId="77777777" w:rsidR="00106B14" w:rsidRPr="00414793" w:rsidRDefault="00106B14" w:rsidP="004D24C9">
      <w:pPr>
        <w:pStyle w:val="ListParagraph"/>
        <w:numPr>
          <w:ilvl w:val="0"/>
          <w:numId w:val="32"/>
        </w:numPr>
        <w:spacing w:after="200"/>
        <w:ind w:left="426" w:hanging="426"/>
        <w:contextualSpacing/>
        <w:jc w:val="both"/>
        <w:rPr>
          <w:rFonts w:ascii="Arial" w:hAnsi="Arial" w:cs="Arial"/>
          <w:color w:val="000000" w:themeColor="text1"/>
          <w:sz w:val="24"/>
          <w:szCs w:val="24"/>
        </w:rPr>
      </w:pPr>
      <w:r w:rsidRPr="00414793">
        <w:rPr>
          <w:rFonts w:ascii="Arial" w:hAnsi="Arial" w:cs="Arial"/>
          <w:color w:val="000000" w:themeColor="text1"/>
          <w:sz w:val="24"/>
          <w:szCs w:val="24"/>
        </w:rPr>
        <w:t xml:space="preserve">Gogoi J. Tapan, </w:t>
      </w:r>
      <w:r w:rsidRPr="00414793">
        <w:rPr>
          <w:rFonts w:ascii="Arial" w:hAnsi="Arial" w:cs="Arial"/>
          <w:b/>
          <w:bCs/>
          <w:color w:val="000000" w:themeColor="text1"/>
          <w:sz w:val="24"/>
          <w:szCs w:val="24"/>
        </w:rPr>
        <w:t>Gogoi B. Subrata</w:t>
      </w:r>
      <w:r w:rsidRPr="00414793">
        <w:rPr>
          <w:rFonts w:ascii="Arial" w:hAnsi="Arial" w:cs="Arial"/>
          <w:color w:val="000000" w:themeColor="text1"/>
          <w:sz w:val="24"/>
          <w:szCs w:val="24"/>
        </w:rPr>
        <w:t xml:space="preserve">, Sarmah Shilpi, A Green Approach for Oil Field Produced Waters of Upper Assam Basin, In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2018: Sustainability Issues in Environmental Geotechnics, Springer Professional [Proceedings of the 2</w:t>
      </w:r>
      <w:r w:rsidRPr="00414793">
        <w:rPr>
          <w:rFonts w:ascii="Arial" w:hAnsi="Arial" w:cs="Arial"/>
          <w:color w:val="000000" w:themeColor="text1"/>
          <w:sz w:val="24"/>
          <w:szCs w:val="24"/>
          <w:vertAlign w:val="superscript"/>
        </w:rPr>
        <w:t>nd</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Sustainable Civil Infrastructure: Innovative Infrastructure Geotechnology. </w:t>
      </w:r>
      <w:proofErr w:type="spellStart"/>
      <w:r w:rsidRPr="00414793">
        <w:rPr>
          <w:rFonts w:ascii="Arial" w:hAnsi="Arial" w:cs="Arial"/>
          <w:color w:val="000000" w:themeColor="text1"/>
          <w:sz w:val="24"/>
          <w:szCs w:val="24"/>
        </w:rPr>
        <w:t>GeoMEsat</w:t>
      </w:r>
      <w:proofErr w:type="spellEnd"/>
      <w:r w:rsidRPr="00414793">
        <w:rPr>
          <w:rFonts w:ascii="Arial" w:hAnsi="Arial" w:cs="Arial"/>
          <w:color w:val="000000" w:themeColor="text1"/>
          <w:sz w:val="24"/>
          <w:szCs w:val="24"/>
        </w:rPr>
        <w:t xml:space="preserve"> International Congress and Exhibition, Egypt 2018 on Sustainable Civil] edited Hesham Ameen and Tamer Sorour, P. 151-171.</w:t>
      </w:r>
    </w:p>
    <w:p w14:paraId="61349CB3" w14:textId="77777777" w:rsidR="00106B14" w:rsidRPr="00414793" w:rsidRDefault="00B508C0" w:rsidP="004D24C9">
      <w:pPr>
        <w:pStyle w:val="ListParagraph"/>
        <w:spacing w:after="200"/>
        <w:ind w:left="426"/>
        <w:contextualSpacing/>
        <w:jc w:val="both"/>
        <w:rPr>
          <w:rFonts w:ascii="Arial" w:hAnsi="Arial" w:cs="Arial"/>
          <w:color w:val="000000" w:themeColor="text1"/>
          <w:sz w:val="24"/>
          <w:szCs w:val="24"/>
        </w:rPr>
      </w:pPr>
      <w:hyperlink r:id="rId68" w:history="1">
        <w:r w:rsidR="00106B14" w:rsidRPr="00414793">
          <w:rPr>
            <w:rStyle w:val="Hyperlink"/>
            <w:rFonts w:ascii="Arial" w:hAnsi="Arial" w:cs="Arial"/>
            <w:color w:val="000000" w:themeColor="text1"/>
            <w:sz w:val="24"/>
            <w:szCs w:val="24"/>
            <w:shd w:val="clear" w:color="auto" w:fill="FFFFFF"/>
            <w:lang w:eastAsia="en-US"/>
          </w:rPr>
          <w:t>https://doi.org/10.1007/978-3-030-01929-7</w:t>
        </w:r>
      </w:hyperlink>
      <w:r w:rsidR="00106B14" w:rsidRPr="00414793">
        <w:rPr>
          <w:rFonts w:ascii="Arial" w:hAnsi="Arial" w:cs="Arial"/>
          <w:color w:val="000000" w:themeColor="text1"/>
          <w:sz w:val="24"/>
          <w:szCs w:val="24"/>
          <w:shd w:val="clear" w:color="auto" w:fill="FFFFFF"/>
          <w:lang w:eastAsia="en-US"/>
        </w:rPr>
        <w:t xml:space="preserve"> </w:t>
      </w:r>
    </w:p>
    <w:p w14:paraId="3A6C6B4D" w14:textId="77777777" w:rsidR="00106B14" w:rsidRPr="00414793" w:rsidRDefault="00B508C0" w:rsidP="004D24C9">
      <w:pPr>
        <w:pStyle w:val="ListParagraph"/>
        <w:ind w:left="426"/>
        <w:jc w:val="both"/>
        <w:rPr>
          <w:rFonts w:ascii="Arial" w:hAnsi="Arial" w:cs="Arial"/>
          <w:color w:val="000000" w:themeColor="text1"/>
          <w:sz w:val="24"/>
          <w:szCs w:val="24"/>
          <w:shd w:val="clear" w:color="auto" w:fill="FFFFFF"/>
          <w:lang w:eastAsia="en-US"/>
        </w:rPr>
      </w:pPr>
      <w:hyperlink r:id="rId69" w:history="1">
        <w:r w:rsidR="00106B14" w:rsidRPr="00414793">
          <w:rPr>
            <w:rStyle w:val="Hyperlink"/>
            <w:rFonts w:ascii="Arial" w:hAnsi="Arial" w:cs="Arial"/>
            <w:color w:val="000000" w:themeColor="text1"/>
            <w:sz w:val="24"/>
            <w:szCs w:val="24"/>
            <w:shd w:val="clear" w:color="auto" w:fill="FFFFFF"/>
            <w:lang w:eastAsia="en-US"/>
          </w:rPr>
          <w:t>https://doi.org/10.1007/978-3-030-01929-7_11</w:t>
        </w:r>
      </w:hyperlink>
      <w:r w:rsidR="00106B14" w:rsidRPr="00414793">
        <w:rPr>
          <w:rFonts w:ascii="Arial" w:hAnsi="Arial" w:cs="Arial"/>
          <w:color w:val="000000" w:themeColor="text1"/>
          <w:sz w:val="24"/>
          <w:szCs w:val="24"/>
          <w:shd w:val="clear" w:color="auto" w:fill="FFFFFF"/>
          <w:lang w:eastAsia="en-US"/>
        </w:rPr>
        <w:t xml:space="preserve"> </w:t>
      </w:r>
    </w:p>
    <w:p w14:paraId="6C5D2E81" w14:textId="77777777" w:rsidR="00106B14" w:rsidRPr="00414793" w:rsidRDefault="00106B14" w:rsidP="004D24C9">
      <w:pPr>
        <w:pStyle w:val="ListParagraph"/>
        <w:ind w:left="426"/>
        <w:jc w:val="both"/>
        <w:rPr>
          <w:rFonts w:ascii="Arial" w:hAnsi="Arial" w:cs="Arial"/>
          <w:color w:val="000000" w:themeColor="text1"/>
          <w:sz w:val="24"/>
          <w:szCs w:val="24"/>
          <w:shd w:val="clear" w:color="auto" w:fill="FFFFFF"/>
        </w:rPr>
      </w:pPr>
      <w:r w:rsidRPr="00414793">
        <w:rPr>
          <w:rFonts w:ascii="Arial" w:hAnsi="Arial" w:cs="Arial"/>
          <w:color w:val="000000" w:themeColor="text1"/>
          <w:sz w:val="24"/>
          <w:szCs w:val="24"/>
          <w:lang w:eastAsia="en-US"/>
        </w:rPr>
        <w:t>https://link.springer.com/conference/geomeast</w:t>
      </w:r>
    </w:p>
    <w:p w14:paraId="4DCDFA48" w14:textId="77777777" w:rsidR="00B402D3" w:rsidRPr="00414793" w:rsidRDefault="00B402D3" w:rsidP="004D24C9">
      <w:pPr>
        <w:pStyle w:val="ListParagraph"/>
        <w:numPr>
          <w:ilvl w:val="0"/>
          <w:numId w:val="32"/>
        </w:numPr>
        <w:spacing w:after="200"/>
        <w:ind w:left="426" w:hanging="426"/>
        <w:contextualSpacing/>
        <w:jc w:val="both"/>
        <w:rPr>
          <w:rFonts w:ascii="Arial" w:hAnsi="Arial" w:cs="Arial"/>
          <w:color w:val="000000" w:themeColor="text1"/>
          <w:sz w:val="24"/>
          <w:szCs w:val="24"/>
        </w:rPr>
      </w:pPr>
      <w:r w:rsidRPr="00414793">
        <w:rPr>
          <w:rFonts w:ascii="Arial" w:eastAsia="Times New Roman" w:hAnsi="Arial" w:cs="Arial"/>
          <w:color w:val="000000" w:themeColor="text1"/>
          <w:sz w:val="24"/>
          <w:szCs w:val="24"/>
        </w:rPr>
        <w:t xml:space="preserve">Joyshree Barman, </w:t>
      </w:r>
      <w:r w:rsidRPr="00414793">
        <w:rPr>
          <w:rFonts w:ascii="Arial" w:eastAsia="Times New Roman" w:hAnsi="Arial" w:cs="Arial"/>
          <w:b/>
          <w:color w:val="000000" w:themeColor="text1"/>
          <w:sz w:val="24"/>
          <w:szCs w:val="24"/>
        </w:rPr>
        <w:t>Subrata Borgohain Gogoi</w:t>
      </w:r>
      <w:r w:rsidRPr="00414793">
        <w:rPr>
          <w:rFonts w:ascii="Arial" w:eastAsia="Times New Roman" w:hAnsi="Arial" w:cs="Arial"/>
          <w:color w:val="000000" w:themeColor="text1"/>
          <w:sz w:val="24"/>
          <w:szCs w:val="24"/>
        </w:rPr>
        <w:t xml:space="preserve">, Jayakumar Viswanathan, Debasish Konwar, </w:t>
      </w:r>
      <w:r w:rsidRPr="00414793">
        <w:rPr>
          <w:rFonts w:ascii="Arial" w:hAnsi="Arial" w:cs="Arial"/>
          <w:color w:val="000000" w:themeColor="text1"/>
          <w:sz w:val="24"/>
          <w:szCs w:val="24"/>
          <w:shd w:val="clear" w:color="auto" w:fill="FFFFFF"/>
        </w:rPr>
        <w:t>Formulation</w:t>
      </w:r>
      <w:r w:rsidRPr="00414793">
        <w:rPr>
          <w:rFonts w:ascii="Arial" w:hAnsi="Arial" w:cs="Arial"/>
          <w:bCs/>
          <w:color w:val="000000" w:themeColor="text1"/>
          <w:spacing w:val="2"/>
          <w:sz w:val="24"/>
          <w:szCs w:val="24"/>
        </w:rPr>
        <w:t xml:space="preserve"> of Chemical Slug for EOR Application of Moran Oil Field of Upper Assam Basin, India</w:t>
      </w:r>
      <w:r w:rsidRPr="00414793">
        <w:rPr>
          <w:rFonts w:ascii="Arial" w:hAnsi="Arial" w:cs="Arial"/>
          <w:b/>
          <w:bCs/>
          <w:color w:val="000000" w:themeColor="text1"/>
          <w:spacing w:val="2"/>
          <w:sz w:val="24"/>
          <w:szCs w:val="24"/>
        </w:rPr>
        <w:t xml:space="preserve"> </w:t>
      </w:r>
      <w:proofErr w:type="gramStart"/>
      <w:r w:rsidRPr="00414793">
        <w:rPr>
          <w:rFonts w:ascii="Arial" w:hAnsi="Arial" w:cs="Arial"/>
          <w:bCs/>
          <w:color w:val="000000" w:themeColor="text1"/>
          <w:sz w:val="24"/>
          <w:szCs w:val="24"/>
        </w:rPr>
        <w:t>I</w:t>
      </w:r>
      <w:r w:rsidRPr="00414793">
        <w:rPr>
          <w:rFonts w:ascii="Arial" w:hAnsi="Arial" w:cs="Arial"/>
          <w:color w:val="000000" w:themeColor="text1"/>
          <w:sz w:val="24"/>
          <w:szCs w:val="24"/>
        </w:rPr>
        <w:t>n</w:t>
      </w:r>
      <w:proofErr w:type="gram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2018: Sustainability Issues in Environmental </w:t>
      </w:r>
      <w:proofErr w:type="spellStart"/>
      <w:r w:rsidRPr="00414793">
        <w:rPr>
          <w:rFonts w:ascii="Arial" w:hAnsi="Arial" w:cs="Arial"/>
          <w:color w:val="000000" w:themeColor="text1"/>
          <w:sz w:val="24"/>
          <w:szCs w:val="24"/>
        </w:rPr>
        <w:t>Geotechtonics</w:t>
      </w:r>
      <w:proofErr w:type="spellEnd"/>
      <w:r w:rsidRPr="00414793">
        <w:rPr>
          <w:rFonts w:ascii="Arial" w:hAnsi="Arial" w:cs="Arial"/>
          <w:color w:val="000000" w:themeColor="text1"/>
          <w:sz w:val="24"/>
          <w:szCs w:val="24"/>
        </w:rPr>
        <w:t xml:space="preserve"> [Proceedings of the </w:t>
      </w:r>
      <w:r w:rsidR="001B5A86" w:rsidRPr="00414793">
        <w:rPr>
          <w:rFonts w:ascii="Arial" w:hAnsi="Arial" w:cs="Arial"/>
          <w:color w:val="000000" w:themeColor="text1"/>
          <w:sz w:val="24"/>
          <w:szCs w:val="24"/>
        </w:rPr>
        <w:t>2</w:t>
      </w:r>
      <w:r w:rsidR="001B5A86" w:rsidRPr="00414793">
        <w:rPr>
          <w:rFonts w:ascii="Arial" w:hAnsi="Arial" w:cs="Arial"/>
          <w:color w:val="000000" w:themeColor="text1"/>
          <w:sz w:val="24"/>
          <w:szCs w:val="24"/>
          <w:vertAlign w:val="superscript"/>
        </w:rPr>
        <w:t>nd</w:t>
      </w:r>
      <w:r w:rsidR="001B5A86"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“Sustainable Civil Infrastructure: Innovative Infrastructure Geotechnology.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Egypt 2018 on Sustainable Civil] edited </w:t>
      </w:r>
      <w:proofErr w:type="spellStart"/>
      <w:r w:rsidRPr="00414793">
        <w:rPr>
          <w:rFonts w:ascii="Arial" w:hAnsi="Arial" w:cs="Arial"/>
          <w:color w:val="000000" w:themeColor="text1"/>
          <w:sz w:val="24"/>
          <w:szCs w:val="24"/>
        </w:rPr>
        <w:t>laureano</w:t>
      </w:r>
      <w:proofErr w:type="spellEnd"/>
      <w:r w:rsidRPr="00414793">
        <w:rPr>
          <w:rFonts w:ascii="Arial" w:hAnsi="Arial" w:cs="Arial"/>
          <w:color w:val="000000" w:themeColor="text1"/>
          <w:sz w:val="24"/>
          <w:szCs w:val="24"/>
        </w:rPr>
        <w:t xml:space="preserve">, R. </w:t>
      </w:r>
      <w:proofErr w:type="spellStart"/>
      <w:r w:rsidRPr="00414793">
        <w:rPr>
          <w:rFonts w:ascii="Arial" w:hAnsi="Arial" w:cs="Arial"/>
          <w:color w:val="000000" w:themeColor="text1"/>
          <w:sz w:val="24"/>
          <w:szCs w:val="24"/>
        </w:rPr>
        <w:t>Hoyos</w:t>
      </w:r>
      <w:proofErr w:type="spellEnd"/>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amd</w:t>
      </w:r>
      <w:proofErr w:type="spellEnd"/>
      <w:r w:rsidRPr="00414793">
        <w:rPr>
          <w:rFonts w:ascii="Arial" w:hAnsi="Arial" w:cs="Arial"/>
          <w:color w:val="000000" w:themeColor="text1"/>
          <w:sz w:val="24"/>
          <w:szCs w:val="24"/>
        </w:rPr>
        <w:t xml:space="preserve"> John S. McCartney, P. 137-150.</w:t>
      </w:r>
    </w:p>
    <w:p w14:paraId="720779E4" w14:textId="77777777" w:rsidR="00B402D3" w:rsidRPr="00414793" w:rsidRDefault="00B508C0" w:rsidP="004D24C9">
      <w:pPr>
        <w:pStyle w:val="ListParagraph"/>
        <w:ind w:left="426"/>
        <w:jc w:val="both"/>
        <w:rPr>
          <w:rFonts w:ascii="Arial" w:hAnsi="Arial" w:cs="Arial"/>
          <w:color w:val="000000" w:themeColor="text1"/>
          <w:spacing w:val="4"/>
          <w:sz w:val="24"/>
          <w:szCs w:val="24"/>
          <w:shd w:val="clear" w:color="auto" w:fill="FCFCFC"/>
        </w:rPr>
      </w:pPr>
      <w:hyperlink r:id="rId70" w:history="1">
        <w:r w:rsidR="00B402D3" w:rsidRPr="00414793">
          <w:rPr>
            <w:rStyle w:val="Hyperlink"/>
            <w:rFonts w:ascii="Arial" w:hAnsi="Arial" w:cs="Arial"/>
            <w:color w:val="000000" w:themeColor="text1"/>
            <w:spacing w:val="4"/>
            <w:sz w:val="24"/>
            <w:szCs w:val="24"/>
            <w:shd w:val="clear" w:color="auto" w:fill="FCFCFC"/>
          </w:rPr>
          <w:t>https://link.springer.com/chapter/10.1007/978-3-030-01929-7_10</w:t>
        </w:r>
      </w:hyperlink>
    </w:p>
    <w:p w14:paraId="23DC0296" w14:textId="77777777" w:rsidR="00B402D3" w:rsidRPr="00414793" w:rsidRDefault="00B508C0" w:rsidP="004D24C9">
      <w:pPr>
        <w:pStyle w:val="ListParagraph"/>
        <w:ind w:left="426"/>
        <w:jc w:val="both"/>
        <w:rPr>
          <w:rFonts w:ascii="Arial" w:hAnsi="Arial" w:cs="Arial"/>
          <w:color w:val="000000" w:themeColor="text1"/>
          <w:spacing w:val="4"/>
          <w:sz w:val="24"/>
          <w:szCs w:val="24"/>
          <w:shd w:val="clear" w:color="auto" w:fill="FCFCFC"/>
        </w:rPr>
      </w:pPr>
      <w:hyperlink r:id="rId71" w:history="1">
        <w:r w:rsidR="00B402D3" w:rsidRPr="00414793">
          <w:rPr>
            <w:rStyle w:val="Hyperlink"/>
            <w:rFonts w:ascii="Arial" w:hAnsi="Arial" w:cs="Arial"/>
            <w:color w:val="000000" w:themeColor="text1"/>
            <w:spacing w:val="4"/>
            <w:sz w:val="24"/>
            <w:szCs w:val="24"/>
            <w:shd w:val="clear" w:color="auto" w:fill="FCFCFC"/>
          </w:rPr>
          <w:t>https://doi.org/10.1007/978-3-030-01929-7_10</w:t>
        </w:r>
      </w:hyperlink>
      <w:r w:rsidR="00B402D3" w:rsidRPr="00414793">
        <w:rPr>
          <w:rFonts w:ascii="Arial" w:hAnsi="Arial" w:cs="Arial"/>
          <w:color w:val="000000" w:themeColor="text1"/>
          <w:spacing w:val="4"/>
          <w:sz w:val="24"/>
          <w:szCs w:val="24"/>
          <w:shd w:val="clear" w:color="auto" w:fill="FCFCFC"/>
        </w:rPr>
        <w:t xml:space="preserve"> </w:t>
      </w:r>
    </w:p>
    <w:p w14:paraId="4A5BF78D" w14:textId="77777777" w:rsidR="00B049D3" w:rsidRPr="00414793" w:rsidRDefault="00B508C0" w:rsidP="004D24C9">
      <w:pPr>
        <w:pStyle w:val="ListParagraph"/>
        <w:ind w:left="426"/>
        <w:jc w:val="both"/>
        <w:rPr>
          <w:rFonts w:ascii="Arial" w:eastAsia="Times New Roman" w:hAnsi="Arial" w:cs="Arial"/>
          <w:color w:val="000000" w:themeColor="text1"/>
          <w:spacing w:val="4"/>
          <w:sz w:val="24"/>
          <w:szCs w:val="24"/>
        </w:rPr>
      </w:pPr>
      <w:hyperlink r:id="rId72" w:history="1">
        <w:r w:rsidR="004777EE" w:rsidRPr="00414793">
          <w:rPr>
            <w:rStyle w:val="Hyperlink"/>
            <w:rFonts w:ascii="Arial" w:eastAsia="Times New Roman" w:hAnsi="Arial" w:cs="Arial"/>
            <w:color w:val="000000" w:themeColor="text1"/>
            <w:spacing w:val="4"/>
            <w:sz w:val="24"/>
            <w:szCs w:val="24"/>
          </w:rPr>
          <w:t>https://link.springer.com/conference/geomeast</w:t>
        </w:r>
      </w:hyperlink>
    </w:p>
    <w:p w14:paraId="4534CBDE" w14:textId="77777777" w:rsidR="00B402D3" w:rsidRPr="00414793" w:rsidRDefault="00B402D3" w:rsidP="004D24C9">
      <w:pPr>
        <w:pStyle w:val="ListParagraph"/>
        <w:numPr>
          <w:ilvl w:val="0"/>
          <w:numId w:val="32"/>
        </w:numPr>
        <w:spacing w:after="200"/>
        <w:ind w:left="426" w:hanging="426"/>
        <w:contextualSpacing/>
        <w:jc w:val="both"/>
        <w:rPr>
          <w:rFonts w:ascii="Arial" w:hAnsi="Arial" w:cs="Arial"/>
          <w:color w:val="000000" w:themeColor="text1"/>
          <w:sz w:val="24"/>
          <w:szCs w:val="24"/>
        </w:rPr>
      </w:pPr>
      <w:r w:rsidRPr="00414793">
        <w:rPr>
          <w:rFonts w:ascii="Arial" w:eastAsia="Times New Roman" w:hAnsi="Arial" w:cs="Arial"/>
          <w:color w:val="000000" w:themeColor="text1"/>
          <w:sz w:val="24"/>
          <w:szCs w:val="24"/>
        </w:rPr>
        <w:t>Joyshree Barman</w:t>
      </w:r>
      <w:r w:rsidRPr="00414793">
        <w:rPr>
          <w:rFonts w:ascii="Arial" w:eastAsia="Times New Roman" w:hAnsi="Arial" w:cs="Arial"/>
          <w:b/>
          <w:color w:val="000000" w:themeColor="text1"/>
          <w:sz w:val="24"/>
          <w:szCs w:val="24"/>
        </w:rPr>
        <w:t>, Subrata Borgohain Gogoi</w:t>
      </w:r>
      <w:r w:rsidRPr="00414793">
        <w:rPr>
          <w:rFonts w:ascii="Arial" w:eastAsia="Times New Roman" w:hAnsi="Arial" w:cs="Arial"/>
          <w:color w:val="000000" w:themeColor="text1"/>
          <w:sz w:val="24"/>
          <w:szCs w:val="24"/>
        </w:rPr>
        <w:t xml:space="preserve">, </w:t>
      </w:r>
      <w:r w:rsidRPr="00414793">
        <w:rPr>
          <w:rFonts w:ascii="Arial" w:hAnsi="Arial" w:cs="Arial"/>
          <w:bCs/>
          <w:color w:val="000000" w:themeColor="text1"/>
          <w:spacing w:val="2"/>
          <w:sz w:val="24"/>
          <w:szCs w:val="24"/>
        </w:rPr>
        <w:t>Chemical Transport Through Porous Media for EOR of Upper Assam Basin, India,</w:t>
      </w:r>
      <w:r w:rsidRPr="00414793">
        <w:rPr>
          <w:rFonts w:ascii="Arial" w:hAnsi="Arial" w:cs="Arial"/>
          <w:b/>
          <w:bCs/>
          <w:color w:val="000000" w:themeColor="text1"/>
          <w:spacing w:val="2"/>
          <w:sz w:val="24"/>
          <w:szCs w:val="24"/>
        </w:rPr>
        <w:t xml:space="preserve"> </w:t>
      </w:r>
      <w:r w:rsidRPr="00414793">
        <w:rPr>
          <w:rFonts w:ascii="Arial" w:hAnsi="Arial" w:cs="Arial"/>
          <w:bCs/>
          <w:color w:val="000000" w:themeColor="text1"/>
          <w:sz w:val="24"/>
          <w:szCs w:val="24"/>
        </w:rPr>
        <w:t>I</w:t>
      </w:r>
      <w:r w:rsidRPr="00414793">
        <w:rPr>
          <w:rFonts w:ascii="Arial" w:hAnsi="Arial" w:cs="Arial"/>
          <w:color w:val="000000" w:themeColor="text1"/>
          <w:sz w:val="24"/>
          <w:szCs w:val="24"/>
        </w:rPr>
        <w:t xml:space="preserve">n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2018: Sustainability Issues in Environmental </w:t>
      </w:r>
      <w:proofErr w:type="spellStart"/>
      <w:r w:rsidRPr="00414793">
        <w:rPr>
          <w:rFonts w:ascii="Arial" w:hAnsi="Arial" w:cs="Arial"/>
          <w:color w:val="000000" w:themeColor="text1"/>
          <w:sz w:val="24"/>
          <w:szCs w:val="24"/>
        </w:rPr>
        <w:t>Geotechtonics</w:t>
      </w:r>
      <w:proofErr w:type="spellEnd"/>
      <w:r w:rsidRPr="00414793">
        <w:rPr>
          <w:rFonts w:ascii="Arial" w:hAnsi="Arial" w:cs="Arial"/>
          <w:color w:val="000000" w:themeColor="text1"/>
          <w:sz w:val="24"/>
          <w:szCs w:val="24"/>
        </w:rPr>
        <w:t xml:space="preserve"> [Proceedings of the</w:t>
      </w:r>
      <w:r w:rsidR="001B5A86" w:rsidRPr="00414793">
        <w:rPr>
          <w:rFonts w:ascii="Arial" w:hAnsi="Arial" w:cs="Arial"/>
          <w:color w:val="000000" w:themeColor="text1"/>
          <w:sz w:val="24"/>
          <w:szCs w:val="24"/>
        </w:rPr>
        <w:t xml:space="preserve"> 2</w:t>
      </w:r>
      <w:r w:rsidR="001B5A86" w:rsidRPr="00414793">
        <w:rPr>
          <w:rFonts w:ascii="Arial" w:hAnsi="Arial" w:cs="Arial"/>
          <w:color w:val="000000" w:themeColor="text1"/>
          <w:sz w:val="24"/>
          <w:szCs w:val="24"/>
          <w:vertAlign w:val="superscript"/>
        </w:rPr>
        <w:t>nd</w:t>
      </w:r>
      <w:r w:rsidRPr="00414793">
        <w:rPr>
          <w:rFonts w:ascii="Arial" w:hAnsi="Arial" w:cs="Arial"/>
          <w:color w:val="000000" w:themeColor="text1"/>
          <w:sz w:val="24"/>
          <w:szCs w:val="24"/>
        </w:rPr>
        <w:t xml:space="preserve">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“Sustainable Civil Infrastructure: Innovative Infrastructure Geotechnology. </w:t>
      </w:r>
      <w:proofErr w:type="spellStart"/>
      <w:r w:rsidRPr="00414793">
        <w:rPr>
          <w:rFonts w:ascii="Arial" w:hAnsi="Arial" w:cs="Arial"/>
          <w:color w:val="000000" w:themeColor="text1"/>
          <w:sz w:val="24"/>
          <w:szCs w:val="24"/>
        </w:rPr>
        <w:t>GeoMEast</w:t>
      </w:r>
      <w:proofErr w:type="spellEnd"/>
      <w:r w:rsidRPr="00414793">
        <w:rPr>
          <w:rFonts w:ascii="Arial" w:hAnsi="Arial" w:cs="Arial"/>
          <w:color w:val="000000" w:themeColor="text1"/>
          <w:sz w:val="24"/>
          <w:szCs w:val="24"/>
        </w:rPr>
        <w:t xml:space="preserve"> International Congress and Exhibition, Egypt 2018 on Sustainable Civil] edited </w:t>
      </w:r>
      <w:proofErr w:type="spellStart"/>
      <w:r w:rsidRPr="00414793">
        <w:rPr>
          <w:rFonts w:ascii="Arial" w:hAnsi="Arial" w:cs="Arial"/>
          <w:color w:val="000000" w:themeColor="text1"/>
          <w:sz w:val="24"/>
          <w:szCs w:val="24"/>
        </w:rPr>
        <w:t>laureano</w:t>
      </w:r>
      <w:proofErr w:type="spellEnd"/>
      <w:r w:rsidRPr="00414793">
        <w:rPr>
          <w:rFonts w:ascii="Arial" w:hAnsi="Arial" w:cs="Arial"/>
          <w:color w:val="000000" w:themeColor="text1"/>
          <w:sz w:val="24"/>
          <w:szCs w:val="24"/>
        </w:rPr>
        <w:t>, R. Hoyos a</w:t>
      </w:r>
      <w:r w:rsidR="00501395" w:rsidRPr="00414793">
        <w:rPr>
          <w:rFonts w:ascii="Arial" w:hAnsi="Arial" w:cs="Arial"/>
          <w:color w:val="000000" w:themeColor="text1"/>
          <w:sz w:val="24"/>
          <w:szCs w:val="24"/>
        </w:rPr>
        <w:t>n</w:t>
      </w:r>
      <w:r w:rsidRPr="00414793">
        <w:rPr>
          <w:rFonts w:ascii="Arial" w:hAnsi="Arial" w:cs="Arial"/>
          <w:color w:val="000000" w:themeColor="text1"/>
          <w:sz w:val="24"/>
          <w:szCs w:val="24"/>
        </w:rPr>
        <w:t>d John S. McCartney, P. 115-136.</w:t>
      </w:r>
    </w:p>
    <w:p w14:paraId="157DCFDA" w14:textId="77777777" w:rsidR="00B402D3" w:rsidRPr="00414793" w:rsidRDefault="00B508C0" w:rsidP="004D24C9">
      <w:pPr>
        <w:pStyle w:val="ListParagraph"/>
        <w:ind w:left="426"/>
        <w:jc w:val="both"/>
        <w:rPr>
          <w:rFonts w:ascii="Arial" w:hAnsi="Arial" w:cs="Arial"/>
          <w:color w:val="000000" w:themeColor="text1"/>
          <w:spacing w:val="4"/>
          <w:sz w:val="24"/>
          <w:szCs w:val="24"/>
          <w:shd w:val="clear" w:color="auto" w:fill="FCFCFC"/>
        </w:rPr>
      </w:pPr>
      <w:hyperlink r:id="rId73" w:history="1">
        <w:r w:rsidR="004777EE" w:rsidRPr="00414793">
          <w:rPr>
            <w:rStyle w:val="Hyperlink"/>
            <w:rFonts w:ascii="Arial" w:hAnsi="Arial" w:cs="Arial"/>
            <w:color w:val="000000" w:themeColor="text1"/>
            <w:spacing w:val="4"/>
            <w:sz w:val="24"/>
            <w:szCs w:val="24"/>
            <w:shd w:val="clear" w:color="auto" w:fill="FCFCFC"/>
          </w:rPr>
          <w:t>https://link.springer.com/chapter/10.1007/978-3-030-01929-7_9</w:t>
        </w:r>
      </w:hyperlink>
      <w:r w:rsidR="00B402D3" w:rsidRPr="00414793">
        <w:rPr>
          <w:rFonts w:ascii="Arial" w:hAnsi="Arial" w:cs="Arial"/>
          <w:color w:val="000000" w:themeColor="text1"/>
          <w:spacing w:val="4"/>
          <w:sz w:val="24"/>
          <w:szCs w:val="24"/>
          <w:shd w:val="clear" w:color="auto" w:fill="FCFCFC"/>
        </w:rPr>
        <w:t xml:space="preserve"> </w:t>
      </w:r>
    </w:p>
    <w:p w14:paraId="169BAD9F" w14:textId="77777777" w:rsidR="00B402D3" w:rsidRPr="00414793" w:rsidRDefault="00B508C0" w:rsidP="004D24C9">
      <w:pPr>
        <w:ind w:firstLine="426"/>
        <w:jc w:val="both"/>
        <w:rPr>
          <w:rFonts w:ascii="Arial" w:hAnsi="Arial" w:cs="Arial"/>
          <w:color w:val="000000" w:themeColor="text1"/>
          <w:spacing w:val="4"/>
          <w:shd w:val="clear" w:color="auto" w:fill="FCFCFC"/>
        </w:rPr>
      </w:pPr>
      <w:hyperlink r:id="rId74" w:history="1">
        <w:r w:rsidR="004777EE" w:rsidRPr="00414793">
          <w:rPr>
            <w:rStyle w:val="Hyperlink"/>
            <w:rFonts w:ascii="Arial" w:hAnsi="Arial" w:cs="Arial"/>
            <w:color w:val="000000" w:themeColor="text1"/>
            <w:spacing w:val="4"/>
            <w:shd w:val="clear" w:color="auto" w:fill="FCFCFC"/>
          </w:rPr>
          <w:t>https://doi.org/10.1007/978-3-030-01929-7_9</w:t>
        </w:r>
      </w:hyperlink>
      <w:r w:rsidR="00B402D3" w:rsidRPr="00414793">
        <w:rPr>
          <w:rFonts w:ascii="Arial" w:hAnsi="Arial" w:cs="Arial"/>
          <w:color w:val="000000" w:themeColor="text1"/>
          <w:spacing w:val="4"/>
          <w:shd w:val="clear" w:color="auto" w:fill="FCFCFC"/>
        </w:rPr>
        <w:t xml:space="preserve"> </w:t>
      </w:r>
    </w:p>
    <w:p w14:paraId="6D6074EA" w14:textId="77777777" w:rsidR="00106B14" w:rsidRPr="00414793" w:rsidRDefault="00106B14" w:rsidP="004D24C9">
      <w:pPr>
        <w:pStyle w:val="ListParagraph"/>
        <w:ind w:left="426"/>
        <w:jc w:val="both"/>
        <w:rPr>
          <w:rFonts w:ascii="Arial" w:eastAsia="Times New Roman" w:hAnsi="Arial" w:cs="Arial"/>
          <w:color w:val="000000" w:themeColor="text1"/>
          <w:spacing w:val="4"/>
          <w:sz w:val="24"/>
          <w:szCs w:val="24"/>
        </w:rPr>
      </w:pPr>
      <w:r w:rsidRPr="00414793">
        <w:rPr>
          <w:rFonts w:ascii="Arial" w:eastAsia="Times New Roman" w:hAnsi="Arial" w:cs="Arial"/>
          <w:color w:val="000000" w:themeColor="text1"/>
          <w:spacing w:val="4"/>
          <w:sz w:val="24"/>
          <w:szCs w:val="24"/>
        </w:rPr>
        <w:t>https://link.springer.com/conference/geomeast</w:t>
      </w:r>
    </w:p>
    <w:p w14:paraId="28723224" w14:textId="77777777" w:rsidR="00B402D3" w:rsidRPr="00414793" w:rsidRDefault="00B402D3" w:rsidP="004D24C9">
      <w:pPr>
        <w:pStyle w:val="ListParagraph"/>
        <w:numPr>
          <w:ilvl w:val="0"/>
          <w:numId w:val="32"/>
        </w:numPr>
        <w:ind w:left="426" w:hanging="426"/>
        <w:contextualSpacing/>
        <w:jc w:val="both"/>
        <w:rPr>
          <w:rFonts w:ascii="Arial" w:hAnsi="Arial" w:cs="Arial"/>
          <w:color w:val="000000" w:themeColor="text1"/>
          <w:sz w:val="24"/>
          <w:szCs w:val="24"/>
        </w:rPr>
      </w:pPr>
      <w:r w:rsidRPr="00414793">
        <w:rPr>
          <w:rFonts w:ascii="Arial" w:eastAsia="Arial" w:hAnsi="Arial" w:cs="Arial"/>
          <w:b/>
          <w:color w:val="000000" w:themeColor="text1"/>
          <w:sz w:val="24"/>
          <w:szCs w:val="24"/>
        </w:rPr>
        <w:t xml:space="preserve">Subrata </w:t>
      </w:r>
      <w:proofErr w:type="spellStart"/>
      <w:r w:rsidRPr="00414793">
        <w:rPr>
          <w:rFonts w:ascii="Arial" w:eastAsia="Arial" w:hAnsi="Arial" w:cs="Arial"/>
          <w:b/>
          <w:color w:val="000000" w:themeColor="text1"/>
          <w:sz w:val="24"/>
          <w:szCs w:val="24"/>
        </w:rPr>
        <w:t>Borgohain</w:t>
      </w:r>
      <w:proofErr w:type="spellEnd"/>
      <w:r w:rsidRPr="00414793">
        <w:rPr>
          <w:rFonts w:ascii="Arial" w:eastAsia="Arial" w:hAnsi="Arial" w:cs="Arial"/>
          <w:b/>
          <w:color w:val="000000" w:themeColor="text1"/>
          <w:sz w:val="24"/>
          <w:szCs w:val="24"/>
        </w:rPr>
        <w:t xml:space="preserve"> </w:t>
      </w:r>
      <w:proofErr w:type="spellStart"/>
      <w:r w:rsidRPr="00414793">
        <w:rPr>
          <w:rFonts w:ascii="Arial" w:eastAsia="Arial" w:hAnsi="Arial" w:cs="Arial"/>
          <w:b/>
          <w:color w:val="000000" w:themeColor="text1"/>
          <w:sz w:val="24"/>
          <w:szCs w:val="24"/>
        </w:rPr>
        <w:t>Gogoi</w:t>
      </w:r>
      <w:proofErr w:type="spellEnd"/>
      <w:r w:rsidRPr="00414793">
        <w:rPr>
          <w:rFonts w:ascii="Arial" w:eastAsia="Arial" w:hAnsi="Arial" w:cs="Arial"/>
          <w:b/>
          <w:color w:val="000000" w:themeColor="text1"/>
          <w:sz w:val="24"/>
          <w:szCs w:val="24"/>
        </w:rPr>
        <w:t xml:space="preserve">, </w:t>
      </w:r>
      <w:proofErr w:type="spellStart"/>
      <w:r w:rsidRPr="00414793">
        <w:rPr>
          <w:rFonts w:ascii="Arial" w:eastAsia="Arial" w:hAnsi="Arial" w:cs="Arial"/>
          <w:color w:val="000000" w:themeColor="text1"/>
          <w:sz w:val="24"/>
          <w:szCs w:val="24"/>
        </w:rPr>
        <w:t>Amarjit</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Rajbongshi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Shilpi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Sarmah</w:t>
      </w:r>
      <w:proofErr w:type="spellEnd"/>
      <w:r w:rsidRPr="00414793">
        <w:rPr>
          <w:rFonts w:ascii="Arial" w:eastAsia="Arial" w:hAnsi="Arial" w:cs="Arial"/>
          <w:color w:val="000000" w:themeColor="text1"/>
          <w:sz w:val="24"/>
          <w:szCs w:val="24"/>
        </w:rPr>
        <w:t xml:space="preserve">, Evaluating and Characterizing Oil field Produced Water of Upper Assam Basin: </w:t>
      </w:r>
      <w:proofErr w:type="spellStart"/>
      <w:r w:rsidRPr="00414793">
        <w:rPr>
          <w:rStyle w:val="InternetLink"/>
          <w:rFonts w:ascii="Arial" w:eastAsia="Arial" w:hAnsi="Arial" w:cs="Arial"/>
          <w:color w:val="000000" w:themeColor="text1"/>
          <w:sz w:val="24"/>
          <w:szCs w:val="24"/>
        </w:rPr>
        <w:t>GeoMEast</w:t>
      </w:r>
      <w:proofErr w:type="spellEnd"/>
      <w:r w:rsidRPr="00414793">
        <w:rPr>
          <w:rStyle w:val="InternetLink"/>
          <w:rFonts w:ascii="Arial" w:eastAsia="Arial" w:hAnsi="Arial" w:cs="Arial"/>
          <w:color w:val="000000" w:themeColor="text1"/>
          <w:sz w:val="24"/>
          <w:szCs w:val="24"/>
        </w:rPr>
        <w:t xml:space="preserve"> 2017: Contemporary Issues in </w:t>
      </w:r>
      <w:proofErr w:type="spellStart"/>
      <w:r w:rsidRPr="00414793">
        <w:rPr>
          <w:rStyle w:val="InternetLink"/>
          <w:rFonts w:ascii="Arial" w:eastAsia="Arial" w:hAnsi="Arial" w:cs="Arial"/>
          <w:color w:val="000000" w:themeColor="text1"/>
          <w:sz w:val="24"/>
          <w:szCs w:val="24"/>
        </w:rPr>
        <w:t>Geoenvironmental</w:t>
      </w:r>
      <w:proofErr w:type="spellEnd"/>
      <w:r w:rsidRPr="00414793">
        <w:rPr>
          <w:rStyle w:val="InternetLink"/>
          <w:rFonts w:ascii="Arial" w:eastAsia="Arial" w:hAnsi="Arial" w:cs="Arial"/>
          <w:color w:val="000000" w:themeColor="text1"/>
          <w:sz w:val="24"/>
          <w:szCs w:val="24"/>
        </w:rPr>
        <w:t xml:space="preserve"> Engineering</w:t>
      </w:r>
      <w:r w:rsidR="00CC1032" w:rsidRPr="00414793">
        <w:rPr>
          <w:rStyle w:val="InternetLink"/>
          <w:rFonts w:ascii="Arial" w:eastAsia="Arial" w:hAnsi="Arial" w:cs="Arial"/>
          <w:color w:val="000000" w:themeColor="text1"/>
          <w:sz w:val="24"/>
          <w:szCs w:val="24"/>
        </w:rPr>
        <w:t xml:space="preserve">, </w:t>
      </w:r>
      <w:proofErr w:type="spellStart"/>
      <w:r w:rsidR="00CC1032" w:rsidRPr="00414793">
        <w:rPr>
          <w:rStyle w:val="InternetLink"/>
          <w:rFonts w:ascii="Arial" w:eastAsia="Arial" w:hAnsi="Arial" w:cs="Arial"/>
          <w:color w:val="000000" w:themeColor="text1"/>
          <w:sz w:val="24"/>
          <w:szCs w:val="24"/>
        </w:rPr>
        <w:t>Spinger</w:t>
      </w:r>
      <w:proofErr w:type="spellEnd"/>
      <w:r w:rsidR="00CC1032" w:rsidRPr="00414793">
        <w:rPr>
          <w:rStyle w:val="InternetLink"/>
          <w:rFonts w:ascii="Arial" w:eastAsia="Arial" w:hAnsi="Arial" w:cs="Arial"/>
          <w:color w:val="000000" w:themeColor="text1"/>
          <w:sz w:val="24"/>
          <w:szCs w:val="24"/>
        </w:rPr>
        <w:t xml:space="preserve"> Link, </w:t>
      </w:r>
      <w:r w:rsidRPr="00414793">
        <w:rPr>
          <w:rStyle w:val="InternetLink"/>
          <w:rFonts w:ascii="Arial" w:eastAsia="Arial" w:hAnsi="Arial" w:cs="Arial"/>
          <w:color w:val="000000" w:themeColor="text1"/>
          <w:sz w:val="24"/>
          <w:szCs w:val="24"/>
        </w:rPr>
        <w:t xml:space="preserve">[Proceedings of the 1st </w:t>
      </w:r>
      <w:proofErr w:type="spellStart"/>
      <w:r w:rsidRPr="00414793">
        <w:rPr>
          <w:rStyle w:val="InternetLink"/>
          <w:rFonts w:ascii="Arial" w:eastAsia="Arial" w:hAnsi="Arial" w:cs="Arial"/>
          <w:color w:val="000000" w:themeColor="text1"/>
          <w:sz w:val="24"/>
          <w:szCs w:val="24"/>
        </w:rPr>
        <w:t>GeoMEast</w:t>
      </w:r>
      <w:proofErr w:type="spellEnd"/>
      <w:r w:rsidRPr="00414793">
        <w:rPr>
          <w:rStyle w:val="InternetLink"/>
          <w:rFonts w:ascii="Arial" w:eastAsia="Arial" w:hAnsi="Arial" w:cs="Arial"/>
          <w:color w:val="000000" w:themeColor="text1"/>
          <w:sz w:val="24"/>
          <w:szCs w:val="24"/>
        </w:rPr>
        <w:t xml:space="preserve"> International Congress and Exhibition, Egypt 2017 on Sustainable Civil Infrastructures]</w:t>
      </w:r>
      <w:r w:rsidRPr="00414793">
        <w:rPr>
          <w:rFonts w:ascii="Arial" w:eastAsia="Arial" w:hAnsi="Arial" w:cs="Arial"/>
          <w:color w:val="000000" w:themeColor="text1"/>
          <w:sz w:val="24"/>
          <w:szCs w:val="24"/>
        </w:rPr>
        <w:t xml:space="preserve">, edited </w:t>
      </w:r>
      <w:r w:rsidRPr="00414793">
        <w:rPr>
          <w:rStyle w:val="StrongEmphasis"/>
          <w:rFonts w:ascii="Arial" w:eastAsia="Arial" w:hAnsi="Arial" w:cs="Arial"/>
          <w:b w:val="0"/>
          <w:color w:val="000000" w:themeColor="text1"/>
          <w:sz w:val="24"/>
          <w:szCs w:val="24"/>
          <w:shd w:val="clear" w:color="auto" w:fill="FFFFFF"/>
        </w:rPr>
        <w:t>Singh</w:t>
      </w:r>
      <w:r w:rsidRPr="00414793">
        <w:rPr>
          <w:rStyle w:val="apple-converted-space"/>
          <w:rFonts w:ascii="Arial" w:eastAsia="Arial" w:hAnsi="Arial" w:cs="Arial"/>
          <w:color w:val="000000" w:themeColor="text1"/>
          <w:sz w:val="24"/>
          <w:szCs w:val="24"/>
          <w:shd w:val="clear" w:color="auto" w:fill="FFFFFF"/>
        </w:rPr>
        <w:t>, D.N., </w:t>
      </w:r>
      <w:r w:rsidRPr="00414793">
        <w:rPr>
          <w:rStyle w:val="StrongEmphasis"/>
          <w:rFonts w:ascii="Arial" w:eastAsia="Arial" w:hAnsi="Arial" w:cs="Arial"/>
          <w:b w:val="0"/>
          <w:color w:val="000000" w:themeColor="text1"/>
          <w:sz w:val="24"/>
          <w:szCs w:val="24"/>
          <w:shd w:val="clear" w:color="auto" w:fill="FFFFFF"/>
        </w:rPr>
        <w:t>Galaa</w:t>
      </w:r>
      <w:r w:rsidRPr="00414793">
        <w:rPr>
          <w:rStyle w:val="apple-converted-space"/>
          <w:rFonts w:ascii="Arial" w:eastAsia="Arial" w:hAnsi="Arial" w:cs="Arial"/>
          <w:color w:val="000000" w:themeColor="text1"/>
          <w:sz w:val="24"/>
          <w:szCs w:val="24"/>
          <w:shd w:val="clear" w:color="auto" w:fill="FFFFFF"/>
        </w:rPr>
        <w:t>, Abdullah</w:t>
      </w:r>
      <w:r w:rsidRPr="00414793">
        <w:rPr>
          <w:rFonts w:ascii="Arial" w:eastAsia="Arial" w:hAnsi="Arial" w:cs="Arial"/>
          <w:color w:val="000000" w:themeColor="text1"/>
          <w:sz w:val="24"/>
          <w:szCs w:val="24"/>
        </w:rPr>
        <w:t>, P. 176-184.</w:t>
      </w:r>
      <w:r w:rsidRPr="00414793">
        <w:rPr>
          <w:rFonts w:ascii="Arial" w:eastAsia="Arial" w:hAnsi="Arial" w:cs="Arial"/>
          <w:color w:val="000000" w:themeColor="text1"/>
          <w:sz w:val="24"/>
          <w:szCs w:val="24"/>
          <w:shd w:val="clear" w:color="auto" w:fill="FFFFFF"/>
        </w:rPr>
        <w:t xml:space="preserve"> link:</w:t>
      </w:r>
      <w:r w:rsidRPr="00414793">
        <w:rPr>
          <w:rStyle w:val="apple-converted-space"/>
          <w:rFonts w:ascii="Arial" w:eastAsia="Arial" w:hAnsi="Arial" w:cs="Arial"/>
          <w:color w:val="000000" w:themeColor="text1"/>
          <w:sz w:val="24"/>
          <w:szCs w:val="24"/>
          <w:shd w:val="clear" w:color="auto" w:fill="FFFFFF"/>
        </w:rPr>
        <w:t> </w:t>
      </w:r>
      <w:r w:rsidRPr="00414793">
        <w:rPr>
          <w:rStyle w:val="InternetLink"/>
          <w:rFonts w:ascii="Arial" w:eastAsia="Arial" w:hAnsi="Arial" w:cs="Arial"/>
          <w:color w:val="000000" w:themeColor="text1"/>
          <w:sz w:val="24"/>
          <w:szCs w:val="24"/>
        </w:rPr>
        <w:t xml:space="preserve">https://link.springer.com/chapter/10.1007/978-3-319-61612-4_14 </w:t>
      </w:r>
    </w:p>
    <w:p w14:paraId="3FFA4FBE" w14:textId="77777777" w:rsidR="00B402D3" w:rsidRPr="00414793" w:rsidRDefault="00B402D3" w:rsidP="004D24C9">
      <w:pPr>
        <w:pStyle w:val="ListParagraph"/>
        <w:ind w:left="426" w:hanging="426"/>
        <w:contextualSpacing/>
        <w:jc w:val="both"/>
        <w:rPr>
          <w:rStyle w:val="InternetLink"/>
          <w:rFonts w:ascii="Arial" w:eastAsia="Arial" w:hAnsi="Arial" w:cs="Arial"/>
          <w:color w:val="000000" w:themeColor="text1"/>
          <w:sz w:val="24"/>
          <w:szCs w:val="24"/>
        </w:rPr>
      </w:pPr>
      <w:r w:rsidRPr="00414793">
        <w:rPr>
          <w:rStyle w:val="InternetLink"/>
          <w:rFonts w:ascii="Arial" w:eastAsia="Arial" w:hAnsi="Arial" w:cs="Arial"/>
          <w:color w:val="000000" w:themeColor="text1"/>
          <w:sz w:val="24"/>
          <w:szCs w:val="24"/>
        </w:rPr>
        <w:t xml:space="preserve">      DOI 10.1007/978-3-319-61612-4_14</w:t>
      </w:r>
    </w:p>
    <w:p w14:paraId="00D1FC80" w14:textId="77777777" w:rsidR="00B402D3" w:rsidRPr="00414793" w:rsidRDefault="00B402D3" w:rsidP="004D24C9">
      <w:pPr>
        <w:pStyle w:val="ListParagraph"/>
        <w:numPr>
          <w:ilvl w:val="0"/>
          <w:numId w:val="32"/>
        </w:numPr>
        <w:ind w:left="426" w:hanging="426"/>
        <w:contextualSpacing/>
        <w:jc w:val="both"/>
        <w:rPr>
          <w:rFonts w:ascii="Arial" w:hAnsi="Arial" w:cs="Arial"/>
          <w:color w:val="000000" w:themeColor="text1"/>
          <w:sz w:val="24"/>
          <w:szCs w:val="24"/>
        </w:rPr>
      </w:pPr>
      <w:r w:rsidRPr="00414793">
        <w:rPr>
          <w:rFonts w:ascii="Arial" w:eastAsia="Arial" w:hAnsi="Arial" w:cs="Arial"/>
          <w:color w:val="000000" w:themeColor="text1"/>
          <w:sz w:val="24"/>
          <w:szCs w:val="24"/>
        </w:rPr>
        <w:t xml:space="preserve">Shilpi Sarmah, </w:t>
      </w:r>
      <w:r w:rsidRPr="00414793">
        <w:rPr>
          <w:rFonts w:ascii="Arial" w:eastAsia="Arial" w:hAnsi="Arial" w:cs="Arial"/>
          <w:b/>
          <w:bCs/>
          <w:color w:val="000000" w:themeColor="text1"/>
          <w:sz w:val="24"/>
          <w:szCs w:val="24"/>
        </w:rPr>
        <w:t xml:space="preserve">Subrata Borgohain </w:t>
      </w:r>
      <w:proofErr w:type="spellStart"/>
      <w:r w:rsidRPr="00414793">
        <w:rPr>
          <w:rFonts w:ascii="Arial" w:eastAsia="Arial" w:hAnsi="Arial" w:cs="Arial"/>
          <w:b/>
          <w:bCs/>
          <w:color w:val="000000" w:themeColor="text1"/>
          <w:sz w:val="24"/>
          <w:szCs w:val="24"/>
        </w:rPr>
        <w:t>Gogoi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Joyshree</w:t>
      </w:r>
      <w:proofErr w:type="spellEnd"/>
      <w:r w:rsidRPr="00414793">
        <w:rPr>
          <w:rFonts w:ascii="Arial" w:eastAsia="Arial" w:hAnsi="Arial" w:cs="Arial"/>
          <w:color w:val="000000" w:themeColor="text1"/>
          <w:sz w:val="24"/>
          <w:szCs w:val="24"/>
        </w:rPr>
        <w:t xml:space="preserve"> Barman, </w:t>
      </w:r>
      <w:proofErr w:type="spellStart"/>
      <w:r w:rsidRPr="00414793">
        <w:rPr>
          <w:rFonts w:ascii="Arial" w:eastAsia="Arial" w:hAnsi="Arial" w:cs="Arial"/>
          <w:color w:val="000000" w:themeColor="text1"/>
          <w:sz w:val="24"/>
          <w:szCs w:val="24"/>
        </w:rPr>
        <w:t>Debarshree</w:t>
      </w:r>
      <w:proofErr w:type="spellEnd"/>
      <w:r w:rsidRPr="00414793">
        <w:rPr>
          <w:rFonts w:ascii="Arial" w:eastAsia="Arial" w:hAnsi="Arial" w:cs="Arial"/>
          <w:color w:val="000000" w:themeColor="text1"/>
          <w:sz w:val="24"/>
          <w:szCs w:val="24"/>
        </w:rPr>
        <w:t xml:space="preserve"> Dutta, Study on the Effects of the Rheological Properties for Flow Behaviour of Assam Crude Oil with Various Chemicals: </w:t>
      </w:r>
      <w:proofErr w:type="spellStart"/>
      <w:r w:rsidRPr="00414793">
        <w:rPr>
          <w:rStyle w:val="InternetLink"/>
          <w:rFonts w:ascii="Arial" w:eastAsia="Arial" w:hAnsi="Arial" w:cs="Arial"/>
          <w:color w:val="000000" w:themeColor="text1"/>
          <w:sz w:val="24"/>
          <w:szCs w:val="24"/>
        </w:rPr>
        <w:t>GeoMEast</w:t>
      </w:r>
      <w:proofErr w:type="spellEnd"/>
      <w:r w:rsidRPr="00414793">
        <w:rPr>
          <w:rStyle w:val="InternetLink"/>
          <w:rFonts w:ascii="Arial" w:eastAsia="Arial" w:hAnsi="Arial" w:cs="Arial"/>
          <w:color w:val="000000" w:themeColor="text1"/>
          <w:sz w:val="24"/>
          <w:szCs w:val="24"/>
        </w:rPr>
        <w:t xml:space="preserve"> 2017: Contemporary Issues in Geo-environmental Engineering</w:t>
      </w:r>
      <w:r w:rsidR="00CC1032" w:rsidRPr="00414793">
        <w:rPr>
          <w:rStyle w:val="InternetLink"/>
          <w:rFonts w:ascii="Arial" w:eastAsia="Arial" w:hAnsi="Arial" w:cs="Arial"/>
          <w:color w:val="000000" w:themeColor="text1"/>
          <w:sz w:val="24"/>
          <w:szCs w:val="24"/>
        </w:rPr>
        <w:t xml:space="preserve">; Spinger Link, </w:t>
      </w:r>
      <w:r w:rsidRPr="00414793">
        <w:rPr>
          <w:rStyle w:val="InternetLink"/>
          <w:rFonts w:ascii="Arial" w:eastAsia="Arial" w:hAnsi="Arial" w:cs="Arial"/>
          <w:color w:val="000000" w:themeColor="text1"/>
          <w:sz w:val="24"/>
          <w:szCs w:val="24"/>
        </w:rPr>
        <w:t xml:space="preserve">[Proceedings of the 1st </w:t>
      </w:r>
      <w:proofErr w:type="spellStart"/>
      <w:r w:rsidRPr="00414793">
        <w:rPr>
          <w:rStyle w:val="InternetLink"/>
          <w:rFonts w:ascii="Arial" w:eastAsia="Arial" w:hAnsi="Arial" w:cs="Arial"/>
          <w:color w:val="000000" w:themeColor="text1"/>
          <w:sz w:val="24"/>
          <w:szCs w:val="24"/>
        </w:rPr>
        <w:t>GeoMEast</w:t>
      </w:r>
      <w:proofErr w:type="spellEnd"/>
      <w:r w:rsidRPr="00414793">
        <w:rPr>
          <w:rStyle w:val="InternetLink"/>
          <w:rFonts w:ascii="Arial" w:eastAsia="Arial" w:hAnsi="Arial" w:cs="Arial"/>
          <w:color w:val="000000" w:themeColor="text1"/>
          <w:sz w:val="24"/>
          <w:szCs w:val="24"/>
        </w:rPr>
        <w:t xml:space="preserve"> International Congress and Exhibition, Egypt 2017 on Sustainable Civil Infrastructures]</w:t>
      </w:r>
      <w:r w:rsidRPr="00414793">
        <w:rPr>
          <w:rFonts w:ascii="Arial" w:eastAsia="Arial" w:hAnsi="Arial" w:cs="Arial"/>
          <w:color w:val="000000" w:themeColor="text1"/>
          <w:sz w:val="24"/>
          <w:szCs w:val="24"/>
        </w:rPr>
        <w:t xml:space="preserve">, edited </w:t>
      </w:r>
      <w:r w:rsidRPr="00414793">
        <w:rPr>
          <w:rStyle w:val="apple-converted-space"/>
          <w:rFonts w:ascii="Arial" w:eastAsia="Arial" w:hAnsi="Arial" w:cs="Arial"/>
          <w:color w:val="000000" w:themeColor="text1"/>
          <w:sz w:val="24"/>
          <w:szCs w:val="24"/>
          <w:shd w:val="clear" w:color="auto" w:fill="FFFFFF"/>
        </w:rPr>
        <w:t>Singh, D.N., </w:t>
      </w:r>
      <w:r w:rsidRPr="00414793">
        <w:rPr>
          <w:rStyle w:val="StrongEmphasis"/>
          <w:rFonts w:ascii="Arial" w:eastAsia="Arial" w:hAnsi="Arial" w:cs="Arial"/>
          <w:b w:val="0"/>
          <w:color w:val="000000" w:themeColor="text1"/>
          <w:sz w:val="24"/>
          <w:szCs w:val="24"/>
          <w:shd w:val="clear" w:color="auto" w:fill="FFFFFF"/>
        </w:rPr>
        <w:t>Galaa</w:t>
      </w:r>
      <w:r w:rsidRPr="00414793">
        <w:rPr>
          <w:rStyle w:val="apple-converted-space"/>
          <w:rFonts w:ascii="Arial" w:eastAsia="Arial" w:hAnsi="Arial" w:cs="Arial"/>
          <w:color w:val="000000" w:themeColor="text1"/>
          <w:sz w:val="24"/>
          <w:szCs w:val="24"/>
          <w:shd w:val="clear" w:color="auto" w:fill="FFFFFF"/>
        </w:rPr>
        <w:t>, Abdullah</w:t>
      </w:r>
      <w:r w:rsidRPr="00414793">
        <w:rPr>
          <w:rFonts w:ascii="Arial" w:eastAsia="Arial" w:hAnsi="Arial" w:cs="Arial"/>
          <w:color w:val="000000" w:themeColor="text1"/>
          <w:sz w:val="24"/>
          <w:szCs w:val="24"/>
        </w:rPr>
        <w:t>, P. 148-168.</w:t>
      </w:r>
      <w:r w:rsidRPr="00414793">
        <w:rPr>
          <w:rFonts w:ascii="Arial" w:eastAsia="Arial" w:hAnsi="Arial" w:cs="Arial"/>
          <w:color w:val="000000" w:themeColor="text1"/>
          <w:sz w:val="24"/>
          <w:szCs w:val="24"/>
          <w:shd w:val="clear" w:color="auto" w:fill="FFFFFF"/>
        </w:rPr>
        <w:t xml:space="preserve"> link:</w:t>
      </w:r>
      <w:r w:rsidRPr="00414793">
        <w:rPr>
          <w:rStyle w:val="apple-converted-space"/>
          <w:rFonts w:ascii="Arial" w:eastAsia="Arial" w:hAnsi="Arial" w:cs="Arial"/>
          <w:color w:val="000000" w:themeColor="text1"/>
          <w:sz w:val="24"/>
          <w:szCs w:val="24"/>
          <w:shd w:val="clear" w:color="auto" w:fill="FFFFFF"/>
        </w:rPr>
        <w:t xml:space="preserve"> </w:t>
      </w:r>
      <w:r w:rsidRPr="00414793">
        <w:rPr>
          <w:rStyle w:val="InternetLink"/>
          <w:rFonts w:ascii="Arial" w:eastAsia="Arial" w:hAnsi="Arial" w:cs="Arial"/>
          <w:color w:val="000000" w:themeColor="text1"/>
          <w:sz w:val="24"/>
          <w:szCs w:val="24"/>
        </w:rPr>
        <w:t>https://link.springer.com/chapter/10.1007/978-3-319-61612-4_12</w:t>
      </w:r>
    </w:p>
    <w:p w14:paraId="12D07120" w14:textId="77777777" w:rsidR="00B402D3" w:rsidRPr="00414793" w:rsidRDefault="00B402D3" w:rsidP="004D24C9">
      <w:pPr>
        <w:pStyle w:val="ListParagraph"/>
        <w:ind w:left="426" w:hanging="426"/>
        <w:contextualSpacing/>
        <w:jc w:val="both"/>
        <w:rPr>
          <w:rFonts w:ascii="Arial" w:hAnsi="Arial" w:cs="Arial"/>
          <w:color w:val="000000" w:themeColor="text1"/>
          <w:sz w:val="24"/>
          <w:szCs w:val="24"/>
        </w:rPr>
      </w:pPr>
      <w:bookmarkStart w:id="23" w:name="__DdeLink__1408_2236627227"/>
      <w:r w:rsidRPr="00414793">
        <w:rPr>
          <w:rStyle w:val="InternetLink"/>
          <w:rFonts w:ascii="Arial" w:eastAsia="Arial" w:hAnsi="Arial" w:cs="Arial"/>
          <w:color w:val="000000" w:themeColor="text1"/>
          <w:sz w:val="24"/>
          <w:szCs w:val="24"/>
        </w:rPr>
        <w:t xml:space="preserve">     </w:t>
      </w:r>
      <w:r w:rsidR="00416AF9" w:rsidRPr="00414793">
        <w:rPr>
          <w:rStyle w:val="InternetLink"/>
          <w:rFonts w:ascii="Arial" w:eastAsia="Arial" w:hAnsi="Arial" w:cs="Arial"/>
          <w:color w:val="000000" w:themeColor="text1"/>
          <w:sz w:val="24"/>
          <w:szCs w:val="24"/>
        </w:rPr>
        <w:t xml:space="preserve"> </w:t>
      </w:r>
      <w:r w:rsidRPr="00414793">
        <w:rPr>
          <w:rStyle w:val="InternetLink"/>
          <w:rFonts w:ascii="Arial" w:eastAsia="Arial" w:hAnsi="Arial" w:cs="Arial"/>
          <w:color w:val="000000" w:themeColor="text1"/>
          <w:sz w:val="24"/>
          <w:szCs w:val="24"/>
        </w:rPr>
        <w:t>DOI 10.1007/978-3-319-61612-4_1</w:t>
      </w:r>
      <w:bookmarkEnd w:id="23"/>
      <w:r w:rsidRPr="00414793">
        <w:rPr>
          <w:rStyle w:val="InternetLink"/>
          <w:rFonts w:ascii="Arial" w:eastAsia="Arial" w:hAnsi="Arial" w:cs="Arial"/>
          <w:color w:val="000000" w:themeColor="text1"/>
          <w:sz w:val="24"/>
          <w:szCs w:val="24"/>
        </w:rPr>
        <w:t>2</w:t>
      </w:r>
    </w:p>
    <w:p w14:paraId="2BCD6552" w14:textId="6E7FE5FD" w:rsidR="000A0A98" w:rsidRPr="00414793" w:rsidRDefault="00B402D3" w:rsidP="004D24C9">
      <w:pPr>
        <w:pStyle w:val="ListParagraph"/>
        <w:numPr>
          <w:ilvl w:val="0"/>
          <w:numId w:val="32"/>
        </w:numPr>
        <w:ind w:left="426" w:hanging="426"/>
        <w:contextualSpacing/>
        <w:jc w:val="both"/>
        <w:rPr>
          <w:rStyle w:val="apple-converted-space"/>
          <w:rFonts w:ascii="Arial" w:hAnsi="Arial" w:cs="Arial"/>
          <w:color w:val="000000" w:themeColor="text1"/>
          <w:sz w:val="24"/>
          <w:szCs w:val="24"/>
        </w:rPr>
      </w:pPr>
      <w:r w:rsidRPr="00414793">
        <w:rPr>
          <w:rFonts w:ascii="Arial" w:eastAsia="Arial" w:hAnsi="Arial" w:cs="Arial"/>
          <w:b/>
          <w:color w:val="000000" w:themeColor="text1"/>
          <w:sz w:val="24"/>
          <w:szCs w:val="24"/>
          <w:shd w:val="clear" w:color="auto" w:fill="FFFFFF"/>
        </w:rPr>
        <w:t xml:space="preserve">Gogoi SB, </w:t>
      </w:r>
      <w:r w:rsidRPr="00414793">
        <w:rPr>
          <w:rFonts w:ascii="Arial" w:eastAsia="Arial" w:hAnsi="Arial" w:cs="Arial"/>
          <w:color w:val="000000" w:themeColor="text1"/>
          <w:sz w:val="24"/>
          <w:szCs w:val="24"/>
          <w:shd w:val="clear" w:color="auto" w:fill="FFFFFF"/>
        </w:rPr>
        <w:t xml:space="preserve">Carbon-dioxide for EOR in Upper Assam basin, in Clean Energy Systems in the Subsurface: Production, Storage and Conversion, </w:t>
      </w:r>
      <w:hyperlink r:id="rId75">
        <w:r w:rsidRPr="00414793">
          <w:rPr>
            <w:rStyle w:val="InternetLink"/>
            <w:rFonts w:ascii="Arial" w:eastAsia="Arial" w:hAnsi="Arial" w:cs="Arial"/>
            <w:color w:val="000000" w:themeColor="text1"/>
            <w:sz w:val="24"/>
            <w:szCs w:val="24"/>
          </w:rPr>
          <w:t xml:space="preserve">Springer Series </w:t>
        </w:r>
        <w:r w:rsidRPr="00414793">
          <w:rPr>
            <w:rStyle w:val="InternetLink"/>
            <w:rFonts w:ascii="Arial" w:eastAsia="Arial" w:hAnsi="Arial" w:cs="Arial"/>
            <w:color w:val="000000" w:themeColor="text1"/>
            <w:sz w:val="24"/>
            <w:szCs w:val="24"/>
          </w:rPr>
          <w:lastRenderedPageBreak/>
          <w:t>in Geomechanics and Geoengineering</w:t>
        </w:r>
      </w:hyperlink>
      <w:r w:rsidRPr="00414793">
        <w:rPr>
          <w:rFonts w:ascii="Arial" w:eastAsia="Arial" w:hAnsi="Arial" w:cs="Arial"/>
          <w:color w:val="000000" w:themeColor="text1"/>
          <w:sz w:val="24"/>
          <w:szCs w:val="24"/>
          <w:shd w:val="clear" w:color="auto" w:fill="FFFFFF"/>
        </w:rPr>
        <w:t xml:space="preserve"> (</w:t>
      </w:r>
      <w:r w:rsidRPr="00414793">
        <w:rPr>
          <w:rStyle w:val="copyright-year"/>
          <w:rFonts w:ascii="Arial" w:eastAsia="Arial" w:hAnsi="Arial" w:cs="Arial"/>
          <w:color w:val="000000" w:themeColor="text1"/>
          <w:sz w:val="24"/>
          <w:szCs w:val="24"/>
          <w:shd w:val="clear" w:color="auto" w:fill="FFFFFF"/>
        </w:rPr>
        <w:t>201</w:t>
      </w:r>
      <w:r w:rsidRPr="00414793">
        <w:rPr>
          <w:rFonts w:ascii="Arial" w:eastAsia="Arial" w:hAnsi="Arial" w:cs="Arial"/>
          <w:color w:val="000000" w:themeColor="text1"/>
          <w:sz w:val="24"/>
          <w:szCs w:val="24"/>
          <w:shd w:val="clear" w:color="auto" w:fill="FFFFFF"/>
        </w:rPr>
        <w:t xml:space="preserve">3), edited </w:t>
      </w:r>
      <w:r w:rsidRPr="00414793">
        <w:rPr>
          <w:rStyle w:val="apple-converted-space"/>
          <w:rFonts w:ascii="Arial" w:eastAsia="Arial" w:hAnsi="Arial" w:cs="Arial"/>
          <w:color w:val="000000" w:themeColor="text1"/>
          <w:sz w:val="24"/>
          <w:szCs w:val="24"/>
          <w:shd w:val="clear" w:color="auto" w:fill="FFFFFF"/>
        </w:rPr>
        <w:t> </w:t>
      </w:r>
      <w:hyperlink r:id="rId76">
        <w:r w:rsidRPr="00414793">
          <w:rPr>
            <w:rStyle w:val="InternetLink"/>
            <w:rFonts w:ascii="Arial" w:eastAsia="Arial" w:hAnsi="Arial" w:cs="Arial"/>
            <w:color w:val="000000" w:themeColor="text1"/>
            <w:sz w:val="24"/>
            <w:szCs w:val="24"/>
          </w:rPr>
          <w:t xml:space="preserve">Michael Z. </w:t>
        </w:r>
        <w:proofErr w:type="spellStart"/>
        <w:r w:rsidRPr="00414793">
          <w:rPr>
            <w:rStyle w:val="InternetLink"/>
            <w:rFonts w:ascii="Arial" w:eastAsia="Arial" w:hAnsi="Arial" w:cs="Arial"/>
            <w:color w:val="000000" w:themeColor="text1"/>
            <w:sz w:val="24"/>
            <w:szCs w:val="24"/>
          </w:rPr>
          <w:t>Hou</w:t>
        </w:r>
        <w:proofErr w:type="spellEnd"/>
      </w:hyperlink>
      <w:r w:rsidRPr="00414793">
        <w:rPr>
          <w:rFonts w:ascii="Arial" w:eastAsia="Arial" w:hAnsi="Arial" w:cs="Arial"/>
          <w:color w:val="000000" w:themeColor="text1"/>
          <w:sz w:val="24"/>
          <w:szCs w:val="24"/>
          <w:shd w:val="clear" w:color="auto" w:fill="FFFFFF"/>
        </w:rPr>
        <w:t>,</w:t>
      </w:r>
      <w:r w:rsidRPr="00414793">
        <w:rPr>
          <w:rStyle w:val="apple-converted-space"/>
          <w:rFonts w:ascii="Arial" w:eastAsia="Arial" w:hAnsi="Arial" w:cs="Arial"/>
          <w:color w:val="000000" w:themeColor="text1"/>
          <w:sz w:val="24"/>
          <w:szCs w:val="24"/>
          <w:shd w:val="clear" w:color="auto" w:fill="FFFFFF"/>
        </w:rPr>
        <w:t> </w:t>
      </w:r>
      <w:proofErr w:type="spellStart"/>
      <w:r>
        <w:fldChar w:fldCharType="begin"/>
      </w:r>
      <w:r>
        <w:instrText>HYPERLINK "http://link.springer.com/search?facet-author=%22Heping+Xie%22" \h</w:instrText>
      </w:r>
      <w:r>
        <w:fldChar w:fldCharType="separate"/>
      </w:r>
      <w:r w:rsidRPr="00414793">
        <w:rPr>
          <w:rStyle w:val="InternetLink"/>
          <w:rFonts w:ascii="Arial" w:eastAsia="Arial" w:hAnsi="Arial" w:cs="Arial"/>
          <w:color w:val="000000" w:themeColor="text1"/>
          <w:sz w:val="24"/>
          <w:szCs w:val="24"/>
        </w:rPr>
        <w:t>Heping</w:t>
      </w:r>
      <w:proofErr w:type="spellEnd"/>
      <w:r w:rsidRPr="00414793">
        <w:rPr>
          <w:rStyle w:val="InternetLink"/>
          <w:rFonts w:ascii="Arial" w:eastAsia="Arial" w:hAnsi="Arial" w:cs="Arial"/>
          <w:color w:val="000000" w:themeColor="text1"/>
          <w:sz w:val="24"/>
          <w:szCs w:val="24"/>
        </w:rPr>
        <w:t xml:space="preserve"> </w:t>
      </w:r>
      <w:proofErr w:type="spellStart"/>
      <w:r w:rsidRPr="00414793">
        <w:rPr>
          <w:rStyle w:val="InternetLink"/>
          <w:rFonts w:ascii="Arial" w:eastAsia="Arial" w:hAnsi="Arial" w:cs="Arial"/>
          <w:color w:val="000000" w:themeColor="text1"/>
          <w:sz w:val="24"/>
          <w:szCs w:val="24"/>
        </w:rPr>
        <w:t>Xie</w:t>
      </w:r>
      <w:proofErr w:type="spellEnd"/>
      <w:r>
        <w:rPr>
          <w:rStyle w:val="InternetLink"/>
          <w:rFonts w:ascii="Arial" w:eastAsia="Arial" w:hAnsi="Arial" w:cs="Arial"/>
          <w:color w:val="000000" w:themeColor="text1"/>
          <w:sz w:val="24"/>
          <w:szCs w:val="24"/>
        </w:rPr>
        <w:fldChar w:fldCharType="end"/>
      </w:r>
      <w:r w:rsidRPr="00414793">
        <w:rPr>
          <w:rFonts w:ascii="Arial" w:eastAsia="Arial" w:hAnsi="Arial" w:cs="Arial"/>
          <w:color w:val="000000" w:themeColor="text1"/>
          <w:sz w:val="24"/>
          <w:szCs w:val="24"/>
          <w:shd w:val="clear" w:color="auto" w:fill="FFFFFF"/>
        </w:rPr>
        <w:t>,</w:t>
      </w:r>
      <w:r w:rsidRPr="00414793">
        <w:rPr>
          <w:rStyle w:val="apple-converted-space"/>
          <w:rFonts w:ascii="Arial" w:eastAsia="Arial" w:hAnsi="Arial" w:cs="Arial"/>
          <w:color w:val="000000" w:themeColor="text1"/>
          <w:sz w:val="24"/>
          <w:szCs w:val="24"/>
          <w:shd w:val="clear" w:color="auto" w:fill="FFFFFF"/>
        </w:rPr>
        <w:t> </w:t>
      </w:r>
      <w:hyperlink r:id="rId77">
        <w:r w:rsidRPr="00414793">
          <w:rPr>
            <w:rStyle w:val="InternetLink"/>
            <w:rFonts w:ascii="Arial" w:eastAsia="Arial" w:hAnsi="Arial" w:cs="Arial"/>
            <w:color w:val="000000" w:themeColor="text1"/>
            <w:sz w:val="24"/>
            <w:szCs w:val="24"/>
          </w:rPr>
          <w:t>Patrick Were</w:t>
        </w:r>
      </w:hyperlink>
      <w:r w:rsidRPr="00414793">
        <w:rPr>
          <w:rFonts w:ascii="Arial" w:eastAsia="Arial" w:hAnsi="Arial" w:cs="Arial"/>
          <w:color w:val="000000" w:themeColor="text1"/>
          <w:sz w:val="24"/>
          <w:szCs w:val="24"/>
          <w:shd w:val="clear" w:color="auto" w:fill="FFFFFF"/>
        </w:rPr>
        <w:t>, P. 157-169. ISBN: 978-3-642-37848-5 (Print) 978-3-642-37849-2(Online)</w:t>
      </w:r>
      <w:r w:rsidR="000A0A98" w:rsidRPr="00414793">
        <w:rPr>
          <w:rStyle w:val="apple-converted-space"/>
          <w:rFonts w:ascii="Arial" w:eastAsia="Arial" w:hAnsi="Arial" w:cs="Arial"/>
          <w:color w:val="000000" w:themeColor="text1"/>
          <w:sz w:val="24"/>
          <w:szCs w:val="24"/>
          <w:shd w:val="clear" w:color="auto" w:fill="FFFFFF"/>
        </w:rPr>
        <w:t xml:space="preserve">. </w:t>
      </w:r>
    </w:p>
    <w:p w14:paraId="61909C0F" w14:textId="42E40FC9" w:rsidR="00B402D3" w:rsidRPr="00414793" w:rsidRDefault="00B508C0" w:rsidP="004D24C9">
      <w:pPr>
        <w:ind w:firstLine="426"/>
        <w:rPr>
          <w:rFonts w:ascii="Arial" w:hAnsi="Arial" w:cs="Arial"/>
          <w:color w:val="000000" w:themeColor="text1"/>
        </w:rPr>
      </w:pPr>
      <w:hyperlink r:id="rId78" w:history="1">
        <w:r w:rsidR="000A0A98" w:rsidRPr="00414793">
          <w:rPr>
            <w:rStyle w:val="Hyperlink"/>
            <w:rFonts w:ascii="Arial" w:hAnsi="Arial" w:cs="Arial"/>
            <w:color w:val="000000" w:themeColor="text1"/>
          </w:rPr>
          <w:t>https://link.springer.com/chapter/10.1007/978-3-642-37849-2_13</w:t>
        </w:r>
      </w:hyperlink>
    </w:p>
    <w:p w14:paraId="03BFE314" w14:textId="77777777" w:rsidR="00342DF7" w:rsidRPr="00414793" w:rsidRDefault="0004622A" w:rsidP="004D24C9">
      <w:pPr>
        <w:pStyle w:val="ListParagraph"/>
        <w:numPr>
          <w:ilvl w:val="0"/>
          <w:numId w:val="32"/>
        </w:numPr>
        <w:ind w:left="426" w:hanging="426"/>
        <w:jc w:val="both"/>
        <w:rPr>
          <w:rFonts w:ascii="Arial" w:hAnsi="Arial" w:cs="Arial"/>
          <w:color w:val="000000" w:themeColor="text1"/>
          <w:spacing w:val="2"/>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Technology for Rural Development – Conversion of Biomass to Biogas, in Rural Development in Assam, edited Dr. N.L. Dutta &amp; Dr. M. D. Bhuyan. (July 2004), P. 198-205.</w:t>
      </w:r>
    </w:p>
    <w:p w14:paraId="7377162F" w14:textId="77777777" w:rsidR="00342DF7" w:rsidRPr="00414793" w:rsidRDefault="0004622A" w:rsidP="004D24C9">
      <w:pPr>
        <w:pStyle w:val="ListParagraph"/>
        <w:numPr>
          <w:ilvl w:val="0"/>
          <w:numId w:val="32"/>
        </w:numPr>
        <w:spacing w:after="200"/>
        <w:ind w:left="426" w:hanging="426"/>
        <w:contextualSpacing/>
        <w:jc w:val="both"/>
        <w:rPr>
          <w:rFonts w:ascii="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Effluent Management Drilling sites- a case study in Oil India </w:t>
      </w:r>
      <w:r w:rsidR="005845D5" w:rsidRPr="00414793">
        <w:rPr>
          <w:rFonts w:ascii="Arial" w:eastAsia="Arial" w:hAnsi="Arial" w:cs="Arial"/>
          <w:color w:val="000000" w:themeColor="text1"/>
          <w:sz w:val="24"/>
          <w:szCs w:val="24"/>
        </w:rPr>
        <w:t xml:space="preserve">Limited, </w:t>
      </w:r>
      <w:proofErr w:type="spellStart"/>
      <w:r w:rsidR="005845D5" w:rsidRPr="00414793">
        <w:rPr>
          <w:rFonts w:ascii="Arial" w:eastAsia="Arial" w:hAnsi="Arial" w:cs="Arial"/>
          <w:color w:val="000000" w:themeColor="text1"/>
          <w:sz w:val="24"/>
          <w:szCs w:val="24"/>
        </w:rPr>
        <w:t>Duliajan</w:t>
      </w:r>
      <w:proofErr w:type="spellEnd"/>
      <w:r w:rsidRPr="00414793">
        <w:rPr>
          <w:rFonts w:ascii="Arial" w:eastAsia="Arial" w:hAnsi="Arial" w:cs="Arial"/>
          <w:color w:val="000000" w:themeColor="text1"/>
          <w:sz w:val="24"/>
          <w:szCs w:val="24"/>
        </w:rPr>
        <w:t>, in Development and En</w:t>
      </w:r>
      <w:r w:rsidR="00C27D3C" w:rsidRPr="00414793">
        <w:rPr>
          <w:rFonts w:ascii="Arial" w:eastAsia="Arial" w:hAnsi="Arial" w:cs="Arial"/>
          <w:color w:val="000000" w:themeColor="text1"/>
          <w:sz w:val="24"/>
          <w:szCs w:val="24"/>
        </w:rPr>
        <w:t xml:space="preserve">vironment, edited Zahid Husain </w:t>
      </w:r>
      <w:r w:rsidRPr="00414793">
        <w:rPr>
          <w:rFonts w:ascii="Arial" w:eastAsia="Arial" w:hAnsi="Arial" w:cs="Arial"/>
          <w:color w:val="000000" w:themeColor="text1"/>
          <w:sz w:val="24"/>
          <w:szCs w:val="24"/>
        </w:rPr>
        <w:t>&amp; S.K. Barik. Regency Publications, New Delhi, India, (2004), P. 192-202. ISBN: 81-87498-96-X</w:t>
      </w:r>
      <w:r w:rsidR="00BA3C8A" w:rsidRPr="00414793">
        <w:rPr>
          <w:rFonts w:ascii="Arial" w:eastAsia="Arial" w:hAnsi="Arial" w:cs="Arial"/>
          <w:color w:val="000000" w:themeColor="text1"/>
          <w:sz w:val="24"/>
          <w:szCs w:val="24"/>
        </w:rPr>
        <w:t xml:space="preserve">. </w:t>
      </w:r>
      <w:hyperlink r:id="rId79">
        <w:r w:rsidR="00BA3C8A" w:rsidRPr="00414793">
          <w:rPr>
            <w:rStyle w:val="InternetLink"/>
            <w:rFonts w:ascii="Arial" w:eastAsia="Arial" w:hAnsi="Arial" w:cs="Arial"/>
            <w:color w:val="000000" w:themeColor="text1"/>
            <w:sz w:val="24"/>
            <w:szCs w:val="24"/>
            <w:shd w:val="clear" w:color="auto" w:fill="FFFFFF"/>
          </w:rPr>
          <w:t>http://link.springer.com/book/10.1007/978-3-642-37849-2/page/1</w:t>
        </w:r>
      </w:hyperlink>
      <w:r w:rsidR="00BA3C8A" w:rsidRPr="00414793">
        <w:rPr>
          <w:rFonts w:ascii="Arial" w:eastAsia="Arial" w:hAnsi="Arial" w:cs="Arial"/>
          <w:color w:val="000000" w:themeColor="text1"/>
          <w:sz w:val="24"/>
          <w:szCs w:val="24"/>
        </w:rPr>
        <w:t>t</w:t>
      </w:r>
    </w:p>
    <w:p w14:paraId="3A9AF173" w14:textId="77777777" w:rsidR="00342DF7" w:rsidRPr="00414793" w:rsidRDefault="0004622A" w:rsidP="004D24C9">
      <w:pPr>
        <w:pStyle w:val="ListParagraph"/>
        <w:numPr>
          <w:ilvl w:val="0"/>
          <w:numId w:val="32"/>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Role of Technical Education for protecting the environment, a case study of a project plan to solve an environmental problem, in Education for Survival of Human Race”, edited: Dr. </w:t>
      </w:r>
      <w:proofErr w:type="spellStart"/>
      <w:r w:rsidRPr="00414793">
        <w:rPr>
          <w:rFonts w:ascii="Arial" w:eastAsia="Arial" w:hAnsi="Arial" w:cs="Arial"/>
          <w:color w:val="000000" w:themeColor="text1"/>
          <w:sz w:val="24"/>
          <w:szCs w:val="24"/>
        </w:rPr>
        <w:t>Nilima</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Bhagawati</w:t>
      </w:r>
      <w:proofErr w:type="spellEnd"/>
      <w:r w:rsidRPr="00414793">
        <w:rPr>
          <w:rFonts w:ascii="Arial" w:eastAsia="Arial" w:hAnsi="Arial" w:cs="Arial"/>
          <w:color w:val="000000" w:themeColor="text1"/>
          <w:sz w:val="24"/>
          <w:szCs w:val="24"/>
        </w:rPr>
        <w:t xml:space="preserve"> &amp; </w:t>
      </w:r>
      <w:proofErr w:type="spellStart"/>
      <w:r w:rsidRPr="00414793">
        <w:rPr>
          <w:rFonts w:ascii="Arial" w:eastAsia="Arial" w:hAnsi="Arial" w:cs="Arial"/>
          <w:color w:val="000000" w:themeColor="text1"/>
          <w:sz w:val="24"/>
          <w:szCs w:val="24"/>
        </w:rPr>
        <w:t>Prof.</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Hemlata</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Talesra</w:t>
      </w:r>
      <w:proofErr w:type="spellEnd"/>
      <w:r w:rsidRPr="00414793">
        <w:rPr>
          <w:rFonts w:ascii="Arial" w:eastAsia="Arial" w:hAnsi="Arial" w:cs="Arial"/>
          <w:color w:val="000000" w:themeColor="text1"/>
          <w:sz w:val="24"/>
          <w:szCs w:val="24"/>
        </w:rPr>
        <w:t xml:space="preserve">, Authors Press Publisher, New Delhi, India, Vol. 1, (2002), P. 60-69. </w:t>
      </w:r>
    </w:p>
    <w:p w14:paraId="652DA3AA" w14:textId="77777777" w:rsidR="00342DF7" w:rsidRDefault="0004622A" w:rsidP="004D24C9">
      <w:pPr>
        <w:pStyle w:val="ListParagraph"/>
        <w:numPr>
          <w:ilvl w:val="0"/>
          <w:numId w:val="32"/>
        </w:numPr>
        <w:ind w:left="426"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Curbing Vehicular Pollution with   better quality Transport Fuel with special reference to </w:t>
      </w:r>
      <w:proofErr w:type="spellStart"/>
      <w:r w:rsidRPr="00414793">
        <w:rPr>
          <w:rFonts w:ascii="Arial" w:eastAsia="Arial" w:hAnsi="Arial" w:cs="Arial"/>
          <w:color w:val="000000" w:themeColor="text1"/>
          <w:sz w:val="24"/>
          <w:szCs w:val="24"/>
        </w:rPr>
        <w:t>Digboi</w:t>
      </w:r>
      <w:proofErr w:type="spellEnd"/>
      <w:r w:rsidRPr="00414793">
        <w:rPr>
          <w:rFonts w:ascii="Arial" w:eastAsia="Arial" w:hAnsi="Arial" w:cs="Arial"/>
          <w:color w:val="000000" w:themeColor="text1"/>
          <w:sz w:val="24"/>
          <w:szCs w:val="24"/>
        </w:rPr>
        <w:t xml:space="preserve"> Refinery’, in Management of Natural Resources for Better Health Care, edited: Dr. A.K. </w:t>
      </w:r>
      <w:proofErr w:type="spellStart"/>
      <w:r w:rsidRPr="00414793">
        <w:rPr>
          <w:rFonts w:ascii="Arial" w:eastAsia="Arial" w:hAnsi="Arial" w:cs="Arial"/>
          <w:color w:val="000000" w:themeColor="text1"/>
          <w:sz w:val="24"/>
          <w:szCs w:val="24"/>
        </w:rPr>
        <w:t>Dolui</w:t>
      </w:r>
      <w:proofErr w:type="spellEnd"/>
      <w:r w:rsidRPr="00414793">
        <w:rPr>
          <w:rFonts w:ascii="Arial" w:eastAsia="Arial" w:hAnsi="Arial" w:cs="Arial"/>
          <w:color w:val="000000" w:themeColor="text1"/>
          <w:sz w:val="24"/>
          <w:szCs w:val="24"/>
        </w:rPr>
        <w:t xml:space="preserve">, </w:t>
      </w:r>
      <w:proofErr w:type="spellStart"/>
      <w:r w:rsidRPr="00414793">
        <w:rPr>
          <w:rFonts w:ascii="Arial" w:eastAsia="Arial" w:hAnsi="Arial" w:cs="Arial"/>
          <w:color w:val="000000" w:themeColor="text1"/>
          <w:sz w:val="24"/>
          <w:szCs w:val="24"/>
        </w:rPr>
        <w:t>Dr.</w:t>
      </w:r>
      <w:proofErr w:type="spellEnd"/>
      <w:r w:rsidRPr="00414793">
        <w:rPr>
          <w:rFonts w:ascii="Arial" w:eastAsia="Arial" w:hAnsi="Arial" w:cs="Arial"/>
          <w:color w:val="000000" w:themeColor="text1"/>
          <w:sz w:val="24"/>
          <w:szCs w:val="24"/>
        </w:rPr>
        <w:t xml:space="preserve"> S. Das &amp; Dr. D. Chetia. (2002), P.31-39.</w:t>
      </w:r>
    </w:p>
    <w:p w14:paraId="556557CA" w14:textId="77777777" w:rsidR="00B654CB" w:rsidRPr="00B654CB" w:rsidRDefault="00B654CB" w:rsidP="00B654CB">
      <w:pPr>
        <w:pStyle w:val="ListParagraph"/>
        <w:ind w:left="426"/>
        <w:contextualSpacing/>
        <w:jc w:val="both"/>
        <w:rPr>
          <w:rFonts w:ascii="Arial" w:eastAsia="Arial" w:hAnsi="Arial" w:cs="Arial"/>
          <w:b/>
          <w:color w:val="000000" w:themeColor="text1"/>
          <w:sz w:val="24"/>
          <w:szCs w:val="24"/>
        </w:rPr>
      </w:pPr>
    </w:p>
    <w:p w14:paraId="5B27039F" w14:textId="77777777" w:rsidR="00B654CB" w:rsidRDefault="00B654CB" w:rsidP="00B654CB">
      <w:pPr>
        <w:rPr>
          <w:rFonts w:ascii="Arial" w:hAnsi="Arial" w:cs="Arial"/>
          <w:b/>
          <w:color w:val="000000" w:themeColor="text1"/>
        </w:rPr>
      </w:pPr>
      <w:r w:rsidRPr="00B654CB">
        <w:rPr>
          <w:rFonts w:ascii="Arial" w:hAnsi="Arial" w:cs="Arial"/>
          <w:b/>
          <w:color w:val="000000" w:themeColor="text1"/>
        </w:rPr>
        <w:t>Patent Published</w:t>
      </w:r>
    </w:p>
    <w:p w14:paraId="0D8AB809" w14:textId="77777777" w:rsidR="00B654CB" w:rsidRPr="00B654CB" w:rsidRDefault="00B654CB" w:rsidP="00B654CB">
      <w:pPr>
        <w:rPr>
          <w:rFonts w:ascii="Arial" w:hAnsi="Arial" w:cs="Arial"/>
          <w:b/>
          <w:color w:val="000000" w:themeColor="text1"/>
        </w:rPr>
      </w:pPr>
    </w:p>
    <w:tbl>
      <w:tblPr>
        <w:tblStyle w:val="TableGrid"/>
        <w:tblW w:w="0" w:type="auto"/>
        <w:tblInd w:w="562" w:type="dxa"/>
        <w:tblLook w:val="04A0" w:firstRow="1" w:lastRow="0" w:firstColumn="1" w:lastColumn="0" w:noHBand="0" w:noVBand="1"/>
      </w:tblPr>
      <w:tblGrid>
        <w:gridCol w:w="709"/>
        <w:gridCol w:w="1985"/>
        <w:gridCol w:w="2613"/>
        <w:gridCol w:w="3147"/>
      </w:tblGrid>
      <w:tr w:rsidR="00B654CB" w:rsidRPr="00B654CB" w14:paraId="0551FF6A" w14:textId="77777777" w:rsidTr="00B654CB">
        <w:tc>
          <w:tcPr>
            <w:tcW w:w="709" w:type="dxa"/>
          </w:tcPr>
          <w:p w14:paraId="02C2C8CD" w14:textId="77777777" w:rsidR="00B654CB" w:rsidRPr="00B654CB" w:rsidRDefault="00B654CB" w:rsidP="00212E9D">
            <w:pPr>
              <w:rPr>
                <w:rFonts w:ascii="Arial" w:hAnsi="Arial" w:cs="Arial"/>
                <w:b/>
                <w:color w:val="000000" w:themeColor="text1"/>
              </w:rPr>
            </w:pPr>
            <w:r w:rsidRPr="00B654CB">
              <w:rPr>
                <w:rFonts w:ascii="Arial" w:hAnsi="Arial" w:cs="Arial"/>
                <w:b/>
                <w:color w:val="000000" w:themeColor="text1"/>
              </w:rPr>
              <w:t>SN</w:t>
            </w:r>
          </w:p>
        </w:tc>
        <w:tc>
          <w:tcPr>
            <w:tcW w:w="1985" w:type="dxa"/>
          </w:tcPr>
          <w:p w14:paraId="059E1261" w14:textId="77777777" w:rsidR="00B654CB" w:rsidRPr="00B654CB" w:rsidRDefault="00B654CB" w:rsidP="00212E9D">
            <w:pPr>
              <w:rPr>
                <w:rFonts w:ascii="Arial" w:hAnsi="Arial" w:cs="Arial"/>
                <w:b/>
                <w:color w:val="000000" w:themeColor="text1"/>
              </w:rPr>
            </w:pPr>
            <w:r w:rsidRPr="00B654CB">
              <w:rPr>
                <w:rFonts w:ascii="Arial" w:hAnsi="Arial" w:cs="Arial"/>
                <w:b/>
                <w:color w:val="000000" w:themeColor="text1"/>
              </w:rPr>
              <w:t>Author</w:t>
            </w:r>
          </w:p>
        </w:tc>
        <w:tc>
          <w:tcPr>
            <w:tcW w:w="2613" w:type="dxa"/>
          </w:tcPr>
          <w:p w14:paraId="1C33C5AB" w14:textId="77777777" w:rsidR="00B654CB" w:rsidRPr="00B654CB" w:rsidRDefault="00B654CB" w:rsidP="00212E9D">
            <w:pPr>
              <w:rPr>
                <w:rFonts w:ascii="Arial" w:hAnsi="Arial" w:cs="Arial"/>
                <w:b/>
                <w:color w:val="000000" w:themeColor="text1"/>
              </w:rPr>
            </w:pPr>
            <w:r w:rsidRPr="00B654CB">
              <w:rPr>
                <w:rFonts w:ascii="Arial" w:hAnsi="Arial" w:cs="Arial"/>
                <w:b/>
                <w:color w:val="000000" w:themeColor="text1"/>
              </w:rPr>
              <w:t>Title</w:t>
            </w:r>
          </w:p>
        </w:tc>
        <w:tc>
          <w:tcPr>
            <w:tcW w:w="3147" w:type="dxa"/>
          </w:tcPr>
          <w:p w14:paraId="093304F6" w14:textId="77777777" w:rsidR="00B654CB" w:rsidRPr="00B654CB" w:rsidRDefault="00B654CB" w:rsidP="00212E9D">
            <w:pPr>
              <w:jc w:val="center"/>
              <w:rPr>
                <w:rFonts w:ascii="Arial" w:hAnsi="Arial" w:cs="Arial"/>
                <w:b/>
                <w:color w:val="000000" w:themeColor="text1"/>
              </w:rPr>
            </w:pPr>
            <w:r w:rsidRPr="00B654CB">
              <w:rPr>
                <w:rFonts w:ascii="Arial" w:hAnsi="Arial" w:cs="Arial"/>
                <w:b/>
                <w:color w:val="000000" w:themeColor="text1"/>
              </w:rPr>
              <w:t>Published</w:t>
            </w:r>
          </w:p>
        </w:tc>
      </w:tr>
      <w:tr w:rsidR="00B654CB" w:rsidRPr="00B654CB" w14:paraId="0CCF97C7" w14:textId="77777777" w:rsidTr="00B654CB">
        <w:tc>
          <w:tcPr>
            <w:tcW w:w="709" w:type="dxa"/>
          </w:tcPr>
          <w:p w14:paraId="35C03D85" w14:textId="77777777" w:rsidR="00B654CB" w:rsidRPr="00B654CB" w:rsidRDefault="00B654CB" w:rsidP="00212E9D">
            <w:pPr>
              <w:rPr>
                <w:rFonts w:ascii="Arial" w:hAnsi="Arial" w:cs="Arial"/>
                <w:color w:val="000000" w:themeColor="text1"/>
              </w:rPr>
            </w:pPr>
            <w:r w:rsidRPr="00B654CB">
              <w:rPr>
                <w:rFonts w:ascii="Arial" w:hAnsi="Arial" w:cs="Arial"/>
                <w:color w:val="000000" w:themeColor="text1"/>
              </w:rPr>
              <w:t>1</w:t>
            </w:r>
          </w:p>
        </w:tc>
        <w:tc>
          <w:tcPr>
            <w:tcW w:w="1985" w:type="dxa"/>
          </w:tcPr>
          <w:p w14:paraId="2B04D565" w14:textId="77777777" w:rsidR="00B654CB" w:rsidRPr="00B654CB" w:rsidRDefault="00B654CB" w:rsidP="00212E9D">
            <w:pPr>
              <w:rPr>
                <w:rFonts w:ascii="Arial" w:hAnsi="Arial" w:cs="Arial"/>
                <w:b/>
                <w:color w:val="000000" w:themeColor="text1"/>
              </w:rPr>
            </w:pPr>
            <w:r w:rsidRPr="00B654CB">
              <w:rPr>
                <w:rFonts w:ascii="Arial" w:eastAsia="Arial" w:hAnsi="Arial" w:cs="Arial"/>
                <w:bCs/>
                <w:color w:val="000000" w:themeColor="text1"/>
              </w:rPr>
              <w:t>Hazarika K</w:t>
            </w:r>
            <w:r w:rsidRPr="00B654CB">
              <w:rPr>
                <w:rFonts w:ascii="Arial" w:eastAsia="Arial" w:hAnsi="Arial" w:cs="Arial"/>
                <w:b/>
                <w:color w:val="000000" w:themeColor="text1"/>
              </w:rPr>
              <w:t xml:space="preserve"> &amp; Gogoi SB</w:t>
            </w:r>
          </w:p>
        </w:tc>
        <w:tc>
          <w:tcPr>
            <w:tcW w:w="2613" w:type="dxa"/>
          </w:tcPr>
          <w:p w14:paraId="737B5D27" w14:textId="77777777" w:rsidR="00B654CB" w:rsidRPr="00B654CB" w:rsidRDefault="00B654CB" w:rsidP="00212E9D">
            <w:pPr>
              <w:jc w:val="both"/>
              <w:rPr>
                <w:rFonts w:ascii="Arial" w:eastAsia="Arial" w:hAnsi="Arial" w:cs="Arial"/>
                <w:color w:val="000000" w:themeColor="text1"/>
              </w:rPr>
            </w:pPr>
            <w:r w:rsidRPr="00B654CB">
              <w:rPr>
                <w:rFonts w:ascii="Arial" w:hAnsi="Arial" w:cs="Arial"/>
                <w:color w:val="000000"/>
              </w:rPr>
              <w:t>Bamboo Waste as Bio-Surfactant for Chemical Enhanced Oil Recovery</w:t>
            </w:r>
          </w:p>
        </w:tc>
        <w:tc>
          <w:tcPr>
            <w:tcW w:w="3147" w:type="dxa"/>
          </w:tcPr>
          <w:p w14:paraId="5EB19CB9" w14:textId="77777777" w:rsidR="00B654CB" w:rsidRPr="00B654CB" w:rsidRDefault="00B654CB" w:rsidP="00212E9D">
            <w:pPr>
              <w:jc w:val="both"/>
              <w:rPr>
                <w:rFonts w:ascii="Arial" w:eastAsia="Arial" w:hAnsi="Arial" w:cs="Arial"/>
                <w:color w:val="000000" w:themeColor="text1"/>
              </w:rPr>
            </w:pPr>
            <w:r w:rsidRPr="00B654CB">
              <w:rPr>
                <w:rFonts w:ascii="Arial" w:eastAsia="Arial" w:hAnsi="Arial" w:cs="Arial"/>
                <w:color w:val="000000" w:themeColor="text1"/>
              </w:rPr>
              <w:t>Under Patent act 1970 (39 0f 1970) &amp; The Patent Rules, 2003 on 30.3.23</w:t>
            </w:r>
          </w:p>
          <w:p w14:paraId="5ED65346" w14:textId="77777777" w:rsidR="00B654CB" w:rsidRPr="00B654CB" w:rsidRDefault="00B654CB" w:rsidP="00212E9D">
            <w:pPr>
              <w:jc w:val="both"/>
              <w:rPr>
                <w:rFonts w:ascii="Arial" w:eastAsia="Arial" w:hAnsi="Arial" w:cs="Arial"/>
                <w:color w:val="000000" w:themeColor="text1"/>
              </w:rPr>
            </w:pPr>
            <w:r w:rsidRPr="00B654CB">
              <w:rPr>
                <w:rFonts w:ascii="Arial" w:eastAsia="Arial" w:hAnsi="Arial" w:cs="Arial"/>
                <w:color w:val="000000" w:themeColor="text1"/>
              </w:rPr>
              <w:t xml:space="preserve">Application no.: </w:t>
            </w:r>
            <w:r w:rsidRPr="00B654CB">
              <w:rPr>
                <w:rFonts w:ascii="Arial" w:hAnsi="Arial" w:cs="Arial"/>
              </w:rPr>
              <w:t>Application No.202341023870 A</w:t>
            </w:r>
          </w:p>
          <w:p w14:paraId="5F459E1D" w14:textId="77777777" w:rsidR="00B654CB" w:rsidRPr="00B654CB" w:rsidRDefault="00B654CB" w:rsidP="00212E9D">
            <w:pPr>
              <w:jc w:val="both"/>
              <w:rPr>
                <w:rFonts w:ascii="Arial" w:eastAsia="Arial" w:hAnsi="Arial" w:cs="Arial"/>
                <w:color w:val="000000" w:themeColor="text1"/>
              </w:rPr>
            </w:pPr>
            <w:r w:rsidRPr="00B654CB">
              <w:rPr>
                <w:rFonts w:ascii="Arial" w:eastAsia="Arial" w:hAnsi="Arial" w:cs="Arial"/>
                <w:color w:val="000000" w:themeColor="text1"/>
              </w:rPr>
              <w:t>Published in The Official Journal of The Patent Office (Issue no. 14/2023 (Friday) dated 7.4.2023, page no. 30932.</w:t>
            </w:r>
          </w:p>
        </w:tc>
      </w:tr>
    </w:tbl>
    <w:p w14:paraId="12FE6D96" w14:textId="77777777" w:rsidR="00B654CB" w:rsidRPr="00B654CB" w:rsidRDefault="00B654CB" w:rsidP="00B654CB">
      <w:pPr>
        <w:rPr>
          <w:rFonts w:ascii="Arial" w:hAnsi="Arial" w:cs="Arial"/>
          <w:color w:val="000000" w:themeColor="text1"/>
        </w:rPr>
      </w:pPr>
    </w:p>
    <w:p w14:paraId="5880E338" w14:textId="77777777" w:rsidR="00116F9D" w:rsidRDefault="00116F9D" w:rsidP="004D24C9">
      <w:pPr>
        <w:rPr>
          <w:rFonts w:ascii="Arial" w:eastAsia="Arial" w:hAnsi="Arial" w:cs="Arial"/>
          <w:b/>
          <w:color w:val="000000" w:themeColor="text1"/>
        </w:rPr>
      </w:pPr>
    </w:p>
    <w:p w14:paraId="1B25F5AB" w14:textId="1C0A76EB" w:rsidR="006055D9" w:rsidRPr="00414793" w:rsidRDefault="007509DA" w:rsidP="004D24C9">
      <w:pPr>
        <w:rPr>
          <w:rFonts w:ascii="Arial" w:eastAsia="Arial" w:hAnsi="Arial" w:cs="Arial"/>
          <w:b/>
          <w:color w:val="000000" w:themeColor="text1"/>
        </w:rPr>
      </w:pPr>
      <w:r w:rsidRPr="00414793">
        <w:rPr>
          <w:rFonts w:ascii="Arial" w:eastAsia="Arial" w:hAnsi="Arial" w:cs="Arial"/>
          <w:b/>
          <w:color w:val="000000" w:themeColor="text1"/>
        </w:rPr>
        <w:t xml:space="preserve">Abstract Volume </w:t>
      </w:r>
      <w:r w:rsidR="002148ED" w:rsidRPr="00414793">
        <w:rPr>
          <w:rFonts w:ascii="Arial" w:eastAsia="Arial" w:hAnsi="Arial" w:cs="Arial"/>
          <w:b/>
          <w:color w:val="000000" w:themeColor="text1"/>
        </w:rPr>
        <w:t>Edited</w:t>
      </w:r>
    </w:p>
    <w:p w14:paraId="32534A75" w14:textId="74CD572D" w:rsidR="00F41FA0" w:rsidRPr="00414793" w:rsidRDefault="007509DA" w:rsidP="004D24C9">
      <w:pPr>
        <w:pStyle w:val="ListParagraph"/>
        <w:numPr>
          <w:ilvl w:val="3"/>
          <w:numId w:val="5"/>
        </w:numPr>
        <w:ind w:left="426" w:hanging="426"/>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edited the Abstract Volume of the International Seminar cum Workshop on Oil and Gas held on 7</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 8</w:t>
      </w:r>
      <w:r w:rsidRPr="00414793">
        <w:rPr>
          <w:rFonts w:ascii="Arial" w:eastAsia="Arial" w:hAnsi="Arial" w:cs="Arial"/>
          <w:color w:val="000000" w:themeColor="text1"/>
          <w:sz w:val="24"/>
          <w:szCs w:val="24"/>
          <w:vertAlign w:val="superscript"/>
        </w:rPr>
        <w:t>th</w:t>
      </w:r>
      <w:r w:rsidRPr="00414793">
        <w:rPr>
          <w:rFonts w:ascii="Arial" w:eastAsia="Arial" w:hAnsi="Arial" w:cs="Arial"/>
          <w:color w:val="000000" w:themeColor="text1"/>
          <w:sz w:val="24"/>
          <w:szCs w:val="24"/>
        </w:rPr>
        <w:t xml:space="preserve"> </w:t>
      </w:r>
      <w:r w:rsidR="00AD2FB0" w:rsidRPr="00414793">
        <w:rPr>
          <w:rFonts w:ascii="Arial" w:eastAsia="Arial" w:hAnsi="Arial" w:cs="Arial"/>
          <w:color w:val="000000" w:themeColor="text1"/>
          <w:sz w:val="24"/>
          <w:szCs w:val="24"/>
        </w:rPr>
        <w:t>April</w:t>
      </w:r>
      <w:r w:rsidRPr="00414793">
        <w:rPr>
          <w:rFonts w:ascii="Arial" w:eastAsia="Arial" w:hAnsi="Arial" w:cs="Arial"/>
          <w:color w:val="000000" w:themeColor="text1"/>
          <w:sz w:val="24"/>
          <w:szCs w:val="24"/>
        </w:rPr>
        <w:t xml:space="preserve"> 2019 organised jointly by Dibrugarh University, The University of Edinburgh, UK &amp; The University of Louisiana at Lafayette, USA at Dibrugarh University.</w:t>
      </w:r>
    </w:p>
    <w:p w14:paraId="65DE7D64" w14:textId="3626441D" w:rsidR="006055D9"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 xml:space="preserve">Book Authored </w:t>
      </w:r>
    </w:p>
    <w:p w14:paraId="40A0CBD7" w14:textId="52EC91F5" w:rsidR="00342DF7" w:rsidRPr="00414793" w:rsidRDefault="0004622A" w:rsidP="004D24C9">
      <w:pPr>
        <w:pStyle w:val="ListParagraph"/>
        <w:numPr>
          <w:ilvl w:val="0"/>
          <w:numId w:val="2"/>
        </w:numPr>
        <w:ind w:left="450" w:hanging="426"/>
        <w:contextualSpacing/>
        <w:jc w:val="both"/>
        <w:rPr>
          <w:rFonts w:ascii="Arial" w:eastAsia="Arial" w:hAnsi="Arial" w:cs="Arial"/>
          <w:color w:val="000000" w:themeColor="text1"/>
          <w:sz w:val="24"/>
          <w:szCs w:val="24"/>
        </w:rPr>
      </w:pPr>
      <w:r w:rsidRPr="00414793">
        <w:rPr>
          <w:rFonts w:ascii="Arial" w:eastAsia="Arial" w:hAnsi="Arial" w:cs="Arial"/>
          <w:b/>
          <w:color w:val="000000" w:themeColor="text1"/>
          <w:sz w:val="24"/>
          <w:szCs w:val="24"/>
        </w:rPr>
        <w:t>Gogoi SB,</w:t>
      </w:r>
      <w:r w:rsidRPr="00414793">
        <w:rPr>
          <w:rFonts w:ascii="Arial" w:eastAsia="Arial" w:hAnsi="Arial" w:cs="Arial"/>
          <w:color w:val="000000" w:themeColor="text1"/>
          <w:sz w:val="24"/>
          <w:szCs w:val="24"/>
        </w:rPr>
        <w:t xml:space="preserve"> Petroleum Technology – Enhanced Oil Recovery Techniques, pub. Oxford &amp; IBH, New Delhi, 2014. ISBN: 978-81-204-1778-6.</w:t>
      </w:r>
    </w:p>
    <w:p w14:paraId="58A84842" w14:textId="77777777" w:rsidR="00C13345" w:rsidRPr="00414793" w:rsidRDefault="00C13345" w:rsidP="004D24C9">
      <w:pPr>
        <w:pStyle w:val="ListParagraph"/>
        <w:ind w:left="450"/>
        <w:contextualSpacing/>
        <w:jc w:val="both"/>
        <w:rPr>
          <w:rFonts w:ascii="Arial" w:eastAsia="Arial" w:hAnsi="Arial" w:cs="Arial"/>
          <w:color w:val="000000" w:themeColor="text1"/>
          <w:sz w:val="24"/>
          <w:szCs w:val="24"/>
        </w:rPr>
      </w:pPr>
    </w:p>
    <w:p w14:paraId="5E52CAA3" w14:textId="2E96295B" w:rsidR="006055D9" w:rsidRPr="00414793" w:rsidRDefault="00C13345" w:rsidP="004D24C9">
      <w:pPr>
        <w:rPr>
          <w:rFonts w:ascii="Arial" w:eastAsia="Arial" w:hAnsi="Arial" w:cs="Arial"/>
          <w:b/>
          <w:color w:val="000000" w:themeColor="text1"/>
        </w:rPr>
      </w:pPr>
      <w:r w:rsidRPr="00414793">
        <w:rPr>
          <w:rFonts w:ascii="Arial" w:eastAsia="Arial" w:hAnsi="Arial" w:cs="Arial"/>
          <w:b/>
          <w:color w:val="000000" w:themeColor="text1"/>
        </w:rPr>
        <w:t>Book Edited</w:t>
      </w:r>
    </w:p>
    <w:p w14:paraId="560D0FB1" w14:textId="1A82BE46" w:rsidR="00C13345" w:rsidRPr="00414793" w:rsidRDefault="005D381C" w:rsidP="005D381C">
      <w:pPr>
        <w:pStyle w:val="ListParagraph"/>
        <w:numPr>
          <w:ilvl w:val="0"/>
          <w:numId w:val="39"/>
        </w:numPr>
        <w:contextualSpacing/>
        <w:jc w:val="both"/>
        <w:rPr>
          <w:rFonts w:ascii="Arial" w:eastAsia="Arial" w:hAnsi="Arial" w:cs="Arial"/>
          <w:color w:val="000000" w:themeColor="text1"/>
          <w:sz w:val="24"/>
          <w:szCs w:val="24"/>
        </w:rPr>
      </w:pPr>
      <w:bookmarkStart w:id="24" w:name="_Hlk81505238"/>
      <w:r w:rsidRPr="00414793">
        <w:rPr>
          <w:rFonts w:ascii="Arial" w:hAnsi="Arial" w:cs="Arial"/>
          <w:b/>
          <w:bCs/>
          <w:color w:val="000000"/>
          <w:sz w:val="24"/>
          <w:szCs w:val="24"/>
        </w:rPr>
        <w:t xml:space="preserve">Gogoi SB, </w:t>
      </w:r>
      <w:r w:rsidRPr="00414793">
        <w:rPr>
          <w:rFonts w:ascii="Arial" w:hAnsi="Arial" w:cs="Arial"/>
          <w:color w:val="000000"/>
          <w:sz w:val="24"/>
          <w:szCs w:val="24"/>
        </w:rPr>
        <w:t xml:space="preserve">Advances in Petroleum Technology, pub. November 26, 2020 by Jenny Stanford Publishing, New York. Book ISBN: 9789814877190, https://doi.org/10.1201/9781003049937 </w:t>
      </w:r>
    </w:p>
    <w:bookmarkEnd w:id="24"/>
    <w:p w14:paraId="73B8BB4A" w14:textId="77777777" w:rsidR="00E35107" w:rsidRPr="00414793" w:rsidRDefault="00E35107" w:rsidP="004D24C9">
      <w:pPr>
        <w:contextualSpacing/>
        <w:jc w:val="both"/>
        <w:rPr>
          <w:rFonts w:ascii="Arial" w:eastAsia="Arial" w:hAnsi="Arial" w:cs="Arial"/>
          <w:b/>
          <w:color w:val="000000" w:themeColor="text1"/>
        </w:rPr>
      </w:pPr>
    </w:p>
    <w:p w14:paraId="0AE81358" w14:textId="67D24FE7" w:rsidR="006055D9" w:rsidRPr="00116F9D" w:rsidRDefault="006A2519" w:rsidP="004D24C9">
      <w:pPr>
        <w:rPr>
          <w:rFonts w:ascii="Arial" w:hAnsi="Arial" w:cs="Arial"/>
          <w:b/>
          <w:bCs/>
          <w:color w:val="000000" w:themeColor="text1"/>
          <w:shd w:val="clear" w:color="auto" w:fill="FFFFFF"/>
        </w:rPr>
      </w:pPr>
      <w:r w:rsidRPr="00414793">
        <w:rPr>
          <w:rFonts w:ascii="Arial" w:hAnsi="Arial" w:cs="Arial"/>
          <w:b/>
          <w:bCs/>
          <w:color w:val="000000" w:themeColor="text1"/>
          <w:shd w:val="clear" w:color="auto" w:fill="FFFFFF"/>
        </w:rPr>
        <w:t xml:space="preserve">Gene sequences deposited in NCBI </w:t>
      </w:r>
      <w:proofErr w:type="spellStart"/>
      <w:r w:rsidRPr="00414793">
        <w:rPr>
          <w:rFonts w:ascii="Arial" w:hAnsi="Arial" w:cs="Arial"/>
          <w:b/>
          <w:bCs/>
          <w:color w:val="000000" w:themeColor="text1"/>
          <w:shd w:val="clear" w:color="auto" w:fill="FFFFFF"/>
        </w:rPr>
        <w:t>GenBankdatabase</w:t>
      </w:r>
      <w:proofErr w:type="spellEnd"/>
      <w:r w:rsidRPr="00414793">
        <w:rPr>
          <w:rFonts w:ascii="Arial" w:hAnsi="Arial" w:cs="Arial"/>
          <w:b/>
          <w:bCs/>
          <w:color w:val="000000" w:themeColor="text1"/>
          <w:shd w:val="clear" w:color="auto" w:fill="FFFFFF"/>
        </w:rPr>
        <w:t>:</w:t>
      </w:r>
      <w:r w:rsidR="00424155" w:rsidRPr="00414793">
        <w:rPr>
          <w:rFonts w:ascii="Arial" w:hAnsi="Arial" w:cs="Arial"/>
          <w:b/>
          <w:bCs/>
          <w:color w:val="000000" w:themeColor="text1"/>
          <w:shd w:val="clear" w:color="auto" w:fill="FFFFFF"/>
        </w:rPr>
        <w:t xml:space="preserve"> </w:t>
      </w:r>
    </w:p>
    <w:p w14:paraId="3CF7D710" w14:textId="51021F7D" w:rsidR="00424155" w:rsidRPr="00414793" w:rsidRDefault="00E35107" w:rsidP="00424155">
      <w:pPr>
        <w:pStyle w:val="ListParagraph"/>
        <w:ind w:left="426"/>
        <w:contextualSpacing/>
        <w:jc w:val="both"/>
        <w:rPr>
          <w:rFonts w:ascii="Arial" w:eastAsia="Arial" w:hAnsi="Arial" w:cs="Arial"/>
          <w:color w:val="000000" w:themeColor="text1"/>
          <w:sz w:val="24"/>
          <w:szCs w:val="24"/>
        </w:rPr>
      </w:pPr>
      <w:bookmarkStart w:id="25" w:name="_Hlk81505494"/>
      <w:r w:rsidRPr="00414793">
        <w:rPr>
          <w:rFonts w:ascii="Arial" w:hAnsi="Arial" w:cs="Arial"/>
          <w:bCs/>
          <w:color w:val="000000" w:themeColor="text1"/>
          <w:sz w:val="24"/>
          <w:szCs w:val="24"/>
          <w:shd w:val="clear" w:color="auto" w:fill="FFFFFF"/>
          <w:lang w:eastAsia="en-US"/>
        </w:rPr>
        <w:lastRenderedPageBreak/>
        <w:t>Gene sequence deposited in NCBI (USA) Gen</w:t>
      </w:r>
      <w:r w:rsidR="00577BE1" w:rsidRPr="00414793">
        <w:rPr>
          <w:rFonts w:ascii="Arial" w:hAnsi="Arial" w:cs="Arial"/>
          <w:bCs/>
          <w:color w:val="000000" w:themeColor="text1"/>
          <w:sz w:val="24"/>
          <w:szCs w:val="24"/>
          <w:shd w:val="clear" w:color="auto" w:fill="FFFFFF"/>
          <w:lang w:eastAsia="en-US"/>
        </w:rPr>
        <w:t xml:space="preserve"> </w:t>
      </w:r>
      <w:r w:rsidRPr="00414793">
        <w:rPr>
          <w:rFonts w:ascii="Arial" w:hAnsi="Arial" w:cs="Arial"/>
          <w:bCs/>
          <w:color w:val="000000" w:themeColor="text1"/>
          <w:sz w:val="24"/>
          <w:szCs w:val="24"/>
          <w:shd w:val="clear" w:color="auto" w:fill="FFFFFF"/>
          <w:lang w:eastAsia="en-US"/>
        </w:rPr>
        <w:t>Bank</w:t>
      </w:r>
      <w:r w:rsidR="00577BE1" w:rsidRPr="00414793">
        <w:rPr>
          <w:rFonts w:ascii="Arial" w:hAnsi="Arial" w:cs="Arial"/>
          <w:bCs/>
          <w:color w:val="000000" w:themeColor="text1"/>
          <w:sz w:val="24"/>
          <w:szCs w:val="24"/>
          <w:shd w:val="clear" w:color="auto" w:fill="FFFFFF"/>
          <w:lang w:eastAsia="en-US"/>
        </w:rPr>
        <w:t xml:space="preserve"> </w:t>
      </w:r>
      <w:r w:rsidRPr="00414793">
        <w:rPr>
          <w:rFonts w:ascii="Arial" w:hAnsi="Arial" w:cs="Arial"/>
          <w:bCs/>
          <w:color w:val="000000" w:themeColor="text1"/>
          <w:sz w:val="24"/>
          <w:szCs w:val="24"/>
          <w:shd w:val="clear" w:color="auto" w:fill="FFFFFF"/>
          <w:lang w:eastAsia="en-US"/>
        </w:rPr>
        <w:t>data</w:t>
      </w:r>
      <w:r w:rsidR="00577BE1" w:rsidRPr="00414793">
        <w:rPr>
          <w:rFonts w:ascii="Arial" w:hAnsi="Arial" w:cs="Arial"/>
          <w:bCs/>
          <w:color w:val="000000" w:themeColor="text1"/>
          <w:sz w:val="24"/>
          <w:szCs w:val="24"/>
          <w:shd w:val="clear" w:color="auto" w:fill="FFFFFF"/>
          <w:lang w:eastAsia="en-US"/>
        </w:rPr>
        <w:t xml:space="preserve"> </w:t>
      </w:r>
      <w:r w:rsidRPr="00414793">
        <w:rPr>
          <w:rFonts w:ascii="Arial" w:hAnsi="Arial" w:cs="Arial"/>
          <w:bCs/>
          <w:color w:val="000000" w:themeColor="text1"/>
          <w:sz w:val="24"/>
          <w:szCs w:val="24"/>
          <w:shd w:val="clear" w:color="auto" w:fill="FFFFFF"/>
          <w:lang w:eastAsia="en-US"/>
        </w:rPr>
        <w:t xml:space="preserve">base:  </w:t>
      </w:r>
      <w:r w:rsidR="00577BE1" w:rsidRPr="00414793">
        <w:rPr>
          <w:rFonts w:ascii="Arial" w:eastAsia="Arial" w:hAnsi="Arial" w:cs="Arial"/>
          <w:color w:val="000000" w:themeColor="text1"/>
          <w:sz w:val="24"/>
          <w:szCs w:val="24"/>
        </w:rPr>
        <w:t>Banklt1953891 KX859177</w:t>
      </w:r>
      <w:r w:rsidR="00804A5B" w:rsidRPr="00414793">
        <w:rPr>
          <w:rFonts w:ascii="Arial" w:eastAsia="Arial" w:hAnsi="Arial" w:cs="Arial"/>
          <w:color w:val="000000" w:themeColor="text1"/>
          <w:sz w:val="24"/>
          <w:szCs w:val="24"/>
        </w:rPr>
        <w:t xml:space="preserve">, </w:t>
      </w:r>
      <w:r w:rsidR="00424155" w:rsidRPr="00414793">
        <w:rPr>
          <w:rFonts w:ascii="Arial" w:hAnsi="Arial" w:cs="Arial"/>
          <w:color w:val="000000"/>
          <w:sz w:val="24"/>
          <w:szCs w:val="24"/>
          <w:lang w:eastAsia="en-IN"/>
        </w:rPr>
        <w:t>12-Feb-2017</w:t>
      </w:r>
    </w:p>
    <w:p w14:paraId="64A9ACFA" w14:textId="77777777" w:rsidR="00424155" w:rsidRPr="00414793" w:rsidRDefault="00424155" w:rsidP="004D24C9">
      <w:pPr>
        <w:pStyle w:val="ListParagraph"/>
        <w:ind w:left="426"/>
        <w:contextualSpacing/>
        <w:jc w:val="both"/>
        <w:rPr>
          <w:rFonts w:ascii="Arial" w:eastAsia="Arial" w:hAnsi="Arial" w:cs="Arial"/>
          <w:color w:val="000000" w:themeColor="text1"/>
          <w:sz w:val="24"/>
          <w:szCs w:val="24"/>
        </w:rPr>
      </w:pPr>
    </w:p>
    <w:p w14:paraId="78F60783" w14:textId="77777777" w:rsidR="00D47236" w:rsidRPr="00414793" w:rsidRDefault="00B508C0" w:rsidP="004D24C9">
      <w:pPr>
        <w:ind w:left="426"/>
      </w:pPr>
      <w:hyperlink r:id="rId80" w:tgtFrame="_blank" w:history="1">
        <w:r w:rsidR="00D47236" w:rsidRPr="00414793">
          <w:rPr>
            <w:rStyle w:val="Hyperlink"/>
            <w:rFonts w:ascii="Tahoma" w:hAnsi="Tahoma" w:cs="Tahoma"/>
            <w:color w:val="1155CC"/>
          </w:rPr>
          <w:t>https://www.ncbi.nlm.nih.gov/nuccore/KX859177.1?report=gbwithparts&amp;log$=seqview</w:t>
        </w:r>
      </w:hyperlink>
    </w:p>
    <w:bookmarkEnd w:id="25"/>
    <w:p w14:paraId="5258B599" w14:textId="77777777" w:rsidR="00577BE1" w:rsidRPr="00414793" w:rsidRDefault="00577BE1" w:rsidP="004D24C9">
      <w:pPr>
        <w:rPr>
          <w:rFonts w:ascii="Arial" w:eastAsia="Arial" w:hAnsi="Arial" w:cs="Arial"/>
          <w:color w:val="000000" w:themeColor="text1"/>
        </w:rPr>
      </w:pPr>
    </w:p>
    <w:p w14:paraId="303B8A85" w14:textId="7BEA1987" w:rsidR="00342DF7" w:rsidRPr="00414793" w:rsidRDefault="0004622A" w:rsidP="004D24C9">
      <w:pPr>
        <w:rPr>
          <w:rFonts w:ascii="Arial" w:eastAsia="Arial" w:hAnsi="Arial" w:cs="Arial"/>
          <w:b/>
          <w:color w:val="000000" w:themeColor="text1"/>
        </w:rPr>
      </w:pPr>
      <w:r w:rsidRPr="00414793">
        <w:rPr>
          <w:rFonts w:ascii="Arial" w:eastAsia="Arial" w:hAnsi="Arial" w:cs="Arial"/>
          <w:b/>
          <w:color w:val="000000" w:themeColor="text1"/>
        </w:rPr>
        <w:t>Consultancy Services since 2013 to present</w:t>
      </w:r>
    </w:p>
    <w:p w14:paraId="5EE2474A" w14:textId="77777777" w:rsidR="006055D9" w:rsidRPr="00414793" w:rsidRDefault="006055D9" w:rsidP="004D24C9">
      <w:pPr>
        <w:rPr>
          <w:rFonts w:ascii="Arial" w:hAnsi="Arial" w:cs="Arial"/>
          <w:color w:val="000000" w:themeColor="text1"/>
        </w:rPr>
      </w:pPr>
    </w:p>
    <w:p w14:paraId="39BB5F45" w14:textId="16F03395" w:rsidR="004A0E33" w:rsidRPr="00414793" w:rsidRDefault="008C3D10" w:rsidP="004D24C9">
      <w:pPr>
        <w:pStyle w:val="ListParagraph"/>
        <w:numPr>
          <w:ilvl w:val="0"/>
          <w:numId w:val="8"/>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Solid Waste Management (SWM) Plant, Dibrugarh, Assam, India: Characterisation of compost samples.</w:t>
      </w:r>
    </w:p>
    <w:p w14:paraId="24EC43C2" w14:textId="22D53313" w:rsidR="008C3D10" w:rsidRPr="00414793" w:rsidRDefault="008C3D10" w:rsidP="004D24C9">
      <w:pPr>
        <w:pStyle w:val="ListParagraph"/>
        <w:numPr>
          <w:ilvl w:val="0"/>
          <w:numId w:val="8"/>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Assam Petroleum Limited (APL), </w:t>
      </w:r>
      <w:proofErr w:type="spellStart"/>
      <w:r w:rsidRPr="00414793">
        <w:rPr>
          <w:rFonts w:ascii="Arial" w:eastAsia="Arial" w:hAnsi="Arial" w:cs="Arial"/>
          <w:color w:val="000000" w:themeColor="text1"/>
          <w:sz w:val="24"/>
          <w:szCs w:val="24"/>
        </w:rPr>
        <w:t>Duliajan</w:t>
      </w:r>
      <w:proofErr w:type="spellEnd"/>
      <w:r w:rsidRPr="00414793">
        <w:rPr>
          <w:rFonts w:ascii="Arial" w:eastAsia="Arial" w:hAnsi="Arial" w:cs="Arial"/>
          <w:color w:val="000000" w:themeColor="text1"/>
          <w:sz w:val="24"/>
          <w:szCs w:val="24"/>
        </w:rPr>
        <w:t>, Assam, India: Characterisation of acid sample.</w:t>
      </w:r>
    </w:p>
    <w:p w14:paraId="67BF887E" w14:textId="7CF0B778" w:rsidR="00A0581B" w:rsidRPr="00414793" w:rsidRDefault="00A0581B" w:rsidP="004D24C9">
      <w:pPr>
        <w:pStyle w:val="ListParagraph"/>
        <w:numPr>
          <w:ilvl w:val="0"/>
          <w:numId w:val="8"/>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IOCL(AOD)-</w:t>
      </w:r>
      <w:proofErr w:type="spellStart"/>
      <w:r w:rsidRPr="00414793">
        <w:rPr>
          <w:rFonts w:ascii="Arial" w:eastAsia="Arial" w:hAnsi="Arial" w:cs="Arial"/>
          <w:color w:val="000000" w:themeColor="text1"/>
          <w:sz w:val="24"/>
          <w:szCs w:val="24"/>
        </w:rPr>
        <w:t>Digboi</w:t>
      </w:r>
      <w:proofErr w:type="spellEnd"/>
      <w:r w:rsidRPr="00414793">
        <w:rPr>
          <w:rFonts w:ascii="Arial" w:eastAsia="Arial" w:hAnsi="Arial" w:cs="Arial"/>
          <w:color w:val="000000" w:themeColor="text1"/>
          <w:sz w:val="24"/>
          <w:szCs w:val="24"/>
        </w:rPr>
        <w:t xml:space="preserve"> Refinery, </w:t>
      </w:r>
      <w:proofErr w:type="spellStart"/>
      <w:r w:rsidRPr="00414793">
        <w:rPr>
          <w:rFonts w:ascii="Arial" w:eastAsia="Arial" w:hAnsi="Arial" w:cs="Arial"/>
          <w:color w:val="000000" w:themeColor="text1"/>
          <w:sz w:val="24"/>
          <w:szCs w:val="24"/>
        </w:rPr>
        <w:t>Digboi</w:t>
      </w:r>
      <w:proofErr w:type="spellEnd"/>
      <w:r w:rsidRPr="00414793">
        <w:rPr>
          <w:rFonts w:ascii="Arial" w:eastAsia="Arial" w:hAnsi="Arial" w:cs="Arial"/>
          <w:color w:val="000000" w:themeColor="text1"/>
          <w:sz w:val="24"/>
          <w:szCs w:val="24"/>
        </w:rPr>
        <w:t xml:space="preserve">: Determination of Hydrocarbon &amp; water content, residue percentage, alkalinity and </w:t>
      </w:r>
      <w:proofErr w:type="spellStart"/>
      <w:r w:rsidRPr="00414793">
        <w:rPr>
          <w:rFonts w:ascii="Arial" w:eastAsia="Arial" w:hAnsi="Arial" w:cs="Arial"/>
          <w:color w:val="000000" w:themeColor="text1"/>
          <w:sz w:val="24"/>
          <w:szCs w:val="24"/>
        </w:rPr>
        <w:t>pH.</w:t>
      </w:r>
      <w:proofErr w:type="spellEnd"/>
    </w:p>
    <w:p w14:paraId="4341DFED" w14:textId="16085DB9" w:rsidR="00A0581B" w:rsidRPr="00414793" w:rsidRDefault="00A0581B" w:rsidP="004D24C9">
      <w:pPr>
        <w:pStyle w:val="ListParagraph"/>
        <w:numPr>
          <w:ilvl w:val="0"/>
          <w:numId w:val="8"/>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Assam Petroleum Ltd., </w:t>
      </w:r>
      <w:proofErr w:type="spellStart"/>
      <w:r w:rsidRPr="00414793">
        <w:rPr>
          <w:rFonts w:ascii="Arial" w:eastAsia="Arial" w:hAnsi="Arial" w:cs="Arial"/>
          <w:color w:val="000000" w:themeColor="text1"/>
          <w:sz w:val="24"/>
          <w:szCs w:val="24"/>
        </w:rPr>
        <w:t>Duliajan</w:t>
      </w:r>
      <w:proofErr w:type="spellEnd"/>
      <w:r w:rsidRPr="00414793">
        <w:rPr>
          <w:rFonts w:ascii="Arial" w:eastAsia="Arial" w:hAnsi="Arial" w:cs="Arial"/>
          <w:color w:val="000000" w:themeColor="text1"/>
          <w:sz w:val="24"/>
          <w:szCs w:val="24"/>
        </w:rPr>
        <w:t>: Concentration of acid sample.</w:t>
      </w:r>
    </w:p>
    <w:p w14:paraId="773DE548" w14:textId="1F0040B8" w:rsidR="00342DF7" w:rsidRPr="00414793" w:rsidRDefault="0004622A" w:rsidP="004D24C9">
      <w:pPr>
        <w:pStyle w:val="ListParagraph"/>
        <w:numPr>
          <w:ilvl w:val="0"/>
          <w:numId w:val="8"/>
        </w:numPr>
        <w:ind w:left="426" w:hanging="426"/>
        <w:contextualSpacing/>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Oil In</w:t>
      </w:r>
      <w:r w:rsidR="00560A51" w:rsidRPr="00414793">
        <w:rPr>
          <w:rFonts w:ascii="Arial" w:eastAsia="Arial" w:hAnsi="Arial" w:cs="Arial"/>
          <w:color w:val="000000" w:themeColor="text1"/>
          <w:sz w:val="24"/>
          <w:szCs w:val="24"/>
        </w:rPr>
        <w:t xml:space="preserve">dia Limited, </w:t>
      </w:r>
      <w:proofErr w:type="spellStart"/>
      <w:r w:rsidR="00560A51" w:rsidRPr="00414793">
        <w:rPr>
          <w:rFonts w:ascii="Arial" w:eastAsia="Arial" w:hAnsi="Arial" w:cs="Arial"/>
          <w:color w:val="000000" w:themeColor="text1"/>
          <w:sz w:val="24"/>
          <w:szCs w:val="24"/>
        </w:rPr>
        <w:t>Duliajan</w:t>
      </w:r>
      <w:proofErr w:type="spellEnd"/>
      <w:r w:rsidR="00560A51" w:rsidRPr="00414793">
        <w:rPr>
          <w:rFonts w:ascii="Arial" w:eastAsia="Arial" w:hAnsi="Arial" w:cs="Arial"/>
          <w:color w:val="000000" w:themeColor="text1"/>
          <w:sz w:val="24"/>
          <w:szCs w:val="24"/>
        </w:rPr>
        <w:t xml:space="preserve"> and Moran</w:t>
      </w:r>
      <w:r w:rsidRPr="00414793">
        <w:rPr>
          <w:rFonts w:ascii="Arial" w:eastAsia="Arial" w:hAnsi="Arial" w:cs="Arial"/>
          <w:color w:val="000000" w:themeColor="text1"/>
          <w:sz w:val="24"/>
          <w:szCs w:val="24"/>
        </w:rPr>
        <w:t>: Determination of reservoir rock properties</w:t>
      </w:r>
    </w:p>
    <w:p w14:paraId="1C91FA9D" w14:textId="77777777" w:rsidR="00342DF7" w:rsidRPr="00414793" w:rsidRDefault="0004622A" w:rsidP="004D24C9">
      <w:pPr>
        <w:pStyle w:val="ListParagraph"/>
        <w:numPr>
          <w:ilvl w:val="0"/>
          <w:numId w:val="8"/>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National Hydroelectric Power Corporation, Lower </w:t>
      </w:r>
      <w:proofErr w:type="spellStart"/>
      <w:r w:rsidRPr="00414793">
        <w:rPr>
          <w:rFonts w:ascii="Arial" w:eastAsia="Arial" w:hAnsi="Arial" w:cs="Arial"/>
          <w:color w:val="000000" w:themeColor="text1"/>
          <w:sz w:val="24"/>
          <w:szCs w:val="24"/>
        </w:rPr>
        <w:t>Subansiri</w:t>
      </w:r>
      <w:proofErr w:type="spellEnd"/>
      <w:r w:rsidRPr="00414793">
        <w:rPr>
          <w:rFonts w:ascii="Arial" w:eastAsia="Arial" w:hAnsi="Arial" w:cs="Arial"/>
          <w:color w:val="000000" w:themeColor="text1"/>
          <w:sz w:val="24"/>
          <w:szCs w:val="24"/>
        </w:rPr>
        <w:t>, Arunachal Pradesh: Determination of absolute and effective porosities of various rock samples</w:t>
      </w:r>
    </w:p>
    <w:p w14:paraId="27480B77" w14:textId="77777777" w:rsidR="00342DF7" w:rsidRPr="00414793" w:rsidRDefault="0004622A" w:rsidP="004D24C9">
      <w:pPr>
        <w:pStyle w:val="ListParagraph"/>
        <w:numPr>
          <w:ilvl w:val="0"/>
          <w:numId w:val="8"/>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North East Electri</w:t>
      </w:r>
      <w:r w:rsidR="00560A51" w:rsidRPr="00414793">
        <w:rPr>
          <w:rFonts w:ascii="Arial" w:eastAsia="Arial" w:hAnsi="Arial" w:cs="Arial"/>
          <w:color w:val="000000" w:themeColor="text1"/>
          <w:sz w:val="24"/>
          <w:szCs w:val="24"/>
        </w:rPr>
        <w:t xml:space="preserve">cal Power Corporation, </w:t>
      </w:r>
      <w:proofErr w:type="spellStart"/>
      <w:r w:rsidR="00560A51" w:rsidRPr="00414793">
        <w:rPr>
          <w:rFonts w:ascii="Arial" w:eastAsia="Arial" w:hAnsi="Arial" w:cs="Arial"/>
          <w:color w:val="000000" w:themeColor="text1"/>
          <w:sz w:val="24"/>
          <w:szCs w:val="24"/>
        </w:rPr>
        <w:t>Dikrong</w:t>
      </w:r>
      <w:proofErr w:type="spellEnd"/>
      <w:r w:rsidR="00560A51" w:rsidRPr="00414793">
        <w:rPr>
          <w:rFonts w:ascii="Arial" w:eastAsia="Arial" w:hAnsi="Arial" w:cs="Arial"/>
          <w:color w:val="000000" w:themeColor="text1"/>
          <w:sz w:val="24"/>
          <w:szCs w:val="24"/>
        </w:rPr>
        <w:t xml:space="preserve">, </w:t>
      </w:r>
      <w:r w:rsidRPr="00414793">
        <w:rPr>
          <w:rFonts w:ascii="Arial" w:eastAsia="Arial" w:hAnsi="Arial" w:cs="Arial"/>
          <w:color w:val="000000" w:themeColor="text1"/>
          <w:sz w:val="24"/>
          <w:szCs w:val="24"/>
        </w:rPr>
        <w:t>Arunachal Pradesh: Determination of absolute and effective porosities of various rock samples</w:t>
      </w:r>
    </w:p>
    <w:p w14:paraId="11EC9113" w14:textId="77777777" w:rsidR="00342DF7" w:rsidRPr="00414793" w:rsidRDefault="0004622A" w:rsidP="004D24C9">
      <w:pPr>
        <w:pStyle w:val="ListParagraph"/>
        <w:numPr>
          <w:ilvl w:val="0"/>
          <w:numId w:val="8"/>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North Eastern Frontier Railway, Dibrugarh: Determination of the characteristic properties of paving grade bitumen.</w:t>
      </w:r>
    </w:p>
    <w:p w14:paraId="3B864C43" w14:textId="77777777" w:rsidR="00342DF7" w:rsidRPr="00414793" w:rsidRDefault="0004622A" w:rsidP="004D24C9">
      <w:pPr>
        <w:pStyle w:val="ListParagraph"/>
        <w:numPr>
          <w:ilvl w:val="0"/>
          <w:numId w:val="8"/>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Silk Mark Organization of India, Central Silk Board, Guwahati: Determination of surface tension of various natural Indigo solutions</w:t>
      </w:r>
    </w:p>
    <w:p w14:paraId="2A286F52" w14:textId="77777777" w:rsidR="00691504" w:rsidRPr="00414793" w:rsidRDefault="0004622A" w:rsidP="004D24C9">
      <w:pPr>
        <w:pStyle w:val="ListParagraph"/>
        <w:numPr>
          <w:ilvl w:val="0"/>
          <w:numId w:val="8"/>
        </w:numPr>
        <w:ind w:left="426" w:hanging="426"/>
        <w:jc w:val="both"/>
        <w:rPr>
          <w:rFonts w:ascii="Arial" w:eastAsia="Arial" w:hAnsi="Arial" w:cs="Arial"/>
          <w:color w:val="000000" w:themeColor="text1"/>
          <w:sz w:val="24"/>
          <w:szCs w:val="24"/>
        </w:rPr>
      </w:pPr>
      <w:r w:rsidRPr="00414793">
        <w:rPr>
          <w:rFonts w:ascii="Arial" w:eastAsia="Arial" w:hAnsi="Arial" w:cs="Arial"/>
          <w:color w:val="000000" w:themeColor="text1"/>
          <w:sz w:val="24"/>
          <w:szCs w:val="24"/>
        </w:rPr>
        <w:t xml:space="preserve">PhD work of Mamata B. Sarma under Guwahati University: Determination of surface tension of natural agents for degumming of </w:t>
      </w:r>
      <w:proofErr w:type="spellStart"/>
      <w:r w:rsidRPr="00414793">
        <w:rPr>
          <w:rFonts w:ascii="Arial" w:eastAsia="Arial" w:hAnsi="Arial" w:cs="Arial"/>
          <w:color w:val="000000" w:themeColor="text1"/>
          <w:sz w:val="24"/>
          <w:szCs w:val="24"/>
        </w:rPr>
        <w:t>muga</w:t>
      </w:r>
      <w:proofErr w:type="spellEnd"/>
      <w:r w:rsidRPr="00414793">
        <w:rPr>
          <w:rFonts w:ascii="Arial" w:eastAsia="Arial" w:hAnsi="Arial" w:cs="Arial"/>
          <w:color w:val="000000" w:themeColor="text1"/>
          <w:sz w:val="24"/>
          <w:szCs w:val="24"/>
        </w:rPr>
        <w:t xml:space="preserve"> silk fabric.</w:t>
      </w:r>
    </w:p>
    <w:p w14:paraId="6C43737B" w14:textId="77777777" w:rsidR="00691504" w:rsidRPr="00414793" w:rsidRDefault="00691504" w:rsidP="004D24C9">
      <w:pPr>
        <w:pStyle w:val="ListParagraph"/>
        <w:numPr>
          <w:ilvl w:val="0"/>
          <w:numId w:val="8"/>
        </w:numPr>
        <w:ind w:left="426" w:hanging="426"/>
        <w:jc w:val="both"/>
        <w:rPr>
          <w:rFonts w:ascii="Arial" w:eastAsia="Arial" w:hAnsi="Arial" w:cs="Arial"/>
          <w:color w:val="000000" w:themeColor="text1"/>
          <w:sz w:val="24"/>
          <w:szCs w:val="24"/>
        </w:rPr>
      </w:pPr>
      <w:r w:rsidRPr="00414793">
        <w:rPr>
          <w:rStyle w:val="copyright-year"/>
          <w:rFonts w:ascii="Arial" w:hAnsi="Arial" w:cs="Arial"/>
          <w:color w:val="000000" w:themeColor="text1"/>
          <w:sz w:val="24"/>
          <w:szCs w:val="24"/>
        </w:rPr>
        <w:t>Brahmaputra Cracker and Polymer Limited (BCPL)</w:t>
      </w:r>
      <w:r w:rsidR="00C626EA" w:rsidRPr="00414793">
        <w:rPr>
          <w:rStyle w:val="copyright-year"/>
          <w:rFonts w:ascii="Arial" w:hAnsi="Arial" w:cs="Arial"/>
          <w:color w:val="000000" w:themeColor="text1"/>
          <w:sz w:val="24"/>
          <w:szCs w:val="24"/>
        </w:rPr>
        <w:t xml:space="preserve">, </w:t>
      </w:r>
      <w:proofErr w:type="spellStart"/>
      <w:r w:rsidR="00C626EA" w:rsidRPr="00414793">
        <w:rPr>
          <w:rStyle w:val="copyright-year"/>
          <w:rFonts w:ascii="Arial" w:hAnsi="Arial" w:cs="Arial"/>
          <w:color w:val="000000" w:themeColor="text1"/>
          <w:sz w:val="24"/>
          <w:szCs w:val="24"/>
        </w:rPr>
        <w:t>Lapetkatta</w:t>
      </w:r>
      <w:proofErr w:type="spellEnd"/>
      <w:r w:rsidR="00C626EA" w:rsidRPr="00414793">
        <w:rPr>
          <w:rStyle w:val="copyright-year"/>
          <w:rFonts w:ascii="Arial" w:hAnsi="Arial" w:cs="Arial"/>
          <w:color w:val="000000" w:themeColor="text1"/>
          <w:sz w:val="24"/>
          <w:szCs w:val="24"/>
        </w:rPr>
        <w:t>, Dibrugarh</w:t>
      </w:r>
      <w:r w:rsidRPr="00414793">
        <w:rPr>
          <w:rStyle w:val="copyright-year"/>
          <w:rFonts w:ascii="Arial" w:hAnsi="Arial" w:cs="Arial"/>
          <w:color w:val="000000" w:themeColor="text1"/>
          <w:sz w:val="24"/>
          <w:szCs w:val="24"/>
        </w:rPr>
        <w:t>: Characterization of effluents</w:t>
      </w:r>
    </w:p>
    <w:p w14:paraId="63699E28" w14:textId="77777777" w:rsidR="00F41FA0" w:rsidRPr="00414793" w:rsidRDefault="00F41FA0" w:rsidP="004D24C9">
      <w:pPr>
        <w:jc w:val="both"/>
        <w:rPr>
          <w:rFonts w:ascii="Arial" w:eastAsia="Arial" w:hAnsi="Arial" w:cs="Arial"/>
          <w:b/>
          <w:color w:val="000000" w:themeColor="text1"/>
        </w:rPr>
      </w:pPr>
    </w:p>
    <w:p w14:paraId="34F32EE1" w14:textId="65E55A3E" w:rsidR="00373317" w:rsidRPr="00414793" w:rsidRDefault="0004622A" w:rsidP="004D24C9">
      <w:pPr>
        <w:jc w:val="both"/>
        <w:rPr>
          <w:rFonts w:ascii="Arial" w:eastAsia="Arial" w:hAnsi="Arial" w:cs="Arial"/>
          <w:b/>
          <w:color w:val="000000" w:themeColor="text1"/>
        </w:rPr>
      </w:pPr>
      <w:r w:rsidRPr="00414793">
        <w:rPr>
          <w:rFonts w:ascii="Arial" w:eastAsia="Arial" w:hAnsi="Arial" w:cs="Arial"/>
          <w:b/>
          <w:color w:val="000000" w:themeColor="text1"/>
        </w:rPr>
        <w:t>Declaration</w:t>
      </w:r>
    </w:p>
    <w:p w14:paraId="6DD97C50" w14:textId="77777777" w:rsidR="00072D54" w:rsidRPr="00414793" w:rsidRDefault="0004622A" w:rsidP="00116F9D">
      <w:pPr>
        <w:spacing w:after="200"/>
        <w:jc w:val="both"/>
        <w:rPr>
          <w:rFonts w:ascii="Arial" w:eastAsia="Arial" w:hAnsi="Arial" w:cs="Arial"/>
          <w:color w:val="000000" w:themeColor="text1"/>
        </w:rPr>
      </w:pPr>
      <w:r w:rsidRPr="00414793">
        <w:rPr>
          <w:rFonts w:ascii="Arial" w:eastAsia="Arial" w:hAnsi="Arial" w:cs="Arial"/>
          <w:color w:val="000000" w:themeColor="text1"/>
        </w:rPr>
        <w:t xml:space="preserve">I hereby, declare that all the above-mentioned facts and information are true to the best of my knowledge. I will be solely responsible for any discrepancy found in them.   </w:t>
      </w:r>
    </w:p>
    <w:p w14:paraId="4E627983" w14:textId="03B0CCD8" w:rsidR="00342DF7" w:rsidRPr="00116F9D" w:rsidRDefault="0004622A" w:rsidP="00116F9D">
      <w:pPr>
        <w:spacing w:after="200"/>
        <w:ind w:firstLine="720"/>
        <w:jc w:val="both"/>
        <w:rPr>
          <w:rFonts w:ascii="Arial" w:eastAsia="Arial" w:hAnsi="Arial" w:cs="Arial"/>
          <w:color w:val="000000" w:themeColor="text1"/>
        </w:rPr>
      </w:pPr>
      <w:r w:rsidRPr="00414793">
        <w:rPr>
          <w:rFonts w:ascii="Arial" w:eastAsia="Arial" w:hAnsi="Arial" w:cs="Arial"/>
          <w:color w:val="000000" w:themeColor="text1"/>
        </w:rPr>
        <w:t xml:space="preserve">                                                                                  </w:t>
      </w:r>
      <w:r w:rsidR="00FE4F44" w:rsidRPr="00414793">
        <w:rPr>
          <w:rFonts w:ascii="Arial" w:eastAsia="Arial" w:hAnsi="Arial" w:cs="Arial"/>
          <w:noProof/>
          <w:color w:val="000000" w:themeColor="text1"/>
          <w:lang w:val="en-US" w:eastAsia="en-US"/>
        </w:rPr>
        <w:drawing>
          <wp:inline distT="0" distB="0" distL="0" distR="0" wp14:anchorId="43BC20D3" wp14:editId="4606A175">
            <wp:extent cx="1026543" cy="767315"/>
            <wp:effectExtent l="0" t="0" r="2540" b="0"/>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pic:nvPicPr>
                  <pic:blipFill>
                    <a:blip r:embed="rId81">
                      <a:extLst>
                        <a:ext uri="{BEBA8EAE-BF5A-486C-A8C5-ECC9F3942E4B}">
                          <a14:imgProps xmlns:a14="http://schemas.microsoft.com/office/drawing/2010/main">
                            <a14:imgLayer r:embed="rId8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030775" cy="770478"/>
                    </a:xfrm>
                    <a:prstGeom prst="rect">
                      <a:avLst/>
                    </a:prstGeom>
                  </pic:spPr>
                </pic:pic>
              </a:graphicData>
            </a:graphic>
          </wp:inline>
        </w:drawing>
      </w:r>
      <w:r w:rsidRPr="00414793">
        <w:rPr>
          <w:rFonts w:ascii="Arial" w:eastAsia="Arial" w:hAnsi="Arial" w:cs="Arial"/>
          <w:color w:val="000000" w:themeColor="text1"/>
        </w:rPr>
        <w:t xml:space="preserve">        </w:t>
      </w:r>
      <w:r w:rsidRPr="00414793">
        <w:rPr>
          <w:rFonts w:ascii="Arial" w:eastAsia="Arial" w:hAnsi="Arial" w:cs="Arial"/>
          <w:color w:val="000000" w:themeColor="text1"/>
        </w:rPr>
        <w:tab/>
      </w:r>
      <w:r w:rsidRPr="00414793">
        <w:rPr>
          <w:rFonts w:ascii="Arial" w:eastAsia="Arial" w:hAnsi="Arial" w:cs="Arial"/>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51775" w:rsidRPr="00661BE3" w14:paraId="63C04A45" w14:textId="77777777" w:rsidTr="00F061E4">
        <w:tc>
          <w:tcPr>
            <w:tcW w:w="4508" w:type="dxa"/>
          </w:tcPr>
          <w:p w14:paraId="7D4A677A" w14:textId="15E0E25E" w:rsidR="00251775" w:rsidRPr="00414793" w:rsidRDefault="00251775" w:rsidP="004D24C9">
            <w:pPr>
              <w:spacing w:after="200"/>
              <w:rPr>
                <w:rFonts w:ascii="Arial" w:eastAsia="Arial" w:hAnsi="Arial" w:cs="Arial"/>
                <w:color w:val="000000" w:themeColor="text1"/>
              </w:rPr>
            </w:pPr>
            <w:r w:rsidRPr="00414793">
              <w:rPr>
                <w:rFonts w:ascii="Arial" w:eastAsia="Arial" w:hAnsi="Arial" w:cs="Arial"/>
                <w:color w:val="000000" w:themeColor="text1"/>
              </w:rPr>
              <w:t xml:space="preserve">Dated: </w:t>
            </w:r>
            <w:r w:rsidR="006F3DA6">
              <w:rPr>
                <w:rFonts w:ascii="Arial" w:eastAsia="Arial" w:hAnsi="Arial" w:cs="Arial"/>
                <w:color w:val="000000" w:themeColor="text1"/>
              </w:rPr>
              <w:t>14.8</w:t>
            </w:r>
            <w:r w:rsidR="0040423A">
              <w:rPr>
                <w:rFonts w:ascii="Arial" w:eastAsia="Arial" w:hAnsi="Arial" w:cs="Arial"/>
                <w:color w:val="000000" w:themeColor="text1"/>
              </w:rPr>
              <w:t>.23</w:t>
            </w:r>
          </w:p>
        </w:tc>
        <w:tc>
          <w:tcPr>
            <w:tcW w:w="4508" w:type="dxa"/>
            <w:shd w:val="clear" w:color="auto" w:fill="auto"/>
          </w:tcPr>
          <w:p w14:paraId="41F15E6D" w14:textId="643C1B06" w:rsidR="00251775" w:rsidRPr="00F061E4" w:rsidRDefault="002A1700" w:rsidP="004D24C9">
            <w:pPr>
              <w:spacing w:after="200"/>
              <w:rPr>
                <w:rFonts w:ascii="Arial" w:eastAsia="Arial" w:hAnsi="Arial" w:cs="Arial"/>
                <w:b/>
              </w:rPr>
            </w:pPr>
            <w:r w:rsidRPr="00414793">
              <w:rPr>
                <w:rFonts w:ascii="Arial" w:eastAsia="Arial" w:hAnsi="Arial" w:cs="Arial"/>
                <w:b/>
                <w:color w:val="000000" w:themeColor="text1"/>
              </w:rPr>
              <w:t>(</w:t>
            </w:r>
            <w:r w:rsidR="00251775" w:rsidRPr="00414793">
              <w:rPr>
                <w:rFonts w:ascii="Arial" w:eastAsia="Arial" w:hAnsi="Arial" w:cs="Arial"/>
                <w:b/>
                <w:color w:val="000000" w:themeColor="text1"/>
              </w:rPr>
              <w:t>SUBRATA BORGOHAIN GOGOI</w:t>
            </w:r>
            <w:r w:rsidRPr="00414793">
              <w:rPr>
                <w:rFonts w:ascii="Arial" w:eastAsia="Arial" w:hAnsi="Arial" w:cs="Arial"/>
                <w:b/>
                <w:color w:val="000000" w:themeColor="text1"/>
              </w:rPr>
              <w:t>)</w:t>
            </w:r>
          </w:p>
        </w:tc>
      </w:tr>
    </w:tbl>
    <w:p w14:paraId="74B5A7C1" w14:textId="626B44AF" w:rsidR="00B6576E" w:rsidRPr="00661BE3" w:rsidRDefault="00B6576E" w:rsidP="004D24C9">
      <w:pPr>
        <w:spacing w:after="200"/>
        <w:rPr>
          <w:rFonts w:ascii="Arial" w:eastAsia="Arial" w:hAnsi="Arial" w:cs="Arial"/>
          <w:color w:val="000000" w:themeColor="text1"/>
        </w:rPr>
      </w:pPr>
    </w:p>
    <w:p w14:paraId="4836D01B" w14:textId="79DA702D" w:rsidR="007A4310" w:rsidRPr="00661BE3" w:rsidRDefault="007A4310" w:rsidP="004D24C9">
      <w:pPr>
        <w:spacing w:after="200"/>
        <w:rPr>
          <w:rFonts w:ascii="Arial" w:eastAsia="Arial" w:hAnsi="Arial" w:cs="Arial"/>
          <w:color w:val="000000" w:themeColor="text1"/>
        </w:rPr>
      </w:pPr>
    </w:p>
    <w:p w14:paraId="4C0E5C6B" w14:textId="5DFC4844" w:rsidR="007A4310" w:rsidRPr="00661BE3" w:rsidRDefault="007A4310" w:rsidP="004D24C9">
      <w:pPr>
        <w:spacing w:after="200"/>
        <w:rPr>
          <w:rFonts w:ascii="Arial" w:eastAsia="Arial" w:hAnsi="Arial" w:cs="Arial"/>
          <w:color w:val="000000" w:themeColor="text1"/>
        </w:rPr>
      </w:pPr>
    </w:p>
    <w:p w14:paraId="326D38EA" w14:textId="232D252D" w:rsidR="007A4310" w:rsidRPr="00661BE3" w:rsidRDefault="007A4310" w:rsidP="004D24C9">
      <w:pPr>
        <w:spacing w:after="200"/>
        <w:rPr>
          <w:rFonts w:ascii="Arial" w:eastAsia="Arial" w:hAnsi="Arial" w:cs="Arial"/>
          <w:color w:val="000000" w:themeColor="text1"/>
        </w:rPr>
      </w:pPr>
    </w:p>
    <w:p w14:paraId="15F803B8" w14:textId="66B3718C" w:rsidR="007A4310" w:rsidRPr="00661BE3" w:rsidRDefault="007A4310" w:rsidP="004D24C9">
      <w:pPr>
        <w:spacing w:after="200"/>
        <w:rPr>
          <w:rFonts w:ascii="Arial" w:eastAsia="Arial" w:hAnsi="Arial" w:cs="Arial"/>
          <w:color w:val="000000" w:themeColor="text1"/>
        </w:rPr>
      </w:pPr>
    </w:p>
    <w:p w14:paraId="0D18018C" w14:textId="6D000ABC" w:rsidR="007A4310" w:rsidRPr="00661BE3" w:rsidRDefault="007A4310" w:rsidP="004D24C9">
      <w:pPr>
        <w:spacing w:after="200"/>
        <w:rPr>
          <w:rFonts w:ascii="Arial" w:eastAsia="Arial" w:hAnsi="Arial" w:cs="Arial"/>
          <w:color w:val="000000" w:themeColor="text1"/>
        </w:rPr>
      </w:pPr>
    </w:p>
    <w:p w14:paraId="35A8B4F3" w14:textId="2432A26D" w:rsidR="007A4310" w:rsidRPr="00661BE3" w:rsidRDefault="007A4310" w:rsidP="004D24C9">
      <w:pPr>
        <w:spacing w:after="200"/>
        <w:rPr>
          <w:rFonts w:ascii="Arial" w:eastAsia="Arial" w:hAnsi="Arial" w:cs="Arial"/>
          <w:color w:val="000000" w:themeColor="text1"/>
        </w:rPr>
      </w:pPr>
    </w:p>
    <w:p w14:paraId="458DE266" w14:textId="25A3C877" w:rsidR="007A4310" w:rsidRDefault="007A4310" w:rsidP="004D24C9">
      <w:pPr>
        <w:spacing w:after="200"/>
        <w:rPr>
          <w:rFonts w:ascii="Arial" w:eastAsia="Arial" w:hAnsi="Arial" w:cs="Arial"/>
          <w:color w:val="000000" w:themeColor="text1"/>
        </w:rPr>
      </w:pPr>
    </w:p>
    <w:p w14:paraId="4C8C2759" w14:textId="37CE6A4F" w:rsidR="00C5214D" w:rsidRDefault="00C5214D" w:rsidP="004D24C9">
      <w:pPr>
        <w:spacing w:after="200"/>
        <w:rPr>
          <w:rFonts w:ascii="Arial" w:eastAsia="Arial" w:hAnsi="Arial" w:cs="Arial"/>
          <w:color w:val="000000" w:themeColor="text1"/>
        </w:rPr>
      </w:pPr>
    </w:p>
    <w:p w14:paraId="04D11E89" w14:textId="658D2C55" w:rsidR="00C5214D" w:rsidRDefault="00C5214D" w:rsidP="004D24C9">
      <w:pPr>
        <w:spacing w:after="200"/>
        <w:rPr>
          <w:rFonts w:ascii="Arial" w:eastAsia="Arial" w:hAnsi="Arial" w:cs="Arial"/>
          <w:color w:val="000000" w:themeColor="text1"/>
        </w:rPr>
      </w:pPr>
    </w:p>
    <w:p w14:paraId="73EAAC6A" w14:textId="0CE56229" w:rsidR="00C5214D" w:rsidRDefault="00C5214D" w:rsidP="004D24C9">
      <w:pPr>
        <w:spacing w:after="200"/>
        <w:rPr>
          <w:rFonts w:ascii="Arial" w:eastAsia="Arial" w:hAnsi="Arial" w:cs="Arial"/>
          <w:color w:val="000000" w:themeColor="text1"/>
        </w:rPr>
      </w:pPr>
    </w:p>
    <w:p w14:paraId="56F377EA" w14:textId="554C2E9D" w:rsidR="00C5214D" w:rsidRDefault="00C5214D" w:rsidP="004D24C9">
      <w:pPr>
        <w:spacing w:after="200"/>
        <w:rPr>
          <w:rFonts w:ascii="Arial" w:eastAsia="Arial" w:hAnsi="Arial" w:cs="Arial"/>
          <w:color w:val="000000" w:themeColor="text1"/>
        </w:rPr>
      </w:pPr>
    </w:p>
    <w:p w14:paraId="1F4DF160" w14:textId="0C99D2C5" w:rsidR="00C5214D" w:rsidRPr="00661BE3" w:rsidRDefault="00C5214D" w:rsidP="004D24C9">
      <w:pPr>
        <w:spacing w:after="200"/>
        <w:rPr>
          <w:rFonts w:ascii="Arial" w:eastAsia="Arial" w:hAnsi="Arial" w:cs="Arial"/>
          <w:color w:val="000000" w:themeColor="text1"/>
        </w:rPr>
      </w:pPr>
    </w:p>
    <w:sectPr w:rsidR="00C5214D" w:rsidRPr="00661BE3" w:rsidSect="00116F9D">
      <w:footerReference w:type="default" r:id="rId83"/>
      <w:pgSz w:w="11906" w:h="16838"/>
      <w:pgMar w:top="1276" w:right="1440" w:bottom="1440" w:left="1440"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7036" w14:textId="77777777" w:rsidR="00B508C0" w:rsidRDefault="00B508C0">
      <w:r>
        <w:separator/>
      </w:r>
    </w:p>
  </w:endnote>
  <w:endnote w:type="continuationSeparator" w:id="0">
    <w:p w14:paraId="32F0E7C9" w14:textId="77777777" w:rsidR="00B508C0" w:rsidRDefault="00B5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Arial MT">
    <w:altName w:val="Arial"/>
    <w:charset w:val="01"/>
    <w:family w:val="swiss"/>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4CEE" w14:textId="4888DA0B" w:rsidR="00D30730" w:rsidRDefault="00D30730">
    <w:pPr>
      <w:pStyle w:val="Footer"/>
      <w:jc w:val="center"/>
    </w:pPr>
    <w:r>
      <w:fldChar w:fldCharType="begin"/>
    </w:r>
    <w:r>
      <w:instrText>PAGE</w:instrText>
    </w:r>
    <w:r>
      <w:fldChar w:fldCharType="separate"/>
    </w:r>
    <w:r w:rsidR="00B466A1">
      <w:rPr>
        <w:noProof/>
      </w:rPr>
      <w:t>17</w:t>
    </w:r>
    <w:r>
      <w:fldChar w:fldCharType="end"/>
    </w:r>
  </w:p>
  <w:p w14:paraId="403B288B" w14:textId="77777777" w:rsidR="00D30730" w:rsidRDefault="00D307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D548" w14:textId="77777777" w:rsidR="00B508C0" w:rsidRDefault="00B508C0">
      <w:r>
        <w:separator/>
      </w:r>
    </w:p>
  </w:footnote>
  <w:footnote w:type="continuationSeparator" w:id="0">
    <w:p w14:paraId="673E2432" w14:textId="77777777" w:rsidR="00B508C0" w:rsidRDefault="00B508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894EE87D"/>
    <w:lvl w:ilvl="0" w:tplc="0DC6E7DC">
      <w:numFmt w:val="decimal"/>
      <w:lvlText w:val=""/>
      <w:lvlJc w:val="left"/>
    </w:lvl>
    <w:lvl w:ilvl="1" w:tplc="7602A0BE">
      <w:numFmt w:val="decimal"/>
      <w:lvlText w:val=""/>
      <w:lvlJc w:val="left"/>
    </w:lvl>
    <w:lvl w:ilvl="2" w:tplc="08F4D0D2">
      <w:numFmt w:val="decimal"/>
      <w:lvlText w:val=""/>
      <w:lvlJc w:val="left"/>
    </w:lvl>
    <w:lvl w:ilvl="3" w:tplc="96E8CB3C">
      <w:numFmt w:val="decimal"/>
      <w:lvlText w:val=""/>
      <w:lvlJc w:val="left"/>
    </w:lvl>
    <w:lvl w:ilvl="4" w:tplc="47109046">
      <w:numFmt w:val="decimal"/>
      <w:lvlText w:val=""/>
      <w:lvlJc w:val="left"/>
    </w:lvl>
    <w:lvl w:ilvl="5" w:tplc="5C826598">
      <w:numFmt w:val="decimal"/>
      <w:lvlText w:val=""/>
      <w:lvlJc w:val="left"/>
    </w:lvl>
    <w:lvl w:ilvl="6" w:tplc="FB245E16">
      <w:numFmt w:val="decimal"/>
      <w:lvlText w:val=""/>
      <w:lvlJc w:val="left"/>
    </w:lvl>
    <w:lvl w:ilvl="7" w:tplc="DDB03482">
      <w:numFmt w:val="decimal"/>
      <w:lvlText w:val=""/>
      <w:lvlJc w:val="left"/>
    </w:lvl>
    <w:lvl w:ilvl="8" w:tplc="EAA69944">
      <w:numFmt w:val="decimal"/>
      <w:lvlText w:val=""/>
      <w:lvlJc w:val="left"/>
    </w:lvl>
  </w:abstractNum>
  <w:abstractNum w:abstractNumId="1" w15:restartNumberingAfterBreak="0">
    <w:nsid w:val="0000000B"/>
    <w:multiLevelType w:val="hybridMultilevel"/>
    <w:tmpl w:val="894EE87D"/>
    <w:lvl w:ilvl="0" w:tplc="005E5594">
      <w:numFmt w:val="decimal"/>
      <w:lvlText w:val=""/>
      <w:lvlJc w:val="left"/>
    </w:lvl>
    <w:lvl w:ilvl="1" w:tplc="78B06FEA">
      <w:numFmt w:val="decimal"/>
      <w:lvlText w:val=""/>
      <w:lvlJc w:val="left"/>
    </w:lvl>
    <w:lvl w:ilvl="2" w:tplc="C32AAC7E">
      <w:numFmt w:val="decimal"/>
      <w:lvlText w:val=""/>
      <w:lvlJc w:val="left"/>
    </w:lvl>
    <w:lvl w:ilvl="3" w:tplc="F2FC2ECE">
      <w:numFmt w:val="decimal"/>
      <w:lvlText w:val=""/>
      <w:lvlJc w:val="left"/>
    </w:lvl>
    <w:lvl w:ilvl="4" w:tplc="19F8892A">
      <w:numFmt w:val="decimal"/>
      <w:lvlText w:val=""/>
      <w:lvlJc w:val="left"/>
    </w:lvl>
    <w:lvl w:ilvl="5" w:tplc="92B0E34A">
      <w:numFmt w:val="decimal"/>
      <w:lvlText w:val=""/>
      <w:lvlJc w:val="left"/>
    </w:lvl>
    <w:lvl w:ilvl="6" w:tplc="53E25896">
      <w:numFmt w:val="decimal"/>
      <w:lvlText w:val=""/>
      <w:lvlJc w:val="left"/>
    </w:lvl>
    <w:lvl w:ilvl="7" w:tplc="0FBAC7EA">
      <w:numFmt w:val="decimal"/>
      <w:lvlText w:val=""/>
      <w:lvlJc w:val="left"/>
    </w:lvl>
    <w:lvl w:ilvl="8" w:tplc="DB0E677C">
      <w:numFmt w:val="decimal"/>
      <w:lvlText w:val=""/>
      <w:lvlJc w:val="left"/>
    </w:lvl>
  </w:abstractNum>
  <w:abstractNum w:abstractNumId="2" w15:restartNumberingAfterBreak="0">
    <w:nsid w:val="00000012"/>
    <w:multiLevelType w:val="hybridMultilevel"/>
    <w:tmpl w:val="894EE885"/>
    <w:lvl w:ilvl="0" w:tplc="A8EAAA92">
      <w:numFmt w:val="decimal"/>
      <w:lvlText w:val=""/>
      <w:lvlJc w:val="left"/>
    </w:lvl>
    <w:lvl w:ilvl="1" w:tplc="2D78CCF2">
      <w:numFmt w:val="decimal"/>
      <w:lvlText w:val=""/>
      <w:lvlJc w:val="left"/>
    </w:lvl>
    <w:lvl w:ilvl="2" w:tplc="F44C97F8">
      <w:numFmt w:val="decimal"/>
      <w:lvlText w:val=""/>
      <w:lvlJc w:val="left"/>
    </w:lvl>
    <w:lvl w:ilvl="3" w:tplc="AFDE7C2A">
      <w:numFmt w:val="decimal"/>
      <w:lvlText w:val=""/>
      <w:lvlJc w:val="left"/>
    </w:lvl>
    <w:lvl w:ilvl="4" w:tplc="E2E2B9FC">
      <w:numFmt w:val="decimal"/>
      <w:lvlText w:val=""/>
      <w:lvlJc w:val="left"/>
    </w:lvl>
    <w:lvl w:ilvl="5" w:tplc="6800595A">
      <w:numFmt w:val="decimal"/>
      <w:lvlText w:val=""/>
      <w:lvlJc w:val="left"/>
    </w:lvl>
    <w:lvl w:ilvl="6" w:tplc="3058E570">
      <w:numFmt w:val="decimal"/>
      <w:lvlText w:val=""/>
      <w:lvlJc w:val="left"/>
    </w:lvl>
    <w:lvl w:ilvl="7" w:tplc="AAA4C0B8">
      <w:numFmt w:val="decimal"/>
      <w:lvlText w:val=""/>
      <w:lvlJc w:val="left"/>
    </w:lvl>
    <w:lvl w:ilvl="8" w:tplc="E0ACC4B2">
      <w:numFmt w:val="decimal"/>
      <w:lvlText w:val=""/>
      <w:lvlJc w:val="left"/>
    </w:lvl>
  </w:abstractNum>
  <w:abstractNum w:abstractNumId="3" w15:restartNumberingAfterBreak="0">
    <w:nsid w:val="00000013"/>
    <w:multiLevelType w:val="hybridMultilevel"/>
    <w:tmpl w:val="894EE885"/>
    <w:lvl w:ilvl="0" w:tplc="F8ACA668">
      <w:numFmt w:val="decimal"/>
      <w:lvlText w:val=""/>
      <w:lvlJc w:val="left"/>
    </w:lvl>
    <w:lvl w:ilvl="1" w:tplc="57FA6F54">
      <w:numFmt w:val="decimal"/>
      <w:lvlText w:val=""/>
      <w:lvlJc w:val="left"/>
    </w:lvl>
    <w:lvl w:ilvl="2" w:tplc="6D86357A">
      <w:numFmt w:val="decimal"/>
      <w:lvlText w:val=""/>
      <w:lvlJc w:val="left"/>
    </w:lvl>
    <w:lvl w:ilvl="3" w:tplc="DE1679CA">
      <w:numFmt w:val="decimal"/>
      <w:lvlText w:val=""/>
      <w:lvlJc w:val="left"/>
    </w:lvl>
    <w:lvl w:ilvl="4" w:tplc="CFDE1610">
      <w:numFmt w:val="decimal"/>
      <w:lvlText w:val=""/>
      <w:lvlJc w:val="left"/>
    </w:lvl>
    <w:lvl w:ilvl="5" w:tplc="A0C655F6">
      <w:numFmt w:val="decimal"/>
      <w:lvlText w:val=""/>
      <w:lvlJc w:val="left"/>
    </w:lvl>
    <w:lvl w:ilvl="6" w:tplc="1EBC5564">
      <w:numFmt w:val="decimal"/>
      <w:lvlText w:val=""/>
      <w:lvlJc w:val="left"/>
    </w:lvl>
    <w:lvl w:ilvl="7" w:tplc="480C6200">
      <w:numFmt w:val="decimal"/>
      <w:lvlText w:val=""/>
      <w:lvlJc w:val="left"/>
    </w:lvl>
    <w:lvl w:ilvl="8" w:tplc="F9225A20">
      <w:numFmt w:val="decimal"/>
      <w:lvlText w:val=""/>
      <w:lvlJc w:val="left"/>
    </w:lvl>
  </w:abstractNum>
  <w:abstractNum w:abstractNumId="4" w15:restartNumberingAfterBreak="0">
    <w:nsid w:val="1084416A"/>
    <w:multiLevelType w:val="hybridMultilevel"/>
    <w:tmpl w:val="9DCA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1A70"/>
    <w:multiLevelType w:val="hybridMultilevel"/>
    <w:tmpl w:val="BD66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251AE"/>
    <w:multiLevelType w:val="multilevel"/>
    <w:tmpl w:val="94368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30056"/>
    <w:multiLevelType w:val="multilevel"/>
    <w:tmpl w:val="117658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3862C0"/>
    <w:multiLevelType w:val="multilevel"/>
    <w:tmpl w:val="5282DABE"/>
    <w:lvl w:ilvl="0">
      <w:start w:val="1"/>
      <w:numFmt w:val="lowerLetter"/>
      <w:lvlText w:val="(%1)"/>
      <w:lvlJc w:val="left"/>
      <w:pPr>
        <w:ind w:left="720" w:hanging="360"/>
      </w:pPr>
      <w:rPr>
        <w:rFonts w:ascii="Arial" w:eastAsia="Arial" w:hAnsi="Arial"/>
        <w:w w:val="1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641A5E"/>
    <w:multiLevelType w:val="multilevel"/>
    <w:tmpl w:val="FB6850F4"/>
    <w:lvl w:ilvl="0">
      <w:start w:val="1"/>
      <w:numFmt w:val="decimal"/>
      <w:lvlText w:val="%1."/>
      <w:lvlJc w:val="left"/>
      <w:pPr>
        <w:ind w:left="720" w:hanging="360"/>
      </w:pPr>
      <w:rPr>
        <w:rFonts w:ascii="Arial" w:eastAsia="Arial" w:hAnsi="Arial"/>
        <w:w w:val="1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C8472A"/>
    <w:multiLevelType w:val="multilevel"/>
    <w:tmpl w:val="B62EA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70DA5"/>
    <w:multiLevelType w:val="multilevel"/>
    <w:tmpl w:val="3FDC3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C35296"/>
    <w:multiLevelType w:val="multilevel"/>
    <w:tmpl w:val="FB6850F4"/>
    <w:lvl w:ilvl="0">
      <w:start w:val="1"/>
      <w:numFmt w:val="decimal"/>
      <w:lvlText w:val="%1."/>
      <w:lvlJc w:val="left"/>
      <w:pPr>
        <w:ind w:left="720" w:hanging="360"/>
      </w:pPr>
      <w:rPr>
        <w:rFonts w:ascii="Arial" w:eastAsia="Arial" w:hAnsi="Arial"/>
        <w:w w:val="1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CE3D29"/>
    <w:multiLevelType w:val="multilevel"/>
    <w:tmpl w:val="1C6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26A6A"/>
    <w:multiLevelType w:val="hybridMultilevel"/>
    <w:tmpl w:val="6470A800"/>
    <w:lvl w:ilvl="0" w:tplc="11F07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02E91"/>
    <w:multiLevelType w:val="multilevel"/>
    <w:tmpl w:val="737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2483F"/>
    <w:multiLevelType w:val="multilevel"/>
    <w:tmpl w:val="A2AC1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8023F0"/>
    <w:multiLevelType w:val="multilevel"/>
    <w:tmpl w:val="E3804398"/>
    <w:lvl w:ilvl="0">
      <w:start w:val="1"/>
      <w:numFmt w:val="decimal"/>
      <w:lvlText w:val="%1."/>
      <w:lvlJc w:val="left"/>
      <w:pPr>
        <w:ind w:left="720" w:hanging="360"/>
      </w:pPr>
      <w:rPr>
        <w:rFonts w:ascii="Arial" w:eastAsia="Arial" w:hAnsi="Arial"/>
        <w:b w:val="0"/>
        <w:w w:val="100"/>
        <w:sz w:val="20"/>
        <w:szCs w:val="20"/>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85499C"/>
    <w:multiLevelType w:val="multilevel"/>
    <w:tmpl w:val="3A8EC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5A52EE"/>
    <w:multiLevelType w:val="hybridMultilevel"/>
    <w:tmpl w:val="1C58A918"/>
    <w:lvl w:ilvl="0" w:tplc="0409000F">
      <w:start w:val="1"/>
      <w:numFmt w:val="decimal"/>
      <w:lvlText w:val="%1."/>
      <w:lvlJc w:val="left"/>
      <w:pPr>
        <w:ind w:left="17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7419F"/>
    <w:multiLevelType w:val="hybridMultilevel"/>
    <w:tmpl w:val="60AC43A0"/>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1" w15:restartNumberingAfterBreak="0">
    <w:nsid w:val="45290205"/>
    <w:multiLevelType w:val="multilevel"/>
    <w:tmpl w:val="1B062456"/>
    <w:lvl w:ilvl="0">
      <w:start w:val="1"/>
      <w:numFmt w:val="decimal"/>
      <w:lvlText w:val="%1."/>
      <w:lvlJc w:val="left"/>
      <w:pPr>
        <w:ind w:left="502" w:hanging="360"/>
      </w:pPr>
      <w:rPr>
        <w:rFonts w:ascii="Arial" w:hAnsi="Arial" w:cs="Arial" w:hint="default"/>
        <w:b/>
        <w:w w:val="100"/>
        <w:sz w:val="24"/>
        <w:szCs w:val="24"/>
        <w:highlight w:val="whit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46031D77"/>
    <w:multiLevelType w:val="hybridMultilevel"/>
    <w:tmpl w:val="180A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A23DB"/>
    <w:multiLevelType w:val="hybridMultilevel"/>
    <w:tmpl w:val="B8EA6BC8"/>
    <w:lvl w:ilvl="0" w:tplc="38881488">
      <w:start w:val="3"/>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9A20DC1"/>
    <w:multiLevelType w:val="multilevel"/>
    <w:tmpl w:val="5C0244B2"/>
    <w:lvl w:ilvl="0">
      <w:start w:val="1"/>
      <w:numFmt w:val="decimal"/>
      <w:lvlText w:val="%1."/>
      <w:lvlJc w:val="left"/>
      <w:pPr>
        <w:ind w:left="502" w:hanging="360"/>
      </w:pPr>
      <w:rPr>
        <w:rFonts w:ascii="Arial" w:hAnsi="Arial"/>
        <w:b/>
        <w:w w:val="100"/>
        <w:sz w:val="24"/>
        <w:szCs w:val="24"/>
        <w:highlight w:val="whit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4C65140F"/>
    <w:multiLevelType w:val="multilevel"/>
    <w:tmpl w:val="7552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5169A3"/>
    <w:multiLevelType w:val="multilevel"/>
    <w:tmpl w:val="9F70F618"/>
    <w:lvl w:ilvl="0">
      <w:start w:val="1"/>
      <w:numFmt w:val="lowerLetter"/>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7" w15:restartNumberingAfterBreak="0">
    <w:nsid w:val="532C02A7"/>
    <w:multiLevelType w:val="multilevel"/>
    <w:tmpl w:val="D47AFB8A"/>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A7C1DC5"/>
    <w:multiLevelType w:val="multilevel"/>
    <w:tmpl w:val="377CDB3E"/>
    <w:lvl w:ilvl="0">
      <w:start w:val="1"/>
      <w:numFmt w:val="decimal"/>
      <w:lvlText w:val="%1."/>
      <w:lvlJc w:val="left"/>
      <w:pPr>
        <w:ind w:left="360" w:hanging="360"/>
      </w:pPr>
      <w:rPr>
        <w:rFonts w:ascii="Arial" w:hAnsi="Arial" w:cs="Arial" w:hint="default"/>
        <w:i w:val="0"/>
        <w:iCs w:val="0"/>
        <w:color w:val="000000" w:themeColor="text1"/>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AC62287"/>
    <w:multiLevelType w:val="multilevel"/>
    <w:tmpl w:val="5C0244B2"/>
    <w:lvl w:ilvl="0">
      <w:start w:val="1"/>
      <w:numFmt w:val="decimal"/>
      <w:lvlText w:val="%1."/>
      <w:lvlJc w:val="left"/>
      <w:pPr>
        <w:ind w:left="502" w:hanging="360"/>
      </w:pPr>
      <w:rPr>
        <w:rFonts w:ascii="Arial" w:hAnsi="Arial"/>
        <w:b/>
        <w:w w:val="100"/>
        <w:sz w:val="24"/>
        <w:szCs w:val="24"/>
        <w:highlight w:val="whit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5B1B57DC"/>
    <w:multiLevelType w:val="hybridMultilevel"/>
    <w:tmpl w:val="C81690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DCE6312"/>
    <w:multiLevelType w:val="multilevel"/>
    <w:tmpl w:val="E3804398"/>
    <w:lvl w:ilvl="0">
      <w:start w:val="1"/>
      <w:numFmt w:val="decimal"/>
      <w:lvlText w:val="%1."/>
      <w:lvlJc w:val="left"/>
      <w:pPr>
        <w:ind w:left="720" w:hanging="360"/>
      </w:pPr>
      <w:rPr>
        <w:rFonts w:ascii="Arial" w:eastAsia="Arial" w:hAnsi="Arial"/>
        <w:b w:val="0"/>
        <w:w w:val="100"/>
        <w:sz w:val="20"/>
        <w:szCs w:val="20"/>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056EAD"/>
    <w:multiLevelType w:val="hybridMultilevel"/>
    <w:tmpl w:val="45ECD9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4240327"/>
    <w:multiLevelType w:val="hybridMultilevel"/>
    <w:tmpl w:val="2158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83810"/>
    <w:multiLevelType w:val="hybridMultilevel"/>
    <w:tmpl w:val="C81690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F44454D"/>
    <w:multiLevelType w:val="hybridMultilevel"/>
    <w:tmpl w:val="1EBA1B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827241"/>
    <w:multiLevelType w:val="multilevel"/>
    <w:tmpl w:val="5C0244B2"/>
    <w:lvl w:ilvl="0">
      <w:start w:val="1"/>
      <w:numFmt w:val="decimal"/>
      <w:lvlText w:val="%1."/>
      <w:lvlJc w:val="left"/>
      <w:pPr>
        <w:ind w:left="502" w:hanging="360"/>
      </w:pPr>
      <w:rPr>
        <w:rFonts w:ascii="Arial" w:hAnsi="Arial"/>
        <w:b/>
        <w:w w:val="100"/>
        <w:sz w:val="24"/>
        <w:szCs w:val="24"/>
        <w:highlight w:val="whit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70C90C6E"/>
    <w:multiLevelType w:val="hybridMultilevel"/>
    <w:tmpl w:val="238C3E36"/>
    <w:lvl w:ilvl="0" w:tplc="11F07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86F58"/>
    <w:multiLevelType w:val="hybridMultilevel"/>
    <w:tmpl w:val="979A88CC"/>
    <w:lvl w:ilvl="0" w:tplc="6EBC97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FD4D54"/>
    <w:multiLevelType w:val="hybridMultilevel"/>
    <w:tmpl w:val="0F2A0E5A"/>
    <w:lvl w:ilvl="0" w:tplc="749C1D7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84E28D8"/>
    <w:multiLevelType w:val="hybridMultilevel"/>
    <w:tmpl w:val="710C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75FE7"/>
    <w:multiLevelType w:val="hybridMultilevel"/>
    <w:tmpl w:val="45ECD9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142649"/>
    <w:multiLevelType w:val="multilevel"/>
    <w:tmpl w:val="EDE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225F4"/>
    <w:multiLevelType w:val="hybridMultilevel"/>
    <w:tmpl w:val="7F16F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26"/>
  </w:num>
  <w:num w:numId="4">
    <w:abstractNumId w:val="25"/>
  </w:num>
  <w:num w:numId="5">
    <w:abstractNumId w:val="27"/>
  </w:num>
  <w:num w:numId="6">
    <w:abstractNumId w:val="8"/>
  </w:num>
  <w:num w:numId="7">
    <w:abstractNumId w:val="16"/>
  </w:num>
  <w:num w:numId="8">
    <w:abstractNumId w:val="6"/>
  </w:num>
  <w:num w:numId="9">
    <w:abstractNumId w:val="28"/>
  </w:num>
  <w:num w:numId="10">
    <w:abstractNumId w:val="29"/>
  </w:num>
  <w:num w:numId="11">
    <w:abstractNumId w:val="21"/>
  </w:num>
  <w:num w:numId="12">
    <w:abstractNumId w:val="7"/>
  </w:num>
  <w:num w:numId="13">
    <w:abstractNumId w:val="1"/>
  </w:num>
  <w:num w:numId="14">
    <w:abstractNumId w:val="0"/>
  </w:num>
  <w:num w:numId="15">
    <w:abstractNumId w:val="3"/>
  </w:num>
  <w:num w:numId="16">
    <w:abstractNumId w:val="2"/>
  </w:num>
  <w:num w:numId="17">
    <w:abstractNumId w:val="11"/>
  </w:num>
  <w:num w:numId="18">
    <w:abstractNumId w:val="42"/>
  </w:num>
  <w:num w:numId="19">
    <w:abstractNumId w:val="20"/>
  </w:num>
  <w:num w:numId="20">
    <w:abstractNumId w:val="14"/>
  </w:num>
  <w:num w:numId="21">
    <w:abstractNumId w:val="37"/>
  </w:num>
  <w:num w:numId="22">
    <w:abstractNumId w:val="36"/>
  </w:num>
  <w:num w:numId="23">
    <w:abstractNumId w:val="22"/>
  </w:num>
  <w:num w:numId="24">
    <w:abstractNumId w:val="15"/>
  </w:num>
  <w:num w:numId="25">
    <w:abstractNumId w:val="40"/>
  </w:num>
  <w:num w:numId="26">
    <w:abstractNumId w:val="4"/>
  </w:num>
  <w:num w:numId="27">
    <w:abstractNumId w:val="9"/>
  </w:num>
  <w:num w:numId="28">
    <w:abstractNumId w:val="30"/>
  </w:num>
  <w:num w:numId="29">
    <w:abstractNumId w:val="34"/>
  </w:num>
  <w:num w:numId="30">
    <w:abstractNumId w:val="43"/>
  </w:num>
  <w:num w:numId="31">
    <w:abstractNumId w:val="35"/>
  </w:num>
  <w:num w:numId="32">
    <w:abstractNumId w:val="19"/>
  </w:num>
  <w:num w:numId="33">
    <w:abstractNumId w:val="33"/>
  </w:num>
  <w:num w:numId="34">
    <w:abstractNumId w:val="24"/>
  </w:num>
  <w:num w:numId="35">
    <w:abstractNumId w:val="13"/>
  </w:num>
  <w:num w:numId="36">
    <w:abstractNumId w:val="18"/>
  </w:num>
  <w:num w:numId="37">
    <w:abstractNumId w:val="5"/>
  </w:num>
  <w:num w:numId="38">
    <w:abstractNumId w:val="38"/>
  </w:num>
  <w:num w:numId="39">
    <w:abstractNumId w:val="17"/>
  </w:num>
  <w:num w:numId="40">
    <w:abstractNumId w:val="10"/>
  </w:num>
  <w:num w:numId="41">
    <w:abstractNumId w:val="32"/>
  </w:num>
  <w:num w:numId="42">
    <w:abstractNumId w:val="41"/>
  </w:num>
  <w:num w:numId="43">
    <w:abstractNumId w:val="3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F7"/>
    <w:rsid w:val="00003E1D"/>
    <w:rsid w:val="0000682E"/>
    <w:rsid w:val="00011A93"/>
    <w:rsid w:val="00012D6F"/>
    <w:rsid w:val="00021EE8"/>
    <w:rsid w:val="000220A1"/>
    <w:rsid w:val="0002438C"/>
    <w:rsid w:val="0002783E"/>
    <w:rsid w:val="00030ED6"/>
    <w:rsid w:val="000312DA"/>
    <w:rsid w:val="00032FEF"/>
    <w:rsid w:val="00034A78"/>
    <w:rsid w:val="0004165B"/>
    <w:rsid w:val="00041B20"/>
    <w:rsid w:val="00041B73"/>
    <w:rsid w:val="000432D0"/>
    <w:rsid w:val="0004381F"/>
    <w:rsid w:val="00043919"/>
    <w:rsid w:val="00044517"/>
    <w:rsid w:val="0004622A"/>
    <w:rsid w:val="00046372"/>
    <w:rsid w:val="00046905"/>
    <w:rsid w:val="000503E8"/>
    <w:rsid w:val="0005055B"/>
    <w:rsid w:val="000506F9"/>
    <w:rsid w:val="0005072A"/>
    <w:rsid w:val="000519EE"/>
    <w:rsid w:val="00054A26"/>
    <w:rsid w:val="000576FB"/>
    <w:rsid w:val="00066255"/>
    <w:rsid w:val="00072D54"/>
    <w:rsid w:val="00082D55"/>
    <w:rsid w:val="00091946"/>
    <w:rsid w:val="00091E8D"/>
    <w:rsid w:val="00093F0E"/>
    <w:rsid w:val="00094C99"/>
    <w:rsid w:val="00096084"/>
    <w:rsid w:val="00097098"/>
    <w:rsid w:val="000A0A98"/>
    <w:rsid w:val="000A1E1F"/>
    <w:rsid w:val="000A2ECA"/>
    <w:rsid w:val="000A4341"/>
    <w:rsid w:val="000B25DB"/>
    <w:rsid w:val="000B4D53"/>
    <w:rsid w:val="000B4FAE"/>
    <w:rsid w:val="000B69A5"/>
    <w:rsid w:val="000C04E8"/>
    <w:rsid w:val="000C0B35"/>
    <w:rsid w:val="000C2B94"/>
    <w:rsid w:val="000C34EC"/>
    <w:rsid w:val="000C785D"/>
    <w:rsid w:val="000D093A"/>
    <w:rsid w:val="000D1065"/>
    <w:rsid w:val="000D13E1"/>
    <w:rsid w:val="000D2920"/>
    <w:rsid w:val="000D2A09"/>
    <w:rsid w:val="000D45D9"/>
    <w:rsid w:val="000D6A68"/>
    <w:rsid w:val="000E088A"/>
    <w:rsid w:val="000E0A49"/>
    <w:rsid w:val="000E28C2"/>
    <w:rsid w:val="000E31FA"/>
    <w:rsid w:val="000E394B"/>
    <w:rsid w:val="000E75E3"/>
    <w:rsid w:val="000F0B5C"/>
    <w:rsid w:val="000F1073"/>
    <w:rsid w:val="000F2BDB"/>
    <w:rsid w:val="000F3063"/>
    <w:rsid w:val="000F3F2B"/>
    <w:rsid w:val="000F64F5"/>
    <w:rsid w:val="000F66A4"/>
    <w:rsid w:val="001020D2"/>
    <w:rsid w:val="00104E28"/>
    <w:rsid w:val="00105E23"/>
    <w:rsid w:val="00105EC5"/>
    <w:rsid w:val="00106B14"/>
    <w:rsid w:val="00107317"/>
    <w:rsid w:val="00107D2C"/>
    <w:rsid w:val="0011071C"/>
    <w:rsid w:val="00110C97"/>
    <w:rsid w:val="00111EDF"/>
    <w:rsid w:val="001129FA"/>
    <w:rsid w:val="001130C9"/>
    <w:rsid w:val="001136FC"/>
    <w:rsid w:val="00113CF2"/>
    <w:rsid w:val="00116530"/>
    <w:rsid w:val="00116F9D"/>
    <w:rsid w:val="001215F5"/>
    <w:rsid w:val="00121B0C"/>
    <w:rsid w:val="0012552D"/>
    <w:rsid w:val="00125B3A"/>
    <w:rsid w:val="0013009D"/>
    <w:rsid w:val="001339F2"/>
    <w:rsid w:val="00134176"/>
    <w:rsid w:val="0013673D"/>
    <w:rsid w:val="00136E65"/>
    <w:rsid w:val="00144ADA"/>
    <w:rsid w:val="00145E78"/>
    <w:rsid w:val="00146158"/>
    <w:rsid w:val="00146E34"/>
    <w:rsid w:val="001524B7"/>
    <w:rsid w:val="00156FE6"/>
    <w:rsid w:val="00173384"/>
    <w:rsid w:val="0017441A"/>
    <w:rsid w:val="0017722E"/>
    <w:rsid w:val="00177519"/>
    <w:rsid w:val="00181ACA"/>
    <w:rsid w:val="00181B72"/>
    <w:rsid w:val="00182FDE"/>
    <w:rsid w:val="00190DB1"/>
    <w:rsid w:val="0019294F"/>
    <w:rsid w:val="00192F8B"/>
    <w:rsid w:val="00194A64"/>
    <w:rsid w:val="00196C23"/>
    <w:rsid w:val="001A0AFB"/>
    <w:rsid w:val="001A0ECF"/>
    <w:rsid w:val="001A23B6"/>
    <w:rsid w:val="001A3EC6"/>
    <w:rsid w:val="001A66A3"/>
    <w:rsid w:val="001A78CA"/>
    <w:rsid w:val="001B1994"/>
    <w:rsid w:val="001B5A86"/>
    <w:rsid w:val="001B63C3"/>
    <w:rsid w:val="001B740B"/>
    <w:rsid w:val="001C0994"/>
    <w:rsid w:val="001C4279"/>
    <w:rsid w:val="001C55AE"/>
    <w:rsid w:val="001C65F0"/>
    <w:rsid w:val="001D2DB7"/>
    <w:rsid w:val="001D485B"/>
    <w:rsid w:val="001D497C"/>
    <w:rsid w:val="001D4F34"/>
    <w:rsid w:val="001D63BC"/>
    <w:rsid w:val="001E185D"/>
    <w:rsid w:val="001E1B6B"/>
    <w:rsid w:val="001E43D4"/>
    <w:rsid w:val="001E4B5A"/>
    <w:rsid w:val="001E649D"/>
    <w:rsid w:val="001F26D8"/>
    <w:rsid w:val="001F2877"/>
    <w:rsid w:val="001F3F2B"/>
    <w:rsid w:val="001F4D9C"/>
    <w:rsid w:val="001F6264"/>
    <w:rsid w:val="001F6577"/>
    <w:rsid w:val="001F68C4"/>
    <w:rsid w:val="00206962"/>
    <w:rsid w:val="0020789F"/>
    <w:rsid w:val="00207DCF"/>
    <w:rsid w:val="00207E95"/>
    <w:rsid w:val="002100CE"/>
    <w:rsid w:val="002113E6"/>
    <w:rsid w:val="0021266A"/>
    <w:rsid w:val="00212DB8"/>
    <w:rsid w:val="002148ED"/>
    <w:rsid w:val="0021548F"/>
    <w:rsid w:val="0022064B"/>
    <w:rsid w:val="00224200"/>
    <w:rsid w:val="002272B8"/>
    <w:rsid w:val="00227368"/>
    <w:rsid w:val="00230CCF"/>
    <w:rsid w:val="00231059"/>
    <w:rsid w:val="00231E3E"/>
    <w:rsid w:val="00233202"/>
    <w:rsid w:val="00233870"/>
    <w:rsid w:val="00235F4A"/>
    <w:rsid w:val="00237BBE"/>
    <w:rsid w:val="00241533"/>
    <w:rsid w:val="00241636"/>
    <w:rsid w:val="0024267B"/>
    <w:rsid w:val="0024282B"/>
    <w:rsid w:val="0024784A"/>
    <w:rsid w:val="00251775"/>
    <w:rsid w:val="00253844"/>
    <w:rsid w:val="00256D01"/>
    <w:rsid w:val="00260540"/>
    <w:rsid w:val="0026060B"/>
    <w:rsid w:val="00264C9B"/>
    <w:rsid w:val="002668EE"/>
    <w:rsid w:val="0026721D"/>
    <w:rsid w:val="00267889"/>
    <w:rsid w:val="002704B4"/>
    <w:rsid w:val="0027326C"/>
    <w:rsid w:val="002747C0"/>
    <w:rsid w:val="002814CE"/>
    <w:rsid w:val="0028246B"/>
    <w:rsid w:val="00283A07"/>
    <w:rsid w:val="002856F3"/>
    <w:rsid w:val="00285D31"/>
    <w:rsid w:val="00286518"/>
    <w:rsid w:val="00287DEB"/>
    <w:rsid w:val="002903F5"/>
    <w:rsid w:val="00290A12"/>
    <w:rsid w:val="0029316C"/>
    <w:rsid w:val="002939AC"/>
    <w:rsid w:val="00295947"/>
    <w:rsid w:val="00296A5D"/>
    <w:rsid w:val="002A1700"/>
    <w:rsid w:val="002A1B58"/>
    <w:rsid w:val="002A3C86"/>
    <w:rsid w:val="002A5650"/>
    <w:rsid w:val="002A6803"/>
    <w:rsid w:val="002B43C7"/>
    <w:rsid w:val="002B43D2"/>
    <w:rsid w:val="002B4AA4"/>
    <w:rsid w:val="002B6114"/>
    <w:rsid w:val="002B6208"/>
    <w:rsid w:val="002C271A"/>
    <w:rsid w:val="002C5507"/>
    <w:rsid w:val="002C5627"/>
    <w:rsid w:val="002C6840"/>
    <w:rsid w:val="002C72E8"/>
    <w:rsid w:val="002D1EDD"/>
    <w:rsid w:val="002D24FB"/>
    <w:rsid w:val="002D34FC"/>
    <w:rsid w:val="002D39AA"/>
    <w:rsid w:val="002E2114"/>
    <w:rsid w:val="002E6016"/>
    <w:rsid w:val="002E611D"/>
    <w:rsid w:val="002E69BD"/>
    <w:rsid w:val="002F0C06"/>
    <w:rsid w:val="002F1E45"/>
    <w:rsid w:val="002F278F"/>
    <w:rsid w:val="002F2903"/>
    <w:rsid w:val="002F3A9F"/>
    <w:rsid w:val="002F4620"/>
    <w:rsid w:val="002F5D04"/>
    <w:rsid w:val="002F67E2"/>
    <w:rsid w:val="00301C87"/>
    <w:rsid w:val="00301D53"/>
    <w:rsid w:val="003023F6"/>
    <w:rsid w:val="003060C2"/>
    <w:rsid w:val="00307A09"/>
    <w:rsid w:val="00307A13"/>
    <w:rsid w:val="00311A8B"/>
    <w:rsid w:val="00311EF6"/>
    <w:rsid w:val="003122F4"/>
    <w:rsid w:val="00315388"/>
    <w:rsid w:val="0031577E"/>
    <w:rsid w:val="00315902"/>
    <w:rsid w:val="00316914"/>
    <w:rsid w:val="00316F3C"/>
    <w:rsid w:val="00320A17"/>
    <w:rsid w:val="003230AF"/>
    <w:rsid w:val="0032468B"/>
    <w:rsid w:val="00324844"/>
    <w:rsid w:val="003308D7"/>
    <w:rsid w:val="00331B98"/>
    <w:rsid w:val="0033418C"/>
    <w:rsid w:val="00334A70"/>
    <w:rsid w:val="00341245"/>
    <w:rsid w:val="0034165D"/>
    <w:rsid w:val="00342DF7"/>
    <w:rsid w:val="00345438"/>
    <w:rsid w:val="00351003"/>
    <w:rsid w:val="003532E2"/>
    <w:rsid w:val="00353863"/>
    <w:rsid w:val="00354041"/>
    <w:rsid w:val="003546B2"/>
    <w:rsid w:val="00357E77"/>
    <w:rsid w:val="0036213D"/>
    <w:rsid w:val="00362A4C"/>
    <w:rsid w:val="00363C3E"/>
    <w:rsid w:val="0036646B"/>
    <w:rsid w:val="00366868"/>
    <w:rsid w:val="00371780"/>
    <w:rsid w:val="00371CA0"/>
    <w:rsid w:val="00373317"/>
    <w:rsid w:val="003771BE"/>
    <w:rsid w:val="00384191"/>
    <w:rsid w:val="00384523"/>
    <w:rsid w:val="00387F04"/>
    <w:rsid w:val="00390563"/>
    <w:rsid w:val="00391CAF"/>
    <w:rsid w:val="00392F83"/>
    <w:rsid w:val="0039685C"/>
    <w:rsid w:val="003A32E3"/>
    <w:rsid w:val="003A3C06"/>
    <w:rsid w:val="003A3DE9"/>
    <w:rsid w:val="003B0AEE"/>
    <w:rsid w:val="003B1B95"/>
    <w:rsid w:val="003B1D74"/>
    <w:rsid w:val="003B73F9"/>
    <w:rsid w:val="003C46C7"/>
    <w:rsid w:val="003C4754"/>
    <w:rsid w:val="003C7A7B"/>
    <w:rsid w:val="003D0169"/>
    <w:rsid w:val="003D12ED"/>
    <w:rsid w:val="003D17CB"/>
    <w:rsid w:val="003D1ED6"/>
    <w:rsid w:val="003D2054"/>
    <w:rsid w:val="003D22AA"/>
    <w:rsid w:val="003D4F1C"/>
    <w:rsid w:val="003E14CD"/>
    <w:rsid w:val="003E2FB5"/>
    <w:rsid w:val="003E369C"/>
    <w:rsid w:val="003E3B4A"/>
    <w:rsid w:val="003E3D7F"/>
    <w:rsid w:val="003E5751"/>
    <w:rsid w:val="003F08B3"/>
    <w:rsid w:val="003F3ACF"/>
    <w:rsid w:val="003F3D62"/>
    <w:rsid w:val="003F458D"/>
    <w:rsid w:val="003F46DA"/>
    <w:rsid w:val="003F71FE"/>
    <w:rsid w:val="00401A61"/>
    <w:rsid w:val="0040423A"/>
    <w:rsid w:val="004045FF"/>
    <w:rsid w:val="00405B60"/>
    <w:rsid w:val="004060F7"/>
    <w:rsid w:val="00414793"/>
    <w:rsid w:val="00415088"/>
    <w:rsid w:val="00416856"/>
    <w:rsid w:val="0041696E"/>
    <w:rsid w:val="00416AF9"/>
    <w:rsid w:val="0041792D"/>
    <w:rsid w:val="004216EB"/>
    <w:rsid w:val="00422FF9"/>
    <w:rsid w:val="00423663"/>
    <w:rsid w:val="00424155"/>
    <w:rsid w:val="004251E8"/>
    <w:rsid w:val="00427D1B"/>
    <w:rsid w:val="00432927"/>
    <w:rsid w:val="00433942"/>
    <w:rsid w:val="00434ACF"/>
    <w:rsid w:val="00442FDE"/>
    <w:rsid w:val="00443093"/>
    <w:rsid w:val="00451D40"/>
    <w:rsid w:val="00453803"/>
    <w:rsid w:val="00454BA7"/>
    <w:rsid w:val="00457B1A"/>
    <w:rsid w:val="00460F36"/>
    <w:rsid w:val="00463B64"/>
    <w:rsid w:val="00471141"/>
    <w:rsid w:val="00471864"/>
    <w:rsid w:val="004728A2"/>
    <w:rsid w:val="0047474F"/>
    <w:rsid w:val="004777EE"/>
    <w:rsid w:val="00480AA6"/>
    <w:rsid w:val="00480B0B"/>
    <w:rsid w:val="00480F3E"/>
    <w:rsid w:val="00482228"/>
    <w:rsid w:val="00485304"/>
    <w:rsid w:val="00487001"/>
    <w:rsid w:val="004877F6"/>
    <w:rsid w:val="004901A9"/>
    <w:rsid w:val="00492AD1"/>
    <w:rsid w:val="00493BFE"/>
    <w:rsid w:val="00493DD6"/>
    <w:rsid w:val="00494C07"/>
    <w:rsid w:val="004957AD"/>
    <w:rsid w:val="00497AB1"/>
    <w:rsid w:val="004A0E33"/>
    <w:rsid w:val="004A1429"/>
    <w:rsid w:val="004A1B98"/>
    <w:rsid w:val="004A24E8"/>
    <w:rsid w:val="004A4633"/>
    <w:rsid w:val="004A63C2"/>
    <w:rsid w:val="004A6772"/>
    <w:rsid w:val="004B1D25"/>
    <w:rsid w:val="004B514D"/>
    <w:rsid w:val="004B6BC6"/>
    <w:rsid w:val="004C282F"/>
    <w:rsid w:val="004C3C94"/>
    <w:rsid w:val="004C4AEE"/>
    <w:rsid w:val="004C5F17"/>
    <w:rsid w:val="004C5FB6"/>
    <w:rsid w:val="004C7280"/>
    <w:rsid w:val="004C7D2A"/>
    <w:rsid w:val="004D24C9"/>
    <w:rsid w:val="004D3311"/>
    <w:rsid w:val="004D59D9"/>
    <w:rsid w:val="004D6BBC"/>
    <w:rsid w:val="004D6CD6"/>
    <w:rsid w:val="004D72CC"/>
    <w:rsid w:val="004D798F"/>
    <w:rsid w:val="004E0DB9"/>
    <w:rsid w:val="004E5319"/>
    <w:rsid w:val="004E5F86"/>
    <w:rsid w:val="004F0CE3"/>
    <w:rsid w:val="004F19BE"/>
    <w:rsid w:val="004F2347"/>
    <w:rsid w:val="004F28EB"/>
    <w:rsid w:val="004F393A"/>
    <w:rsid w:val="004F44A6"/>
    <w:rsid w:val="004F51D9"/>
    <w:rsid w:val="004F7F44"/>
    <w:rsid w:val="005003AE"/>
    <w:rsid w:val="00501395"/>
    <w:rsid w:val="0050421B"/>
    <w:rsid w:val="00505CDD"/>
    <w:rsid w:val="00506601"/>
    <w:rsid w:val="00511107"/>
    <w:rsid w:val="00511BD8"/>
    <w:rsid w:val="005149B3"/>
    <w:rsid w:val="0052277E"/>
    <w:rsid w:val="00524D40"/>
    <w:rsid w:val="00525642"/>
    <w:rsid w:val="0052687B"/>
    <w:rsid w:val="005317F6"/>
    <w:rsid w:val="00535DA1"/>
    <w:rsid w:val="005368CE"/>
    <w:rsid w:val="00537078"/>
    <w:rsid w:val="00537E20"/>
    <w:rsid w:val="00540326"/>
    <w:rsid w:val="00541988"/>
    <w:rsid w:val="00541F7B"/>
    <w:rsid w:val="00543FDE"/>
    <w:rsid w:val="0054542A"/>
    <w:rsid w:val="005464A3"/>
    <w:rsid w:val="00551465"/>
    <w:rsid w:val="0055160C"/>
    <w:rsid w:val="0055208E"/>
    <w:rsid w:val="00556086"/>
    <w:rsid w:val="00556168"/>
    <w:rsid w:val="00560A51"/>
    <w:rsid w:val="005629B8"/>
    <w:rsid w:val="00563B18"/>
    <w:rsid w:val="00565B28"/>
    <w:rsid w:val="00566518"/>
    <w:rsid w:val="00566E8D"/>
    <w:rsid w:val="00571460"/>
    <w:rsid w:val="00572248"/>
    <w:rsid w:val="00573AFD"/>
    <w:rsid w:val="00573D8A"/>
    <w:rsid w:val="005742DF"/>
    <w:rsid w:val="0057433B"/>
    <w:rsid w:val="00577BE1"/>
    <w:rsid w:val="00581B00"/>
    <w:rsid w:val="00582C6A"/>
    <w:rsid w:val="00583A28"/>
    <w:rsid w:val="00583C6F"/>
    <w:rsid w:val="0058434D"/>
    <w:rsid w:val="005845D5"/>
    <w:rsid w:val="00587AB9"/>
    <w:rsid w:val="00590EFB"/>
    <w:rsid w:val="00592006"/>
    <w:rsid w:val="0059235B"/>
    <w:rsid w:val="005944D7"/>
    <w:rsid w:val="00595B36"/>
    <w:rsid w:val="005969A1"/>
    <w:rsid w:val="005969A7"/>
    <w:rsid w:val="00596AE5"/>
    <w:rsid w:val="005A1AC3"/>
    <w:rsid w:val="005A3E59"/>
    <w:rsid w:val="005A6188"/>
    <w:rsid w:val="005A6A13"/>
    <w:rsid w:val="005B00A6"/>
    <w:rsid w:val="005B2C2A"/>
    <w:rsid w:val="005B3E40"/>
    <w:rsid w:val="005B5651"/>
    <w:rsid w:val="005B6A9E"/>
    <w:rsid w:val="005B76F6"/>
    <w:rsid w:val="005B790A"/>
    <w:rsid w:val="005C120E"/>
    <w:rsid w:val="005C14F2"/>
    <w:rsid w:val="005C64DC"/>
    <w:rsid w:val="005D1D2A"/>
    <w:rsid w:val="005D381C"/>
    <w:rsid w:val="005D52CC"/>
    <w:rsid w:val="005D6818"/>
    <w:rsid w:val="005D6ADE"/>
    <w:rsid w:val="005E073F"/>
    <w:rsid w:val="005E29E2"/>
    <w:rsid w:val="005E3378"/>
    <w:rsid w:val="005E4A3E"/>
    <w:rsid w:val="005F4D57"/>
    <w:rsid w:val="005F7984"/>
    <w:rsid w:val="0060053A"/>
    <w:rsid w:val="00601366"/>
    <w:rsid w:val="00601ED1"/>
    <w:rsid w:val="006055D9"/>
    <w:rsid w:val="0060565D"/>
    <w:rsid w:val="00606067"/>
    <w:rsid w:val="00607C2F"/>
    <w:rsid w:val="006102B6"/>
    <w:rsid w:val="00614349"/>
    <w:rsid w:val="006219D2"/>
    <w:rsid w:val="00627B94"/>
    <w:rsid w:val="006306C5"/>
    <w:rsid w:val="006336B5"/>
    <w:rsid w:val="006338AB"/>
    <w:rsid w:val="00636176"/>
    <w:rsid w:val="0063623A"/>
    <w:rsid w:val="006362F7"/>
    <w:rsid w:val="006363E8"/>
    <w:rsid w:val="00636E9B"/>
    <w:rsid w:val="0063728F"/>
    <w:rsid w:val="00640E70"/>
    <w:rsid w:val="006462CC"/>
    <w:rsid w:val="006502EB"/>
    <w:rsid w:val="00650329"/>
    <w:rsid w:val="006536F0"/>
    <w:rsid w:val="00653E32"/>
    <w:rsid w:val="00653F11"/>
    <w:rsid w:val="0065534F"/>
    <w:rsid w:val="00661BE3"/>
    <w:rsid w:val="00662194"/>
    <w:rsid w:val="0066227A"/>
    <w:rsid w:val="00662F59"/>
    <w:rsid w:val="00664789"/>
    <w:rsid w:val="00665C49"/>
    <w:rsid w:val="00666146"/>
    <w:rsid w:val="006725F2"/>
    <w:rsid w:val="00672E1D"/>
    <w:rsid w:val="00675417"/>
    <w:rsid w:val="0067559E"/>
    <w:rsid w:val="00675A59"/>
    <w:rsid w:val="00676678"/>
    <w:rsid w:val="00676FBC"/>
    <w:rsid w:val="006808BB"/>
    <w:rsid w:val="00682470"/>
    <w:rsid w:val="00684461"/>
    <w:rsid w:val="00686792"/>
    <w:rsid w:val="00691504"/>
    <w:rsid w:val="0069341A"/>
    <w:rsid w:val="006955F6"/>
    <w:rsid w:val="00697556"/>
    <w:rsid w:val="006A1996"/>
    <w:rsid w:val="006A22B9"/>
    <w:rsid w:val="006A2519"/>
    <w:rsid w:val="006A38D1"/>
    <w:rsid w:val="006A3EF6"/>
    <w:rsid w:val="006A4209"/>
    <w:rsid w:val="006A557C"/>
    <w:rsid w:val="006A5C29"/>
    <w:rsid w:val="006A6380"/>
    <w:rsid w:val="006A6AFB"/>
    <w:rsid w:val="006A71CF"/>
    <w:rsid w:val="006B01A0"/>
    <w:rsid w:val="006B26F4"/>
    <w:rsid w:val="006B319D"/>
    <w:rsid w:val="006C0A73"/>
    <w:rsid w:val="006C5D92"/>
    <w:rsid w:val="006C7699"/>
    <w:rsid w:val="006D11F8"/>
    <w:rsid w:val="006D41F5"/>
    <w:rsid w:val="006D79FA"/>
    <w:rsid w:val="006D7D78"/>
    <w:rsid w:val="006D7F26"/>
    <w:rsid w:val="006E1805"/>
    <w:rsid w:val="006E504F"/>
    <w:rsid w:val="006E52D9"/>
    <w:rsid w:val="006E6277"/>
    <w:rsid w:val="006E71A9"/>
    <w:rsid w:val="006F00FE"/>
    <w:rsid w:val="006F0198"/>
    <w:rsid w:val="006F1693"/>
    <w:rsid w:val="006F1BD8"/>
    <w:rsid w:val="006F2C51"/>
    <w:rsid w:val="006F30C3"/>
    <w:rsid w:val="006F3DA6"/>
    <w:rsid w:val="006F4AD3"/>
    <w:rsid w:val="006F5233"/>
    <w:rsid w:val="006F527D"/>
    <w:rsid w:val="006F56B1"/>
    <w:rsid w:val="006F5774"/>
    <w:rsid w:val="00700C90"/>
    <w:rsid w:val="007035DC"/>
    <w:rsid w:val="007052FF"/>
    <w:rsid w:val="00705E03"/>
    <w:rsid w:val="0070752B"/>
    <w:rsid w:val="007107F2"/>
    <w:rsid w:val="007123F2"/>
    <w:rsid w:val="0071466E"/>
    <w:rsid w:val="0071650B"/>
    <w:rsid w:val="007167C8"/>
    <w:rsid w:val="0072321A"/>
    <w:rsid w:val="00723789"/>
    <w:rsid w:val="00725B2E"/>
    <w:rsid w:val="00725C3C"/>
    <w:rsid w:val="00727AF9"/>
    <w:rsid w:val="00733E40"/>
    <w:rsid w:val="00740383"/>
    <w:rsid w:val="00740E9B"/>
    <w:rsid w:val="00741CE8"/>
    <w:rsid w:val="00742369"/>
    <w:rsid w:val="00744522"/>
    <w:rsid w:val="00746EE9"/>
    <w:rsid w:val="00747046"/>
    <w:rsid w:val="00747FC1"/>
    <w:rsid w:val="007509DA"/>
    <w:rsid w:val="007523B0"/>
    <w:rsid w:val="007565AB"/>
    <w:rsid w:val="00756B20"/>
    <w:rsid w:val="0076163D"/>
    <w:rsid w:val="00763D33"/>
    <w:rsid w:val="007677FB"/>
    <w:rsid w:val="00771662"/>
    <w:rsid w:val="007716D0"/>
    <w:rsid w:val="00773D2E"/>
    <w:rsid w:val="007743F7"/>
    <w:rsid w:val="00776186"/>
    <w:rsid w:val="0077683B"/>
    <w:rsid w:val="00777083"/>
    <w:rsid w:val="00780462"/>
    <w:rsid w:val="00782885"/>
    <w:rsid w:val="00783CFF"/>
    <w:rsid w:val="00783FDE"/>
    <w:rsid w:val="00785D68"/>
    <w:rsid w:val="00787C2C"/>
    <w:rsid w:val="00792C31"/>
    <w:rsid w:val="0079307D"/>
    <w:rsid w:val="0079665F"/>
    <w:rsid w:val="00797682"/>
    <w:rsid w:val="00797D4F"/>
    <w:rsid w:val="007A2016"/>
    <w:rsid w:val="007A3D33"/>
    <w:rsid w:val="007A4310"/>
    <w:rsid w:val="007B0D8E"/>
    <w:rsid w:val="007B16B4"/>
    <w:rsid w:val="007B373F"/>
    <w:rsid w:val="007B78AD"/>
    <w:rsid w:val="007C1220"/>
    <w:rsid w:val="007C1B66"/>
    <w:rsid w:val="007C26E5"/>
    <w:rsid w:val="007C388A"/>
    <w:rsid w:val="007C410C"/>
    <w:rsid w:val="007C4781"/>
    <w:rsid w:val="007C62B8"/>
    <w:rsid w:val="007C6442"/>
    <w:rsid w:val="007D31DB"/>
    <w:rsid w:val="007D6962"/>
    <w:rsid w:val="007E2772"/>
    <w:rsid w:val="007E3BF0"/>
    <w:rsid w:val="007E3FA1"/>
    <w:rsid w:val="007E4959"/>
    <w:rsid w:val="007E5F60"/>
    <w:rsid w:val="007E6602"/>
    <w:rsid w:val="007E6C57"/>
    <w:rsid w:val="007E77E9"/>
    <w:rsid w:val="007F023C"/>
    <w:rsid w:val="007F32BD"/>
    <w:rsid w:val="007F4D74"/>
    <w:rsid w:val="00804A5B"/>
    <w:rsid w:val="00805271"/>
    <w:rsid w:val="00810315"/>
    <w:rsid w:val="008115C0"/>
    <w:rsid w:val="00815720"/>
    <w:rsid w:val="00816220"/>
    <w:rsid w:val="0081630B"/>
    <w:rsid w:val="00816FC0"/>
    <w:rsid w:val="00817DB3"/>
    <w:rsid w:val="008249EC"/>
    <w:rsid w:val="008251ED"/>
    <w:rsid w:val="00831473"/>
    <w:rsid w:val="008322D9"/>
    <w:rsid w:val="008359EC"/>
    <w:rsid w:val="00836099"/>
    <w:rsid w:val="008373DB"/>
    <w:rsid w:val="00840BC9"/>
    <w:rsid w:val="008425E6"/>
    <w:rsid w:val="008515BC"/>
    <w:rsid w:val="00855F52"/>
    <w:rsid w:val="0086023C"/>
    <w:rsid w:val="00860A6B"/>
    <w:rsid w:val="008616A0"/>
    <w:rsid w:val="008667D9"/>
    <w:rsid w:val="008668D6"/>
    <w:rsid w:val="008679B9"/>
    <w:rsid w:val="008679C3"/>
    <w:rsid w:val="008704D7"/>
    <w:rsid w:val="008732F0"/>
    <w:rsid w:val="00875B95"/>
    <w:rsid w:val="00875CDE"/>
    <w:rsid w:val="00881BA8"/>
    <w:rsid w:val="008868AB"/>
    <w:rsid w:val="00887306"/>
    <w:rsid w:val="00892627"/>
    <w:rsid w:val="00893E36"/>
    <w:rsid w:val="008A0495"/>
    <w:rsid w:val="008A217A"/>
    <w:rsid w:val="008A38DA"/>
    <w:rsid w:val="008A566B"/>
    <w:rsid w:val="008A6443"/>
    <w:rsid w:val="008A6ABA"/>
    <w:rsid w:val="008A7958"/>
    <w:rsid w:val="008B2FAC"/>
    <w:rsid w:val="008B3647"/>
    <w:rsid w:val="008B4466"/>
    <w:rsid w:val="008C1092"/>
    <w:rsid w:val="008C3D10"/>
    <w:rsid w:val="008C6301"/>
    <w:rsid w:val="008C7E90"/>
    <w:rsid w:val="008D1747"/>
    <w:rsid w:val="008D3985"/>
    <w:rsid w:val="008D435E"/>
    <w:rsid w:val="008D50B2"/>
    <w:rsid w:val="008E0139"/>
    <w:rsid w:val="008E0F2D"/>
    <w:rsid w:val="008E227B"/>
    <w:rsid w:val="008E4FFB"/>
    <w:rsid w:val="008E7348"/>
    <w:rsid w:val="008E7D6B"/>
    <w:rsid w:val="008F02C0"/>
    <w:rsid w:val="008F147D"/>
    <w:rsid w:val="008F165F"/>
    <w:rsid w:val="008F35FF"/>
    <w:rsid w:val="008F4660"/>
    <w:rsid w:val="008F485E"/>
    <w:rsid w:val="008F535E"/>
    <w:rsid w:val="008F7156"/>
    <w:rsid w:val="0090166F"/>
    <w:rsid w:val="00902B8C"/>
    <w:rsid w:val="00904623"/>
    <w:rsid w:val="00905024"/>
    <w:rsid w:val="00907A0D"/>
    <w:rsid w:val="009154B6"/>
    <w:rsid w:val="0091579C"/>
    <w:rsid w:val="00916B97"/>
    <w:rsid w:val="009218E7"/>
    <w:rsid w:val="00924442"/>
    <w:rsid w:val="00925EBD"/>
    <w:rsid w:val="009267A2"/>
    <w:rsid w:val="00931671"/>
    <w:rsid w:val="0093181D"/>
    <w:rsid w:val="0093379A"/>
    <w:rsid w:val="00935916"/>
    <w:rsid w:val="00936C13"/>
    <w:rsid w:val="00941232"/>
    <w:rsid w:val="009439ED"/>
    <w:rsid w:val="00945ED3"/>
    <w:rsid w:val="00953B30"/>
    <w:rsid w:val="00956748"/>
    <w:rsid w:val="00956F26"/>
    <w:rsid w:val="00956FCE"/>
    <w:rsid w:val="00957A3F"/>
    <w:rsid w:val="00960AE5"/>
    <w:rsid w:val="0096183B"/>
    <w:rsid w:val="0096245F"/>
    <w:rsid w:val="00962497"/>
    <w:rsid w:val="00963164"/>
    <w:rsid w:val="009643D6"/>
    <w:rsid w:val="0097563F"/>
    <w:rsid w:val="009769B9"/>
    <w:rsid w:val="00977BFF"/>
    <w:rsid w:val="00982EEF"/>
    <w:rsid w:val="00986DAA"/>
    <w:rsid w:val="00986EFF"/>
    <w:rsid w:val="00991939"/>
    <w:rsid w:val="00992ABA"/>
    <w:rsid w:val="00993FAB"/>
    <w:rsid w:val="009955D8"/>
    <w:rsid w:val="009A48C2"/>
    <w:rsid w:val="009A4957"/>
    <w:rsid w:val="009A50F1"/>
    <w:rsid w:val="009A66ED"/>
    <w:rsid w:val="009A67AA"/>
    <w:rsid w:val="009A6906"/>
    <w:rsid w:val="009B1496"/>
    <w:rsid w:val="009B32A4"/>
    <w:rsid w:val="009B4B88"/>
    <w:rsid w:val="009B61BF"/>
    <w:rsid w:val="009B6530"/>
    <w:rsid w:val="009B6672"/>
    <w:rsid w:val="009C2B86"/>
    <w:rsid w:val="009C6956"/>
    <w:rsid w:val="009C74A2"/>
    <w:rsid w:val="009C7999"/>
    <w:rsid w:val="009C7B2F"/>
    <w:rsid w:val="009D1016"/>
    <w:rsid w:val="009D2363"/>
    <w:rsid w:val="009D41DA"/>
    <w:rsid w:val="009D5889"/>
    <w:rsid w:val="009D6A73"/>
    <w:rsid w:val="009E3B60"/>
    <w:rsid w:val="009E4CF6"/>
    <w:rsid w:val="009E7701"/>
    <w:rsid w:val="009F0939"/>
    <w:rsid w:val="009F0B28"/>
    <w:rsid w:val="009F161F"/>
    <w:rsid w:val="009F24FA"/>
    <w:rsid w:val="009F474C"/>
    <w:rsid w:val="009F51CD"/>
    <w:rsid w:val="009F547C"/>
    <w:rsid w:val="009F5D8A"/>
    <w:rsid w:val="009F6B49"/>
    <w:rsid w:val="009F73AC"/>
    <w:rsid w:val="00A010FB"/>
    <w:rsid w:val="00A02D92"/>
    <w:rsid w:val="00A03A83"/>
    <w:rsid w:val="00A0581B"/>
    <w:rsid w:val="00A10A51"/>
    <w:rsid w:val="00A17EC6"/>
    <w:rsid w:val="00A211ED"/>
    <w:rsid w:val="00A221BE"/>
    <w:rsid w:val="00A24A98"/>
    <w:rsid w:val="00A300DE"/>
    <w:rsid w:val="00A30951"/>
    <w:rsid w:val="00A30BA1"/>
    <w:rsid w:val="00A348DC"/>
    <w:rsid w:val="00A3541A"/>
    <w:rsid w:val="00A37DC9"/>
    <w:rsid w:val="00A4413B"/>
    <w:rsid w:val="00A44A4C"/>
    <w:rsid w:val="00A45438"/>
    <w:rsid w:val="00A457C8"/>
    <w:rsid w:val="00A5060D"/>
    <w:rsid w:val="00A51975"/>
    <w:rsid w:val="00A52E9E"/>
    <w:rsid w:val="00A52F24"/>
    <w:rsid w:val="00A5354B"/>
    <w:rsid w:val="00A54B8A"/>
    <w:rsid w:val="00A56F9B"/>
    <w:rsid w:val="00A62551"/>
    <w:rsid w:val="00A64787"/>
    <w:rsid w:val="00A65C89"/>
    <w:rsid w:val="00A66F51"/>
    <w:rsid w:val="00A67F24"/>
    <w:rsid w:val="00A705D1"/>
    <w:rsid w:val="00A74248"/>
    <w:rsid w:val="00A750BB"/>
    <w:rsid w:val="00A7525E"/>
    <w:rsid w:val="00A81FC7"/>
    <w:rsid w:val="00A856ED"/>
    <w:rsid w:val="00A86A94"/>
    <w:rsid w:val="00A8782F"/>
    <w:rsid w:val="00A90878"/>
    <w:rsid w:val="00A93B18"/>
    <w:rsid w:val="00A94300"/>
    <w:rsid w:val="00A94E34"/>
    <w:rsid w:val="00A966A4"/>
    <w:rsid w:val="00A96706"/>
    <w:rsid w:val="00AA0AED"/>
    <w:rsid w:val="00AA29F8"/>
    <w:rsid w:val="00AA3287"/>
    <w:rsid w:val="00AA344E"/>
    <w:rsid w:val="00AA3902"/>
    <w:rsid w:val="00AB06D1"/>
    <w:rsid w:val="00AB3B7F"/>
    <w:rsid w:val="00AB6450"/>
    <w:rsid w:val="00AB679D"/>
    <w:rsid w:val="00AB6A77"/>
    <w:rsid w:val="00AC0590"/>
    <w:rsid w:val="00AC2590"/>
    <w:rsid w:val="00AC2933"/>
    <w:rsid w:val="00AD2FB0"/>
    <w:rsid w:val="00AD3C39"/>
    <w:rsid w:val="00AD7A99"/>
    <w:rsid w:val="00AE0108"/>
    <w:rsid w:val="00AE11B8"/>
    <w:rsid w:val="00AE2E7D"/>
    <w:rsid w:val="00AE36C2"/>
    <w:rsid w:val="00AE4363"/>
    <w:rsid w:val="00AF0F6E"/>
    <w:rsid w:val="00AF25A0"/>
    <w:rsid w:val="00AF3781"/>
    <w:rsid w:val="00AF4292"/>
    <w:rsid w:val="00AF54DC"/>
    <w:rsid w:val="00AF54DF"/>
    <w:rsid w:val="00AF6D42"/>
    <w:rsid w:val="00AF76E4"/>
    <w:rsid w:val="00B049D3"/>
    <w:rsid w:val="00B04E1A"/>
    <w:rsid w:val="00B05BAD"/>
    <w:rsid w:val="00B06842"/>
    <w:rsid w:val="00B1212F"/>
    <w:rsid w:val="00B12A80"/>
    <w:rsid w:val="00B131FA"/>
    <w:rsid w:val="00B13281"/>
    <w:rsid w:val="00B147F5"/>
    <w:rsid w:val="00B17136"/>
    <w:rsid w:val="00B264C0"/>
    <w:rsid w:val="00B30D7A"/>
    <w:rsid w:val="00B373D6"/>
    <w:rsid w:val="00B402D3"/>
    <w:rsid w:val="00B41879"/>
    <w:rsid w:val="00B424DE"/>
    <w:rsid w:val="00B43F8B"/>
    <w:rsid w:val="00B4431B"/>
    <w:rsid w:val="00B4622B"/>
    <w:rsid w:val="00B466A1"/>
    <w:rsid w:val="00B472E2"/>
    <w:rsid w:val="00B474D1"/>
    <w:rsid w:val="00B508C0"/>
    <w:rsid w:val="00B5180B"/>
    <w:rsid w:val="00B52B09"/>
    <w:rsid w:val="00B54D68"/>
    <w:rsid w:val="00B556AB"/>
    <w:rsid w:val="00B6145B"/>
    <w:rsid w:val="00B62E5E"/>
    <w:rsid w:val="00B641EB"/>
    <w:rsid w:val="00B654CB"/>
    <w:rsid w:val="00B655CE"/>
    <w:rsid w:val="00B6576E"/>
    <w:rsid w:val="00B66429"/>
    <w:rsid w:val="00B668AC"/>
    <w:rsid w:val="00B66966"/>
    <w:rsid w:val="00B717E2"/>
    <w:rsid w:val="00B72923"/>
    <w:rsid w:val="00B72CB8"/>
    <w:rsid w:val="00B74871"/>
    <w:rsid w:val="00B77358"/>
    <w:rsid w:val="00B809C8"/>
    <w:rsid w:val="00B81F80"/>
    <w:rsid w:val="00B82158"/>
    <w:rsid w:val="00B83D0A"/>
    <w:rsid w:val="00B8688C"/>
    <w:rsid w:val="00B879AA"/>
    <w:rsid w:val="00B9323E"/>
    <w:rsid w:val="00B93AE9"/>
    <w:rsid w:val="00B94283"/>
    <w:rsid w:val="00B94A30"/>
    <w:rsid w:val="00B95025"/>
    <w:rsid w:val="00B974C9"/>
    <w:rsid w:val="00BA2295"/>
    <w:rsid w:val="00BA3C8A"/>
    <w:rsid w:val="00BA6FEB"/>
    <w:rsid w:val="00BB0357"/>
    <w:rsid w:val="00BB04E2"/>
    <w:rsid w:val="00BB24D4"/>
    <w:rsid w:val="00BB2ADE"/>
    <w:rsid w:val="00BB3F4E"/>
    <w:rsid w:val="00BB65B2"/>
    <w:rsid w:val="00BB677A"/>
    <w:rsid w:val="00BC120A"/>
    <w:rsid w:val="00BC21A0"/>
    <w:rsid w:val="00BC23CC"/>
    <w:rsid w:val="00BC4836"/>
    <w:rsid w:val="00BC4985"/>
    <w:rsid w:val="00BC7C8E"/>
    <w:rsid w:val="00BD13C9"/>
    <w:rsid w:val="00BD1B99"/>
    <w:rsid w:val="00BD1F4A"/>
    <w:rsid w:val="00BD3974"/>
    <w:rsid w:val="00BE0097"/>
    <w:rsid w:val="00BE0574"/>
    <w:rsid w:val="00BE1399"/>
    <w:rsid w:val="00BE2F7C"/>
    <w:rsid w:val="00BE3165"/>
    <w:rsid w:val="00BE6A4E"/>
    <w:rsid w:val="00BE6B30"/>
    <w:rsid w:val="00BE7E75"/>
    <w:rsid w:val="00BF0ED2"/>
    <w:rsid w:val="00BF18DC"/>
    <w:rsid w:val="00BF3786"/>
    <w:rsid w:val="00BF3CF2"/>
    <w:rsid w:val="00BF6A7B"/>
    <w:rsid w:val="00C003EE"/>
    <w:rsid w:val="00C010EC"/>
    <w:rsid w:val="00C02192"/>
    <w:rsid w:val="00C03257"/>
    <w:rsid w:val="00C0569F"/>
    <w:rsid w:val="00C05813"/>
    <w:rsid w:val="00C06B0E"/>
    <w:rsid w:val="00C071E3"/>
    <w:rsid w:val="00C11D91"/>
    <w:rsid w:val="00C13345"/>
    <w:rsid w:val="00C13637"/>
    <w:rsid w:val="00C139A8"/>
    <w:rsid w:val="00C13F44"/>
    <w:rsid w:val="00C156D8"/>
    <w:rsid w:val="00C1758C"/>
    <w:rsid w:val="00C221F7"/>
    <w:rsid w:val="00C25DBB"/>
    <w:rsid w:val="00C27D3C"/>
    <w:rsid w:val="00C32734"/>
    <w:rsid w:val="00C33EDC"/>
    <w:rsid w:val="00C35795"/>
    <w:rsid w:val="00C36956"/>
    <w:rsid w:val="00C45138"/>
    <w:rsid w:val="00C45E82"/>
    <w:rsid w:val="00C46593"/>
    <w:rsid w:val="00C5214D"/>
    <w:rsid w:val="00C52768"/>
    <w:rsid w:val="00C52B30"/>
    <w:rsid w:val="00C53EFA"/>
    <w:rsid w:val="00C5437E"/>
    <w:rsid w:val="00C549C0"/>
    <w:rsid w:val="00C56EF2"/>
    <w:rsid w:val="00C57A11"/>
    <w:rsid w:val="00C60E79"/>
    <w:rsid w:val="00C626EA"/>
    <w:rsid w:val="00C630BF"/>
    <w:rsid w:val="00C71421"/>
    <w:rsid w:val="00C71840"/>
    <w:rsid w:val="00C73D3F"/>
    <w:rsid w:val="00C8369E"/>
    <w:rsid w:val="00C8405E"/>
    <w:rsid w:val="00C928DF"/>
    <w:rsid w:val="00C9450D"/>
    <w:rsid w:val="00C946F8"/>
    <w:rsid w:val="00C94A4E"/>
    <w:rsid w:val="00C94D32"/>
    <w:rsid w:val="00C952E1"/>
    <w:rsid w:val="00CA03BC"/>
    <w:rsid w:val="00CA0ED4"/>
    <w:rsid w:val="00CA17D1"/>
    <w:rsid w:val="00CA393D"/>
    <w:rsid w:val="00CB0C29"/>
    <w:rsid w:val="00CB0E76"/>
    <w:rsid w:val="00CB10AA"/>
    <w:rsid w:val="00CB2177"/>
    <w:rsid w:val="00CB28A8"/>
    <w:rsid w:val="00CB3A5D"/>
    <w:rsid w:val="00CB3A70"/>
    <w:rsid w:val="00CB60AD"/>
    <w:rsid w:val="00CB6C07"/>
    <w:rsid w:val="00CB6F74"/>
    <w:rsid w:val="00CB7A1F"/>
    <w:rsid w:val="00CC1032"/>
    <w:rsid w:val="00CC24E5"/>
    <w:rsid w:val="00CC26A2"/>
    <w:rsid w:val="00CC3F19"/>
    <w:rsid w:val="00CD1EAF"/>
    <w:rsid w:val="00CD2C92"/>
    <w:rsid w:val="00CD324D"/>
    <w:rsid w:val="00CD5ED3"/>
    <w:rsid w:val="00CE54FB"/>
    <w:rsid w:val="00CF1B42"/>
    <w:rsid w:val="00CF27C7"/>
    <w:rsid w:val="00CF5140"/>
    <w:rsid w:val="00CF61F5"/>
    <w:rsid w:val="00CF6CDE"/>
    <w:rsid w:val="00CF6D3A"/>
    <w:rsid w:val="00CF776D"/>
    <w:rsid w:val="00CF7E76"/>
    <w:rsid w:val="00D004B8"/>
    <w:rsid w:val="00D02913"/>
    <w:rsid w:val="00D0392D"/>
    <w:rsid w:val="00D05E25"/>
    <w:rsid w:val="00D1021E"/>
    <w:rsid w:val="00D10765"/>
    <w:rsid w:val="00D11F45"/>
    <w:rsid w:val="00D15084"/>
    <w:rsid w:val="00D153AB"/>
    <w:rsid w:val="00D17271"/>
    <w:rsid w:val="00D20CE2"/>
    <w:rsid w:val="00D23A49"/>
    <w:rsid w:val="00D257D6"/>
    <w:rsid w:val="00D25B9F"/>
    <w:rsid w:val="00D25FDC"/>
    <w:rsid w:val="00D26CA5"/>
    <w:rsid w:val="00D27FAB"/>
    <w:rsid w:val="00D30730"/>
    <w:rsid w:val="00D32281"/>
    <w:rsid w:val="00D32536"/>
    <w:rsid w:val="00D342A1"/>
    <w:rsid w:val="00D344C5"/>
    <w:rsid w:val="00D34927"/>
    <w:rsid w:val="00D3637E"/>
    <w:rsid w:val="00D364DA"/>
    <w:rsid w:val="00D41088"/>
    <w:rsid w:val="00D41819"/>
    <w:rsid w:val="00D423DE"/>
    <w:rsid w:val="00D43783"/>
    <w:rsid w:val="00D43B04"/>
    <w:rsid w:val="00D46621"/>
    <w:rsid w:val="00D46FD8"/>
    <w:rsid w:val="00D47236"/>
    <w:rsid w:val="00D4734C"/>
    <w:rsid w:val="00D47697"/>
    <w:rsid w:val="00D47C58"/>
    <w:rsid w:val="00D52678"/>
    <w:rsid w:val="00D53380"/>
    <w:rsid w:val="00D544FC"/>
    <w:rsid w:val="00D54A5A"/>
    <w:rsid w:val="00D55488"/>
    <w:rsid w:val="00D56CF1"/>
    <w:rsid w:val="00D60777"/>
    <w:rsid w:val="00D639EA"/>
    <w:rsid w:val="00D67A43"/>
    <w:rsid w:val="00D700A0"/>
    <w:rsid w:val="00D70F98"/>
    <w:rsid w:val="00D711E3"/>
    <w:rsid w:val="00D7415F"/>
    <w:rsid w:val="00D744AA"/>
    <w:rsid w:val="00D752D0"/>
    <w:rsid w:val="00D7721D"/>
    <w:rsid w:val="00D81D78"/>
    <w:rsid w:val="00D820EA"/>
    <w:rsid w:val="00D83627"/>
    <w:rsid w:val="00D84ED8"/>
    <w:rsid w:val="00D91690"/>
    <w:rsid w:val="00D922E6"/>
    <w:rsid w:val="00D940F6"/>
    <w:rsid w:val="00D954AB"/>
    <w:rsid w:val="00D95753"/>
    <w:rsid w:val="00D95B09"/>
    <w:rsid w:val="00D96D64"/>
    <w:rsid w:val="00D971DB"/>
    <w:rsid w:val="00DA34F1"/>
    <w:rsid w:val="00DA7355"/>
    <w:rsid w:val="00DA7585"/>
    <w:rsid w:val="00DB11B3"/>
    <w:rsid w:val="00DB37EC"/>
    <w:rsid w:val="00DB4678"/>
    <w:rsid w:val="00DB6557"/>
    <w:rsid w:val="00DB77B2"/>
    <w:rsid w:val="00DC5C01"/>
    <w:rsid w:val="00DD1835"/>
    <w:rsid w:val="00DD433A"/>
    <w:rsid w:val="00DD5B75"/>
    <w:rsid w:val="00DD7E0B"/>
    <w:rsid w:val="00DE3259"/>
    <w:rsid w:val="00DE4D46"/>
    <w:rsid w:val="00DF020E"/>
    <w:rsid w:val="00DF213A"/>
    <w:rsid w:val="00DF2229"/>
    <w:rsid w:val="00DF3910"/>
    <w:rsid w:val="00E00091"/>
    <w:rsid w:val="00E01AD9"/>
    <w:rsid w:val="00E02072"/>
    <w:rsid w:val="00E06C4A"/>
    <w:rsid w:val="00E0735D"/>
    <w:rsid w:val="00E079EF"/>
    <w:rsid w:val="00E11B4F"/>
    <w:rsid w:val="00E1225E"/>
    <w:rsid w:val="00E13704"/>
    <w:rsid w:val="00E16D1E"/>
    <w:rsid w:val="00E16EE8"/>
    <w:rsid w:val="00E25B67"/>
    <w:rsid w:val="00E263C4"/>
    <w:rsid w:val="00E3154D"/>
    <w:rsid w:val="00E316F0"/>
    <w:rsid w:val="00E326B5"/>
    <w:rsid w:val="00E3372F"/>
    <w:rsid w:val="00E33CDC"/>
    <w:rsid w:val="00E35107"/>
    <w:rsid w:val="00E35358"/>
    <w:rsid w:val="00E36F0E"/>
    <w:rsid w:val="00E37BF9"/>
    <w:rsid w:val="00E406BD"/>
    <w:rsid w:val="00E427FC"/>
    <w:rsid w:val="00E43632"/>
    <w:rsid w:val="00E455E2"/>
    <w:rsid w:val="00E5554A"/>
    <w:rsid w:val="00E57795"/>
    <w:rsid w:val="00E6425C"/>
    <w:rsid w:val="00E70069"/>
    <w:rsid w:val="00E70A71"/>
    <w:rsid w:val="00E724ED"/>
    <w:rsid w:val="00E729D0"/>
    <w:rsid w:val="00E81AD3"/>
    <w:rsid w:val="00E8240D"/>
    <w:rsid w:val="00E824CF"/>
    <w:rsid w:val="00E829F3"/>
    <w:rsid w:val="00E8665C"/>
    <w:rsid w:val="00E868E8"/>
    <w:rsid w:val="00EA2C46"/>
    <w:rsid w:val="00EA5184"/>
    <w:rsid w:val="00EA51F1"/>
    <w:rsid w:val="00EA5591"/>
    <w:rsid w:val="00EA5E04"/>
    <w:rsid w:val="00EA66F2"/>
    <w:rsid w:val="00EB03EE"/>
    <w:rsid w:val="00EB14C3"/>
    <w:rsid w:val="00EB1D40"/>
    <w:rsid w:val="00EB4194"/>
    <w:rsid w:val="00EB4737"/>
    <w:rsid w:val="00EB6454"/>
    <w:rsid w:val="00EC1288"/>
    <w:rsid w:val="00EC2215"/>
    <w:rsid w:val="00EC6197"/>
    <w:rsid w:val="00EC6C3B"/>
    <w:rsid w:val="00EC7410"/>
    <w:rsid w:val="00EC7EA9"/>
    <w:rsid w:val="00ED2357"/>
    <w:rsid w:val="00ED3B00"/>
    <w:rsid w:val="00ED4B72"/>
    <w:rsid w:val="00ED57CB"/>
    <w:rsid w:val="00EE0B86"/>
    <w:rsid w:val="00EE13EE"/>
    <w:rsid w:val="00EE276A"/>
    <w:rsid w:val="00EE2CBB"/>
    <w:rsid w:val="00EE4461"/>
    <w:rsid w:val="00EE4CD0"/>
    <w:rsid w:val="00EE52B0"/>
    <w:rsid w:val="00EE573A"/>
    <w:rsid w:val="00EE5FAE"/>
    <w:rsid w:val="00EF21FD"/>
    <w:rsid w:val="00EF2BFB"/>
    <w:rsid w:val="00EF4E10"/>
    <w:rsid w:val="00EF5672"/>
    <w:rsid w:val="00EF76F7"/>
    <w:rsid w:val="00F03518"/>
    <w:rsid w:val="00F046ED"/>
    <w:rsid w:val="00F04835"/>
    <w:rsid w:val="00F04A5C"/>
    <w:rsid w:val="00F061E4"/>
    <w:rsid w:val="00F068E1"/>
    <w:rsid w:val="00F06A09"/>
    <w:rsid w:val="00F11F2A"/>
    <w:rsid w:val="00F135B9"/>
    <w:rsid w:val="00F144A1"/>
    <w:rsid w:val="00F15510"/>
    <w:rsid w:val="00F15696"/>
    <w:rsid w:val="00F16212"/>
    <w:rsid w:val="00F246CD"/>
    <w:rsid w:val="00F24B2C"/>
    <w:rsid w:val="00F24E65"/>
    <w:rsid w:val="00F26A25"/>
    <w:rsid w:val="00F33896"/>
    <w:rsid w:val="00F3552B"/>
    <w:rsid w:val="00F37213"/>
    <w:rsid w:val="00F37AE9"/>
    <w:rsid w:val="00F41FA0"/>
    <w:rsid w:val="00F476EE"/>
    <w:rsid w:val="00F53F0F"/>
    <w:rsid w:val="00F5499A"/>
    <w:rsid w:val="00F55180"/>
    <w:rsid w:val="00F617F4"/>
    <w:rsid w:val="00F619C6"/>
    <w:rsid w:val="00F61E3A"/>
    <w:rsid w:val="00F62191"/>
    <w:rsid w:val="00F64385"/>
    <w:rsid w:val="00F651FF"/>
    <w:rsid w:val="00F66BAB"/>
    <w:rsid w:val="00F73BF7"/>
    <w:rsid w:val="00F748D1"/>
    <w:rsid w:val="00F753E0"/>
    <w:rsid w:val="00F774AD"/>
    <w:rsid w:val="00F77B10"/>
    <w:rsid w:val="00F80582"/>
    <w:rsid w:val="00F82B31"/>
    <w:rsid w:val="00F83E43"/>
    <w:rsid w:val="00F85A05"/>
    <w:rsid w:val="00F85EE1"/>
    <w:rsid w:val="00F86C1D"/>
    <w:rsid w:val="00F8710E"/>
    <w:rsid w:val="00FA117D"/>
    <w:rsid w:val="00FA1DDC"/>
    <w:rsid w:val="00FA2445"/>
    <w:rsid w:val="00FA3A8E"/>
    <w:rsid w:val="00FB1B88"/>
    <w:rsid w:val="00FB4CF8"/>
    <w:rsid w:val="00FB77E8"/>
    <w:rsid w:val="00FC1382"/>
    <w:rsid w:val="00FC76B7"/>
    <w:rsid w:val="00FD064B"/>
    <w:rsid w:val="00FD1659"/>
    <w:rsid w:val="00FD2874"/>
    <w:rsid w:val="00FD4AB3"/>
    <w:rsid w:val="00FE23A8"/>
    <w:rsid w:val="00FE28C9"/>
    <w:rsid w:val="00FE2C83"/>
    <w:rsid w:val="00FE44F4"/>
    <w:rsid w:val="00FE4F44"/>
    <w:rsid w:val="00FE63B0"/>
    <w:rsid w:val="00FE6C2C"/>
    <w:rsid w:val="00FF054F"/>
    <w:rsid w:val="00FF3D25"/>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3327"/>
  <w15:docId w15:val="{F975544B-0BD0-4F41-A1DF-78ECDB51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2C83"/>
    <w:rPr>
      <w:rFonts w:ascii="Times New Roman" w:eastAsia="Times New Roman" w:hAnsi="Times New Roman"/>
      <w:sz w:val="24"/>
      <w:szCs w:val="24"/>
      <w:lang w:val="en-IN"/>
    </w:rPr>
  </w:style>
  <w:style w:type="paragraph" w:styleId="Heading1">
    <w:name w:val="heading 1"/>
    <w:basedOn w:val="Normal"/>
    <w:link w:val="Heading1Char"/>
    <w:uiPriority w:val="7"/>
    <w:qFormat/>
    <w:pPr>
      <w:outlineLvl w:val="0"/>
    </w:pPr>
    <w:rPr>
      <w:b/>
      <w:color w:val="00000A"/>
      <w:sz w:val="48"/>
      <w:szCs w:val="48"/>
      <w:lang w:val="en-GB"/>
    </w:rPr>
  </w:style>
  <w:style w:type="paragraph" w:styleId="Heading2">
    <w:name w:val="heading 2"/>
    <w:basedOn w:val="Normal"/>
    <w:next w:val="Normal"/>
    <w:link w:val="Heading2Char"/>
    <w:uiPriority w:val="8"/>
    <w:unhideWhenUsed/>
    <w:qFormat/>
    <w:pPr>
      <w:keepNext/>
      <w:keepLines/>
      <w:outlineLvl w:val="1"/>
    </w:pPr>
    <w:rPr>
      <w:rFonts w:ascii="Cambria" w:eastAsia="Cambria" w:hAnsi="Cambria"/>
      <w:b/>
      <w:color w:val="4F81BD" w:themeColor="accent1"/>
      <w:sz w:val="26"/>
      <w:szCs w:val="26"/>
      <w:lang w:val="en-GB"/>
    </w:rPr>
  </w:style>
  <w:style w:type="paragraph" w:styleId="Heading3">
    <w:name w:val="heading 3"/>
    <w:basedOn w:val="Normal"/>
    <w:next w:val="Normal"/>
    <w:link w:val="Heading3Char"/>
    <w:uiPriority w:val="9"/>
    <w:unhideWhenUsed/>
    <w:qFormat/>
    <w:rsid w:val="008373D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0"/>
    <w:unhideWhenUsed/>
    <w:qFormat/>
    <w:pPr>
      <w:keepNext/>
      <w:keepLines/>
      <w:outlineLvl w:val="3"/>
    </w:pPr>
    <w:rPr>
      <w:rFonts w:ascii="Cambria" w:eastAsia="Cambria" w:hAnsi="Cambria"/>
      <w:b/>
      <w:i/>
      <w:color w:val="4F81BD" w:themeColor="accent1"/>
      <w:sz w:val="20"/>
      <w:szCs w:val="20"/>
      <w:lang w:val="en-GB"/>
    </w:rPr>
  </w:style>
  <w:style w:type="paragraph" w:styleId="Heading5">
    <w:name w:val="heading 5"/>
    <w:basedOn w:val="Normal"/>
    <w:next w:val="Normal"/>
    <w:link w:val="Heading5Char"/>
    <w:uiPriority w:val="9"/>
    <w:semiHidden/>
    <w:unhideWhenUsed/>
    <w:qFormat/>
    <w:rsid w:val="00EF76F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style>
  <w:style w:type="character" w:styleId="Strong">
    <w:name w:val="Strong"/>
    <w:basedOn w:val="DefaultParagraphFont"/>
    <w:uiPriority w:val="22"/>
    <w:qFormat/>
    <w:rPr>
      <w:w w:val="100"/>
      <w:sz w:val="20"/>
      <w:szCs w:val="20"/>
      <w:shd w:val="clear" w:color="auto" w:fill="FFFFFF"/>
    </w:rPr>
  </w:style>
  <w:style w:type="character" w:customStyle="1" w:styleId="InternetLink">
    <w:name w:val="Internet Link"/>
    <w:basedOn w:val="DefaultParagraphFont"/>
    <w:unhideWhenUsed/>
  </w:style>
  <w:style w:type="character" w:customStyle="1" w:styleId="apple-converted-space">
    <w:name w:val="apple-converted-space"/>
    <w:basedOn w:val="DefaultParagraphFont"/>
    <w:qFormat/>
  </w:style>
  <w:style w:type="character" w:customStyle="1" w:styleId="copyright-year">
    <w:name w:val="copyright-year"/>
    <w:basedOn w:val="DefaultParagraphFont"/>
    <w:qFormat/>
  </w:style>
  <w:style w:type="character" w:customStyle="1" w:styleId="BalloonTextChar">
    <w:name w:val="Balloon Text Char"/>
    <w:basedOn w:val="DefaultParagraphFont"/>
    <w:link w:val="BalloonText"/>
    <w:semiHidden/>
    <w:qFormat/>
    <w:rPr>
      <w:rFonts w:ascii="Tahoma" w:eastAsia="Tahoma" w:hAnsi="Tahoma"/>
      <w:w w:val="100"/>
      <w:sz w:val="16"/>
      <w:szCs w:val="16"/>
      <w:shd w:val="clear" w:color="auto" w:fill="FFFFFF"/>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Heading1Char">
    <w:name w:val="Heading 1 Char"/>
    <w:basedOn w:val="DefaultParagraphFont"/>
    <w:link w:val="Heading1"/>
    <w:qFormat/>
    <w:rPr>
      <w:rFonts w:ascii="Times New Roman" w:eastAsia="Times New Roman" w:hAnsi="Times New Roman"/>
      <w:w w:val="100"/>
      <w:sz w:val="48"/>
      <w:szCs w:val="48"/>
      <w:shd w:val="clear" w:color="auto" w:fill="FFFFFF"/>
    </w:rPr>
  </w:style>
  <w:style w:type="character" w:customStyle="1" w:styleId="Heading2Char">
    <w:name w:val="Heading 2 Char"/>
    <w:basedOn w:val="DefaultParagraphFont"/>
    <w:link w:val="Heading2"/>
    <w:qFormat/>
    <w:rPr>
      <w:rFonts w:ascii="Cambria" w:eastAsia="Cambria" w:hAnsi="Cambria"/>
      <w:color w:val="4F81BD" w:themeColor="accent1"/>
      <w:w w:val="100"/>
      <w:sz w:val="26"/>
      <w:szCs w:val="26"/>
      <w:shd w:val="clear" w:color="auto" w:fill="FFFFFF"/>
    </w:rPr>
  </w:style>
  <w:style w:type="character" w:customStyle="1" w:styleId="Heading4Char">
    <w:name w:val="Heading 4 Char"/>
    <w:basedOn w:val="DefaultParagraphFont"/>
    <w:link w:val="Heading4"/>
    <w:qFormat/>
    <w:rPr>
      <w:rFonts w:ascii="Cambria" w:eastAsia="Cambria" w:hAnsi="Cambria"/>
      <w:i/>
      <w:color w:val="4F81BD" w:themeColor="accent1"/>
      <w:w w:val="100"/>
      <w:sz w:val="20"/>
      <w:szCs w:val="20"/>
      <w:shd w:val="clear" w:color="auto" w:fill="FFFFFF"/>
    </w:rPr>
  </w:style>
  <w:style w:type="character" w:customStyle="1" w:styleId="PlainTextChar">
    <w:name w:val="Plain Text Char"/>
    <w:basedOn w:val="DefaultParagraphFont"/>
    <w:link w:val="PlainText"/>
    <w:semiHidden/>
    <w:qFormat/>
    <w:rPr>
      <w:rFonts w:ascii="Consolas" w:eastAsia="Consolas" w:hAnsi="Consolas"/>
      <w:w w:val="100"/>
      <w:sz w:val="21"/>
      <w:szCs w:val="21"/>
      <w:shd w:val="clear" w:color="auto" w:fill="FFFFFF"/>
    </w:rPr>
  </w:style>
  <w:style w:type="character" w:customStyle="1" w:styleId="collapsetext">
    <w:name w:val="collapsetext"/>
    <w:basedOn w:val="DefaultParagraphFont"/>
    <w:qFormat/>
  </w:style>
  <w:style w:type="character" w:customStyle="1" w:styleId="showinfo">
    <w:name w:val="showinfo"/>
    <w:basedOn w:val="DefaultParagraphFont"/>
    <w:qFormat/>
  </w:style>
  <w:style w:type="character" w:customStyle="1" w:styleId="ListLabel1">
    <w:name w:val="ListLabel 1"/>
    <w:qFormat/>
    <w:rPr>
      <w:rFonts w:eastAsia="Symbol"/>
      <w:w w:val="100"/>
      <w:sz w:val="20"/>
      <w:szCs w:val="20"/>
      <w:highlight w:val="white"/>
    </w:rPr>
  </w:style>
  <w:style w:type="character" w:customStyle="1" w:styleId="ListLabel2">
    <w:name w:val="ListLabel 2"/>
    <w:qFormat/>
    <w:rPr>
      <w:rFonts w:eastAsia="Courier New"/>
      <w:w w:val="100"/>
      <w:sz w:val="20"/>
      <w:szCs w:val="20"/>
      <w:highlight w:val="white"/>
    </w:rPr>
  </w:style>
  <w:style w:type="character" w:customStyle="1" w:styleId="ListLabel3">
    <w:name w:val="ListLabel 3"/>
    <w:qFormat/>
    <w:rPr>
      <w:rFonts w:eastAsia="Wingdings"/>
      <w:w w:val="100"/>
      <w:sz w:val="20"/>
      <w:szCs w:val="20"/>
      <w:highlight w:val="white"/>
    </w:rPr>
  </w:style>
  <w:style w:type="character" w:customStyle="1" w:styleId="ListLabel4">
    <w:name w:val="ListLabel 4"/>
    <w:qFormat/>
    <w:rPr>
      <w:rFonts w:eastAsia="Symbol"/>
      <w:w w:val="100"/>
      <w:sz w:val="20"/>
      <w:szCs w:val="20"/>
      <w:highlight w:val="white"/>
    </w:rPr>
  </w:style>
  <w:style w:type="character" w:customStyle="1" w:styleId="ListLabel5">
    <w:name w:val="ListLabel 5"/>
    <w:qFormat/>
    <w:rPr>
      <w:rFonts w:eastAsia="Courier New"/>
      <w:w w:val="100"/>
      <w:sz w:val="20"/>
      <w:szCs w:val="20"/>
      <w:highlight w:val="white"/>
    </w:rPr>
  </w:style>
  <w:style w:type="character" w:customStyle="1" w:styleId="ListLabel6">
    <w:name w:val="ListLabel 6"/>
    <w:qFormat/>
    <w:rPr>
      <w:rFonts w:eastAsia="Wingdings"/>
      <w:w w:val="100"/>
      <w:sz w:val="20"/>
      <w:szCs w:val="20"/>
      <w:highlight w:val="white"/>
    </w:rPr>
  </w:style>
  <w:style w:type="character" w:customStyle="1" w:styleId="ListLabel7">
    <w:name w:val="ListLabel 7"/>
    <w:qFormat/>
    <w:rPr>
      <w:rFonts w:eastAsia="Symbol"/>
      <w:w w:val="100"/>
      <w:sz w:val="20"/>
      <w:szCs w:val="20"/>
      <w:highlight w:val="white"/>
    </w:rPr>
  </w:style>
  <w:style w:type="character" w:customStyle="1" w:styleId="ListLabel8">
    <w:name w:val="ListLabel 8"/>
    <w:qFormat/>
    <w:rPr>
      <w:rFonts w:eastAsia="Courier New"/>
      <w:w w:val="100"/>
      <w:sz w:val="20"/>
      <w:szCs w:val="20"/>
      <w:highlight w:val="white"/>
    </w:rPr>
  </w:style>
  <w:style w:type="character" w:customStyle="1" w:styleId="ListLabel9">
    <w:name w:val="ListLabel 9"/>
    <w:qFormat/>
    <w:rPr>
      <w:rFonts w:eastAsia="Wingdings"/>
      <w:w w:val="100"/>
      <w:sz w:val="20"/>
      <w:szCs w:val="20"/>
      <w:highlight w:val="white"/>
    </w:rPr>
  </w:style>
  <w:style w:type="character" w:customStyle="1" w:styleId="ListLabel10">
    <w:name w:val="ListLabel 10"/>
    <w:qFormat/>
    <w:rPr>
      <w:rFonts w:eastAsia="Symbol"/>
      <w:w w:val="100"/>
      <w:sz w:val="20"/>
      <w:szCs w:val="20"/>
      <w:highlight w:val="white"/>
    </w:rPr>
  </w:style>
  <w:style w:type="character" w:customStyle="1" w:styleId="ListLabel11">
    <w:name w:val="ListLabel 11"/>
    <w:qFormat/>
    <w:rPr>
      <w:rFonts w:eastAsia="Courier New"/>
      <w:w w:val="100"/>
      <w:sz w:val="20"/>
      <w:szCs w:val="20"/>
      <w:highlight w:val="white"/>
    </w:rPr>
  </w:style>
  <w:style w:type="character" w:customStyle="1" w:styleId="ListLabel12">
    <w:name w:val="ListLabel 12"/>
    <w:qFormat/>
    <w:rPr>
      <w:rFonts w:eastAsia="Wingdings"/>
      <w:w w:val="100"/>
      <w:sz w:val="20"/>
      <w:szCs w:val="20"/>
      <w:highlight w:val="white"/>
    </w:rPr>
  </w:style>
  <w:style w:type="character" w:customStyle="1" w:styleId="ListLabel13">
    <w:name w:val="ListLabel 13"/>
    <w:qFormat/>
    <w:rPr>
      <w:rFonts w:eastAsia="Symbol"/>
      <w:w w:val="100"/>
      <w:sz w:val="20"/>
      <w:szCs w:val="20"/>
      <w:highlight w:val="white"/>
    </w:rPr>
  </w:style>
  <w:style w:type="character" w:customStyle="1" w:styleId="ListLabel14">
    <w:name w:val="ListLabel 14"/>
    <w:qFormat/>
    <w:rPr>
      <w:rFonts w:eastAsia="Courier New"/>
      <w:w w:val="100"/>
      <w:sz w:val="20"/>
      <w:szCs w:val="20"/>
      <w:highlight w:val="white"/>
    </w:rPr>
  </w:style>
  <w:style w:type="character" w:customStyle="1" w:styleId="ListLabel15">
    <w:name w:val="ListLabel 15"/>
    <w:qFormat/>
    <w:rPr>
      <w:rFonts w:eastAsia="Wingdings"/>
      <w:w w:val="100"/>
      <w:sz w:val="20"/>
      <w:szCs w:val="20"/>
      <w:highlight w:val="white"/>
    </w:rPr>
  </w:style>
  <w:style w:type="character" w:customStyle="1" w:styleId="ListLabel16">
    <w:name w:val="ListLabel 16"/>
    <w:qFormat/>
    <w:rPr>
      <w:rFonts w:eastAsia="Symbol"/>
      <w:w w:val="100"/>
      <w:sz w:val="20"/>
      <w:szCs w:val="20"/>
      <w:highlight w:val="white"/>
    </w:rPr>
  </w:style>
  <w:style w:type="character" w:customStyle="1" w:styleId="ListLabel17">
    <w:name w:val="ListLabel 17"/>
    <w:qFormat/>
    <w:rPr>
      <w:rFonts w:eastAsia="Courier New"/>
      <w:w w:val="100"/>
      <w:sz w:val="20"/>
      <w:szCs w:val="20"/>
      <w:highlight w:val="white"/>
    </w:rPr>
  </w:style>
  <w:style w:type="character" w:customStyle="1" w:styleId="ListLabel18">
    <w:name w:val="ListLabel 18"/>
    <w:qFormat/>
    <w:rPr>
      <w:rFonts w:eastAsia="Wingdings"/>
      <w:w w:val="100"/>
      <w:sz w:val="20"/>
      <w:szCs w:val="20"/>
      <w:highlight w:val="white"/>
    </w:rPr>
  </w:style>
  <w:style w:type="character" w:customStyle="1" w:styleId="ListLabel19">
    <w:name w:val="ListLabel 19"/>
    <w:qFormat/>
    <w:rPr>
      <w:rFonts w:eastAsia="Wingdings"/>
      <w:w w:val="100"/>
      <w:sz w:val="20"/>
      <w:szCs w:val="20"/>
      <w:highlight w:val="white"/>
    </w:rPr>
  </w:style>
  <w:style w:type="character" w:customStyle="1" w:styleId="ListLabel20">
    <w:name w:val="ListLabel 20"/>
    <w:qFormat/>
    <w:rPr>
      <w:rFonts w:eastAsia="Courier New"/>
      <w:w w:val="100"/>
      <w:sz w:val="20"/>
      <w:szCs w:val="20"/>
      <w:highlight w:val="white"/>
    </w:rPr>
  </w:style>
  <w:style w:type="character" w:customStyle="1" w:styleId="ListLabel21">
    <w:name w:val="ListLabel 21"/>
    <w:qFormat/>
    <w:rPr>
      <w:rFonts w:eastAsia="Wingdings"/>
      <w:w w:val="100"/>
      <w:sz w:val="20"/>
      <w:szCs w:val="20"/>
      <w:highlight w:val="white"/>
    </w:rPr>
  </w:style>
  <w:style w:type="character" w:customStyle="1" w:styleId="ListLabel22">
    <w:name w:val="ListLabel 22"/>
    <w:qFormat/>
    <w:rPr>
      <w:rFonts w:eastAsia="Symbol"/>
      <w:w w:val="100"/>
      <w:sz w:val="20"/>
      <w:szCs w:val="20"/>
      <w:highlight w:val="white"/>
    </w:rPr>
  </w:style>
  <w:style w:type="character" w:customStyle="1" w:styleId="ListLabel23">
    <w:name w:val="ListLabel 23"/>
    <w:qFormat/>
    <w:rPr>
      <w:rFonts w:eastAsia="Courier New"/>
      <w:w w:val="100"/>
      <w:sz w:val="20"/>
      <w:szCs w:val="20"/>
      <w:highlight w:val="white"/>
    </w:rPr>
  </w:style>
  <w:style w:type="character" w:customStyle="1" w:styleId="ListLabel24">
    <w:name w:val="ListLabel 24"/>
    <w:qFormat/>
    <w:rPr>
      <w:rFonts w:eastAsia="Wingdings"/>
      <w:w w:val="100"/>
      <w:sz w:val="20"/>
      <w:szCs w:val="20"/>
      <w:highlight w:val="white"/>
    </w:rPr>
  </w:style>
  <w:style w:type="character" w:customStyle="1" w:styleId="ListLabel25">
    <w:name w:val="ListLabel 25"/>
    <w:qFormat/>
    <w:rPr>
      <w:rFonts w:eastAsia="Symbol"/>
      <w:w w:val="100"/>
      <w:sz w:val="20"/>
      <w:szCs w:val="20"/>
      <w:highlight w:val="white"/>
    </w:rPr>
  </w:style>
  <w:style w:type="character" w:customStyle="1" w:styleId="ListLabel26">
    <w:name w:val="ListLabel 26"/>
    <w:qFormat/>
    <w:rPr>
      <w:rFonts w:eastAsia="Courier New"/>
      <w:w w:val="100"/>
      <w:sz w:val="20"/>
      <w:szCs w:val="20"/>
      <w:highlight w:val="white"/>
    </w:rPr>
  </w:style>
  <w:style w:type="character" w:customStyle="1" w:styleId="ListLabel27">
    <w:name w:val="ListLabel 27"/>
    <w:qFormat/>
    <w:rPr>
      <w:rFonts w:eastAsia="Wingdings"/>
      <w:w w:val="100"/>
      <w:sz w:val="20"/>
      <w:szCs w:val="20"/>
      <w:highlight w:val="white"/>
    </w:rPr>
  </w:style>
  <w:style w:type="character" w:customStyle="1" w:styleId="ListLabel28">
    <w:name w:val="ListLabel 28"/>
    <w:qFormat/>
    <w:rPr>
      <w:rFonts w:eastAsia="Symbol"/>
      <w:w w:val="100"/>
      <w:sz w:val="20"/>
      <w:szCs w:val="20"/>
      <w:highlight w:val="white"/>
    </w:rPr>
  </w:style>
  <w:style w:type="character" w:customStyle="1" w:styleId="ListLabel29">
    <w:name w:val="ListLabel 29"/>
    <w:qFormat/>
    <w:rPr>
      <w:rFonts w:eastAsia="Courier New"/>
      <w:w w:val="100"/>
      <w:sz w:val="20"/>
      <w:szCs w:val="20"/>
      <w:highlight w:val="white"/>
    </w:rPr>
  </w:style>
  <w:style w:type="character" w:customStyle="1" w:styleId="ListLabel30">
    <w:name w:val="ListLabel 30"/>
    <w:qFormat/>
    <w:rPr>
      <w:rFonts w:eastAsia="Wingdings"/>
      <w:w w:val="100"/>
      <w:sz w:val="20"/>
      <w:szCs w:val="20"/>
      <w:highlight w:val="white"/>
    </w:rPr>
  </w:style>
  <w:style w:type="character" w:customStyle="1" w:styleId="ListLabel31">
    <w:name w:val="ListLabel 31"/>
    <w:qFormat/>
    <w:rPr>
      <w:rFonts w:eastAsia="Symbol"/>
      <w:w w:val="100"/>
      <w:sz w:val="20"/>
      <w:szCs w:val="20"/>
      <w:highlight w:val="white"/>
    </w:rPr>
  </w:style>
  <w:style w:type="character" w:customStyle="1" w:styleId="ListLabel32">
    <w:name w:val="ListLabel 32"/>
    <w:qFormat/>
    <w:rPr>
      <w:rFonts w:eastAsia="Courier New"/>
      <w:w w:val="100"/>
      <w:sz w:val="20"/>
      <w:szCs w:val="20"/>
      <w:highlight w:val="white"/>
    </w:rPr>
  </w:style>
  <w:style w:type="character" w:customStyle="1" w:styleId="ListLabel33">
    <w:name w:val="ListLabel 33"/>
    <w:qFormat/>
    <w:rPr>
      <w:rFonts w:eastAsia="Wingdings"/>
      <w:w w:val="100"/>
      <w:sz w:val="20"/>
      <w:szCs w:val="20"/>
      <w:highlight w:val="white"/>
    </w:rPr>
  </w:style>
  <w:style w:type="character" w:customStyle="1" w:styleId="ListLabel34">
    <w:name w:val="ListLabel 34"/>
    <w:qFormat/>
    <w:rPr>
      <w:rFonts w:eastAsia="Symbol"/>
      <w:w w:val="100"/>
      <w:sz w:val="20"/>
      <w:szCs w:val="20"/>
      <w:highlight w:val="white"/>
    </w:rPr>
  </w:style>
  <w:style w:type="character" w:customStyle="1" w:styleId="ListLabel35">
    <w:name w:val="ListLabel 35"/>
    <w:qFormat/>
    <w:rPr>
      <w:rFonts w:eastAsia="Courier New"/>
      <w:w w:val="100"/>
      <w:sz w:val="20"/>
      <w:szCs w:val="20"/>
      <w:highlight w:val="white"/>
    </w:rPr>
  </w:style>
  <w:style w:type="character" w:customStyle="1" w:styleId="ListLabel36">
    <w:name w:val="ListLabel 36"/>
    <w:qFormat/>
    <w:rPr>
      <w:rFonts w:eastAsia="Wingdings"/>
      <w:w w:val="100"/>
      <w:sz w:val="20"/>
      <w:szCs w:val="20"/>
      <w:highlight w:val="white"/>
    </w:rPr>
  </w:style>
  <w:style w:type="character" w:customStyle="1" w:styleId="ListLabel37">
    <w:name w:val="ListLabel 37"/>
    <w:qFormat/>
    <w:rPr>
      <w:rFonts w:eastAsia="Wingdings"/>
      <w:w w:val="100"/>
      <w:sz w:val="20"/>
      <w:szCs w:val="20"/>
      <w:highlight w:val="white"/>
    </w:rPr>
  </w:style>
  <w:style w:type="character" w:customStyle="1" w:styleId="ListLabel38">
    <w:name w:val="ListLabel 38"/>
    <w:qFormat/>
    <w:rPr>
      <w:rFonts w:eastAsia="Courier New"/>
      <w:w w:val="100"/>
      <w:sz w:val="20"/>
      <w:szCs w:val="20"/>
      <w:highlight w:val="white"/>
    </w:rPr>
  </w:style>
  <w:style w:type="character" w:customStyle="1" w:styleId="ListLabel39">
    <w:name w:val="ListLabel 39"/>
    <w:qFormat/>
    <w:rPr>
      <w:rFonts w:eastAsia="Wingdings"/>
      <w:w w:val="100"/>
      <w:sz w:val="20"/>
      <w:szCs w:val="20"/>
      <w:highlight w:val="white"/>
    </w:rPr>
  </w:style>
  <w:style w:type="character" w:customStyle="1" w:styleId="ListLabel40">
    <w:name w:val="ListLabel 40"/>
    <w:qFormat/>
    <w:rPr>
      <w:rFonts w:eastAsia="Symbol"/>
      <w:w w:val="100"/>
      <w:sz w:val="20"/>
      <w:szCs w:val="20"/>
      <w:highlight w:val="white"/>
    </w:rPr>
  </w:style>
  <w:style w:type="character" w:customStyle="1" w:styleId="ListLabel41">
    <w:name w:val="ListLabel 41"/>
    <w:qFormat/>
    <w:rPr>
      <w:rFonts w:eastAsia="Courier New"/>
      <w:w w:val="100"/>
      <w:sz w:val="20"/>
      <w:szCs w:val="20"/>
      <w:highlight w:val="white"/>
    </w:rPr>
  </w:style>
  <w:style w:type="character" w:customStyle="1" w:styleId="ListLabel42">
    <w:name w:val="ListLabel 42"/>
    <w:qFormat/>
    <w:rPr>
      <w:rFonts w:eastAsia="Wingdings"/>
      <w:w w:val="100"/>
      <w:sz w:val="20"/>
      <w:szCs w:val="20"/>
      <w:highlight w:val="white"/>
    </w:rPr>
  </w:style>
  <w:style w:type="character" w:customStyle="1" w:styleId="ListLabel43">
    <w:name w:val="ListLabel 43"/>
    <w:qFormat/>
    <w:rPr>
      <w:rFonts w:eastAsia="Symbol"/>
      <w:w w:val="100"/>
      <w:sz w:val="20"/>
      <w:szCs w:val="20"/>
      <w:highlight w:val="white"/>
    </w:rPr>
  </w:style>
  <w:style w:type="character" w:customStyle="1" w:styleId="ListLabel44">
    <w:name w:val="ListLabel 44"/>
    <w:qFormat/>
    <w:rPr>
      <w:rFonts w:eastAsia="Courier New"/>
      <w:w w:val="100"/>
      <w:sz w:val="20"/>
      <w:szCs w:val="20"/>
      <w:highlight w:val="white"/>
    </w:rPr>
  </w:style>
  <w:style w:type="character" w:customStyle="1" w:styleId="ListLabel45">
    <w:name w:val="ListLabel 45"/>
    <w:qFormat/>
    <w:rPr>
      <w:rFonts w:eastAsia="Wingdings"/>
      <w:w w:val="100"/>
      <w:sz w:val="20"/>
      <w:szCs w:val="20"/>
      <w:highlight w:val="white"/>
    </w:rPr>
  </w:style>
  <w:style w:type="character" w:customStyle="1" w:styleId="ListLabel46">
    <w:name w:val="ListLabel 46"/>
    <w:qFormat/>
    <w:rPr>
      <w:rFonts w:eastAsia="Arial"/>
      <w:w w:val="100"/>
      <w:sz w:val="20"/>
      <w:szCs w:val="20"/>
      <w:highlight w:val="white"/>
    </w:rPr>
  </w:style>
  <w:style w:type="character" w:customStyle="1" w:styleId="ListLabel47">
    <w:name w:val="ListLabel 47"/>
    <w:qFormat/>
    <w:rPr>
      <w:b/>
      <w:w w:val="100"/>
      <w:sz w:val="20"/>
      <w:szCs w:val="20"/>
      <w:highlight w:val="white"/>
    </w:rPr>
  </w:style>
  <w:style w:type="character" w:customStyle="1" w:styleId="ListLabel48">
    <w:name w:val="ListLabel 48"/>
    <w:qFormat/>
    <w:rPr>
      <w:rFonts w:eastAsia="Arial"/>
      <w:w w:val="100"/>
      <w:sz w:val="20"/>
      <w:szCs w:val="20"/>
      <w:highlight w:val="white"/>
    </w:rPr>
  </w:style>
  <w:style w:type="character" w:customStyle="1" w:styleId="ListLabel49">
    <w:name w:val="ListLabel 49"/>
    <w:qFormat/>
    <w:rPr>
      <w:rFonts w:eastAsia="Arial"/>
      <w:w w:val="100"/>
      <w:sz w:val="20"/>
      <w:szCs w:val="20"/>
      <w:highlight w:val="white"/>
    </w:rPr>
  </w:style>
  <w:style w:type="character" w:customStyle="1" w:styleId="ListLabel50">
    <w:name w:val="ListLabel 50"/>
    <w:qFormat/>
    <w:rPr>
      <w:rFonts w:eastAsia="Arial"/>
      <w:w w:val="100"/>
      <w:sz w:val="20"/>
      <w:szCs w:val="20"/>
      <w:highlight w:val="white"/>
    </w:rPr>
  </w:style>
  <w:style w:type="character" w:customStyle="1" w:styleId="ListLabel51">
    <w:name w:val="ListLabel 51"/>
    <w:qFormat/>
    <w:rPr>
      <w:rFonts w:eastAsia="Times New Roman"/>
      <w:b w:val="0"/>
      <w:w w:val="100"/>
      <w:sz w:val="24"/>
      <w:szCs w:val="24"/>
      <w:highlight w:val="white"/>
    </w:rPr>
  </w:style>
  <w:style w:type="character" w:customStyle="1" w:styleId="ListLabel52">
    <w:name w:val="ListLabel 52"/>
    <w:qFormat/>
    <w:rPr>
      <w:rFonts w:ascii="Arial" w:eastAsia="Arial" w:hAnsi="Arial"/>
      <w:w w:val="100"/>
      <w:sz w:val="20"/>
      <w:szCs w:val="20"/>
      <w:highlight w:val="white"/>
    </w:rPr>
  </w:style>
  <w:style w:type="character" w:customStyle="1" w:styleId="ListLabel53">
    <w:name w:val="ListLabel 53"/>
    <w:qFormat/>
    <w:rPr>
      <w:rFonts w:ascii="Arial" w:eastAsia="Arial" w:hAnsi="Arial"/>
      <w:b w:val="0"/>
      <w:w w:val="100"/>
      <w:sz w:val="20"/>
      <w:szCs w:val="20"/>
      <w:highlight w:val="white"/>
    </w:rPr>
  </w:style>
  <w:style w:type="character" w:customStyle="1" w:styleId="ListLabel54">
    <w:name w:val="ListLabel 54"/>
    <w:qFormat/>
    <w:rPr>
      <w:rFonts w:eastAsia="Symbol"/>
      <w:w w:val="100"/>
      <w:sz w:val="20"/>
      <w:szCs w:val="20"/>
      <w:highlight w:val="white"/>
    </w:rPr>
  </w:style>
  <w:style w:type="character" w:customStyle="1" w:styleId="ListLabel55">
    <w:name w:val="ListLabel 55"/>
    <w:qFormat/>
    <w:rPr>
      <w:rFonts w:eastAsia="Courier New"/>
      <w:w w:val="100"/>
      <w:sz w:val="20"/>
      <w:szCs w:val="20"/>
      <w:highlight w:val="white"/>
    </w:rPr>
  </w:style>
  <w:style w:type="character" w:customStyle="1" w:styleId="ListLabel56">
    <w:name w:val="ListLabel 56"/>
    <w:qFormat/>
    <w:rPr>
      <w:rFonts w:eastAsia="Wingdings"/>
      <w:w w:val="100"/>
      <w:sz w:val="20"/>
      <w:szCs w:val="20"/>
      <w:highlight w:val="white"/>
    </w:rPr>
  </w:style>
  <w:style w:type="character" w:customStyle="1" w:styleId="ListLabel57">
    <w:name w:val="ListLabel 57"/>
    <w:qFormat/>
    <w:rPr>
      <w:rFonts w:eastAsia="Symbol"/>
      <w:w w:val="100"/>
      <w:sz w:val="20"/>
      <w:szCs w:val="20"/>
      <w:highlight w:val="white"/>
    </w:rPr>
  </w:style>
  <w:style w:type="character" w:customStyle="1" w:styleId="ListLabel58">
    <w:name w:val="ListLabel 58"/>
    <w:qFormat/>
    <w:rPr>
      <w:rFonts w:eastAsia="Courier New"/>
      <w:w w:val="100"/>
      <w:sz w:val="20"/>
      <w:szCs w:val="20"/>
      <w:highlight w:val="white"/>
    </w:rPr>
  </w:style>
  <w:style w:type="character" w:customStyle="1" w:styleId="ListLabel59">
    <w:name w:val="ListLabel 59"/>
    <w:qFormat/>
    <w:rPr>
      <w:rFonts w:eastAsia="Wingdings"/>
      <w:w w:val="100"/>
      <w:sz w:val="20"/>
      <w:szCs w:val="20"/>
      <w:highlight w:val="white"/>
    </w:rPr>
  </w:style>
  <w:style w:type="character" w:customStyle="1" w:styleId="ListLabel60">
    <w:name w:val="ListLabel 60"/>
    <w:qFormat/>
    <w:rPr>
      <w:rFonts w:eastAsia="Symbol"/>
      <w:w w:val="100"/>
      <w:sz w:val="20"/>
      <w:szCs w:val="20"/>
      <w:highlight w:val="white"/>
    </w:rPr>
  </w:style>
  <w:style w:type="character" w:customStyle="1" w:styleId="ListLabel61">
    <w:name w:val="ListLabel 61"/>
    <w:qFormat/>
    <w:rPr>
      <w:rFonts w:eastAsia="Courier New"/>
      <w:w w:val="100"/>
      <w:sz w:val="20"/>
      <w:szCs w:val="20"/>
      <w:highlight w:val="white"/>
    </w:rPr>
  </w:style>
  <w:style w:type="character" w:customStyle="1" w:styleId="ListLabel62">
    <w:name w:val="ListLabel 62"/>
    <w:qFormat/>
    <w:rPr>
      <w:rFonts w:eastAsia="Wingdings"/>
      <w:w w:val="100"/>
      <w:sz w:val="20"/>
      <w:szCs w:val="20"/>
      <w:highlight w:val="white"/>
    </w:rPr>
  </w:style>
  <w:style w:type="character" w:customStyle="1" w:styleId="ListLabel63">
    <w:name w:val="ListLabel 63"/>
    <w:qFormat/>
    <w:rPr>
      <w:rFonts w:ascii="Arial" w:eastAsia="Arial" w:hAnsi="Arial"/>
      <w:w w:val="100"/>
      <w:sz w:val="24"/>
      <w:szCs w:val="24"/>
      <w:highlight w:val="white"/>
    </w:rPr>
  </w:style>
  <w:style w:type="character" w:customStyle="1" w:styleId="ListLabel64">
    <w:name w:val="ListLabel 64"/>
    <w:qFormat/>
    <w:rPr>
      <w:rFonts w:eastAsia="Arial"/>
      <w:w w:val="100"/>
      <w:sz w:val="24"/>
      <w:szCs w:val="24"/>
      <w:highlight w:val="white"/>
    </w:rPr>
  </w:style>
  <w:style w:type="character" w:customStyle="1" w:styleId="ListLabel65">
    <w:name w:val="ListLabel 65"/>
    <w:qFormat/>
    <w:rPr>
      <w:rFonts w:eastAsia="Symbol"/>
      <w:w w:val="100"/>
      <w:sz w:val="20"/>
      <w:szCs w:val="20"/>
      <w:highlight w:val="white"/>
    </w:rPr>
  </w:style>
  <w:style w:type="character" w:customStyle="1" w:styleId="ListLabel66">
    <w:name w:val="ListLabel 66"/>
    <w:qFormat/>
    <w:rPr>
      <w:rFonts w:eastAsia="Courier New"/>
      <w:w w:val="100"/>
      <w:sz w:val="20"/>
      <w:szCs w:val="20"/>
      <w:highlight w:val="white"/>
    </w:rPr>
  </w:style>
  <w:style w:type="character" w:customStyle="1" w:styleId="ListLabel67">
    <w:name w:val="ListLabel 67"/>
    <w:qFormat/>
    <w:rPr>
      <w:rFonts w:eastAsia="Wingdings"/>
      <w:w w:val="100"/>
      <w:sz w:val="20"/>
      <w:szCs w:val="20"/>
      <w:highlight w:val="white"/>
    </w:rPr>
  </w:style>
  <w:style w:type="character" w:customStyle="1" w:styleId="ListLabel68">
    <w:name w:val="ListLabel 68"/>
    <w:qFormat/>
    <w:rPr>
      <w:rFonts w:eastAsia="Wingdings"/>
      <w:w w:val="100"/>
      <w:sz w:val="20"/>
      <w:szCs w:val="20"/>
      <w:highlight w:val="white"/>
    </w:rPr>
  </w:style>
  <w:style w:type="character" w:customStyle="1" w:styleId="ListLabel69">
    <w:name w:val="ListLabel 69"/>
    <w:qFormat/>
    <w:rPr>
      <w:rFonts w:eastAsia="Wingdings"/>
      <w:w w:val="100"/>
      <w:sz w:val="20"/>
      <w:szCs w:val="20"/>
      <w:highlight w:val="white"/>
    </w:rPr>
  </w:style>
  <w:style w:type="character" w:customStyle="1" w:styleId="ListLabel70">
    <w:name w:val="ListLabel 70"/>
    <w:qFormat/>
    <w:rPr>
      <w:rFonts w:eastAsia="Wingdings"/>
      <w:w w:val="100"/>
      <w:sz w:val="20"/>
      <w:szCs w:val="20"/>
      <w:highlight w:val="white"/>
    </w:rPr>
  </w:style>
  <w:style w:type="character" w:customStyle="1" w:styleId="ListLabel71">
    <w:name w:val="ListLabel 71"/>
    <w:qFormat/>
    <w:rPr>
      <w:rFonts w:eastAsia="Wingdings"/>
      <w:w w:val="100"/>
      <w:sz w:val="20"/>
      <w:szCs w:val="20"/>
      <w:highlight w:val="white"/>
    </w:rPr>
  </w:style>
  <w:style w:type="character" w:customStyle="1" w:styleId="ListLabel72">
    <w:name w:val="ListLabel 72"/>
    <w:qFormat/>
    <w:rPr>
      <w:rFonts w:eastAsia="Wingdings"/>
      <w:w w:val="100"/>
      <w:sz w:val="20"/>
      <w:szCs w:val="20"/>
      <w:highlight w:val="white"/>
    </w:rPr>
  </w:style>
  <w:style w:type="character" w:customStyle="1" w:styleId="ListLabel73">
    <w:name w:val="ListLabel 73"/>
    <w:qFormat/>
    <w:rPr>
      <w:rFonts w:eastAsia="Wingdings"/>
      <w:w w:val="100"/>
      <w:sz w:val="20"/>
      <w:szCs w:val="20"/>
      <w:highlight w:val="white"/>
    </w:rPr>
  </w:style>
  <w:style w:type="character" w:customStyle="1" w:styleId="ListLabel74">
    <w:name w:val="ListLabel 74"/>
    <w:qFormat/>
    <w:rPr>
      <w:rFonts w:ascii="Arial" w:hAnsi="Arial"/>
      <w:b/>
      <w:w w:val="100"/>
      <w:sz w:val="20"/>
      <w:szCs w:val="20"/>
      <w:highlight w:val="white"/>
    </w:rPr>
  </w:style>
  <w:style w:type="character" w:customStyle="1" w:styleId="ListLabel75">
    <w:name w:val="ListLabel 75"/>
    <w:qFormat/>
    <w:rPr>
      <w:rFonts w:ascii="Arial" w:hAnsi="Arial"/>
      <w:b/>
      <w:w w:val="100"/>
      <w:sz w:val="20"/>
      <w:szCs w:val="20"/>
      <w:highlight w:val="white"/>
    </w:rPr>
  </w:style>
  <w:style w:type="character" w:customStyle="1" w:styleId="ListLabel76">
    <w:name w:val="ListLabel 76"/>
    <w:qFormat/>
    <w:rPr>
      <w:b/>
      <w:w w:val="100"/>
      <w:sz w:val="20"/>
      <w:szCs w:val="20"/>
      <w:highlight w:val="white"/>
    </w:rPr>
  </w:style>
  <w:style w:type="character" w:customStyle="1" w:styleId="ListLabel77">
    <w:name w:val="ListLabel 77"/>
    <w:qFormat/>
    <w:rPr>
      <w:b/>
      <w:w w:val="100"/>
      <w:sz w:val="20"/>
      <w:szCs w:val="20"/>
      <w:highlight w:val="white"/>
    </w:rPr>
  </w:style>
  <w:style w:type="character" w:customStyle="1" w:styleId="ListLabel78">
    <w:name w:val="ListLabel 78"/>
    <w:qFormat/>
    <w:rPr>
      <w:rFonts w:ascii="Arial" w:eastAsia="Arial" w:hAnsi="Arial"/>
      <w:w w:val="100"/>
      <w:sz w:val="20"/>
      <w:szCs w:val="20"/>
      <w:highlight w:val="white"/>
    </w:rPr>
  </w:style>
  <w:style w:type="character" w:customStyle="1" w:styleId="ListLabel79">
    <w:name w:val="ListLabel 79"/>
    <w:qFormat/>
    <w:rPr>
      <w:rFonts w:ascii="Arial" w:eastAsia="Arial" w:hAnsi="Arial"/>
      <w:b w:val="0"/>
      <w:w w:val="100"/>
      <w:sz w:val="20"/>
      <w:szCs w:val="20"/>
      <w:highlight w:val="white"/>
    </w:rPr>
  </w:style>
  <w:style w:type="character" w:customStyle="1" w:styleId="ListLabel80">
    <w:name w:val="ListLabel 80"/>
    <w:qFormat/>
    <w:rPr>
      <w:rFonts w:ascii="Arial" w:eastAsia="Arial" w:hAnsi="Arial"/>
      <w:w w:val="100"/>
      <w:sz w:val="24"/>
      <w:szCs w:val="24"/>
      <w:highlight w:val="white"/>
    </w:rPr>
  </w:style>
  <w:style w:type="character" w:customStyle="1" w:styleId="ListLabel81">
    <w:name w:val="ListLabel 81"/>
    <w:qFormat/>
    <w:rPr>
      <w:rFonts w:ascii="Arial" w:hAnsi="Arial"/>
      <w:b/>
      <w:w w:val="100"/>
      <w:sz w:val="20"/>
      <w:szCs w:val="20"/>
      <w:highlight w:val="white"/>
    </w:rPr>
  </w:style>
  <w:style w:type="character" w:customStyle="1" w:styleId="ListLabel82">
    <w:name w:val="ListLabel 82"/>
    <w:qFormat/>
    <w:rPr>
      <w:rFonts w:ascii="Arial" w:hAnsi="Arial"/>
      <w:b/>
      <w:w w:val="100"/>
      <w:sz w:val="20"/>
      <w:szCs w:val="20"/>
      <w:highlight w:val="white"/>
    </w:rPr>
  </w:style>
  <w:style w:type="character" w:customStyle="1" w:styleId="ListLabel83">
    <w:name w:val="ListLabel 83"/>
    <w:qFormat/>
    <w:rPr>
      <w:rFonts w:ascii="Arial" w:eastAsia="Arial" w:hAnsi="Arial"/>
      <w:w w:val="100"/>
      <w:sz w:val="20"/>
      <w:szCs w:val="20"/>
      <w:highlight w:val="white"/>
    </w:rPr>
  </w:style>
  <w:style w:type="character" w:customStyle="1" w:styleId="ListLabel84">
    <w:name w:val="ListLabel 84"/>
    <w:qFormat/>
    <w:rPr>
      <w:rFonts w:ascii="Arial" w:eastAsia="Arial" w:hAnsi="Arial"/>
      <w:b w:val="0"/>
      <w:w w:val="100"/>
      <w:sz w:val="20"/>
      <w:szCs w:val="20"/>
      <w:highlight w:val="white"/>
    </w:rPr>
  </w:style>
  <w:style w:type="character" w:customStyle="1" w:styleId="ListLabel85">
    <w:name w:val="ListLabel 85"/>
    <w:qFormat/>
    <w:rPr>
      <w:rFonts w:ascii="Arial" w:eastAsia="Arial" w:hAnsi="Arial"/>
      <w:w w:val="100"/>
      <w:sz w:val="24"/>
      <w:szCs w:val="24"/>
      <w:highlight w:val="white"/>
    </w:rPr>
  </w:style>
  <w:style w:type="character" w:customStyle="1" w:styleId="ListLabel86">
    <w:name w:val="ListLabel 86"/>
    <w:qFormat/>
    <w:rPr>
      <w:rFonts w:ascii="Arial" w:hAnsi="Arial"/>
      <w:b/>
      <w:w w:val="100"/>
      <w:sz w:val="20"/>
      <w:szCs w:val="20"/>
      <w:highlight w:val="white"/>
    </w:rPr>
  </w:style>
  <w:style w:type="character" w:customStyle="1" w:styleId="ListLabel87">
    <w:name w:val="ListLabel 87"/>
    <w:qFormat/>
    <w:rPr>
      <w:rFonts w:ascii="Arial" w:hAnsi="Arial"/>
      <w:b/>
      <w:w w:val="100"/>
      <w:sz w:val="20"/>
      <w:szCs w:val="20"/>
      <w:highlight w:val="white"/>
    </w:rPr>
  </w:style>
  <w:style w:type="character" w:customStyle="1" w:styleId="ListLabel88">
    <w:name w:val="ListLabel 88"/>
    <w:qFormat/>
    <w:rPr>
      <w:rFonts w:ascii="Arial" w:eastAsia="Arial" w:hAnsi="Arial"/>
      <w:w w:val="100"/>
      <w:sz w:val="20"/>
      <w:szCs w:val="20"/>
      <w:highlight w:val="white"/>
    </w:rPr>
  </w:style>
  <w:style w:type="character" w:customStyle="1" w:styleId="ListLabel89">
    <w:name w:val="ListLabel 89"/>
    <w:qFormat/>
    <w:rPr>
      <w:rFonts w:ascii="Arial" w:eastAsia="Arial" w:hAnsi="Arial"/>
      <w:b w:val="0"/>
      <w:w w:val="100"/>
      <w:sz w:val="20"/>
      <w:szCs w:val="20"/>
      <w:highlight w:val="white"/>
    </w:rPr>
  </w:style>
  <w:style w:type="character" w:customStyle="1" w:styleId="ListLabel90">
    <w:name w:val="ListLabel 90"/>
    <w:qFormat/>
    <w:rPr>
      <w:rFonts w:ascii="Arial" w:eastAsia="Arial" w:hAnsi="Arial"/>
      <w:w w:val="100"/>
      <w:sz w:val="24"/>
      <w:szCs w:val="24"/>
      <w:highlight w:val="white"/>
    </w:rPr>
  </w:style>
  <w:style w:type="character" w:customStyle="1" w:styleId="ListLabel91">
    <w:name w:val="ListLabel 91"/>
    <w:qFormat/>
    <w:rPr>
      <w:rFonts w:ascii="Arial" w:hAnsi="Arial"/>
      <w:b/>
      <w:w w:val="100"/>
      <w:sz w:val="20"/>
      <w:szCs w:val="20"/>
      <w:highlight w:val="white"/>
    </w:rPr>
  </w:style>
  <w:style w:type="character" w:customStyle="1" w:styleId="ListLabel92">
    <w:name w:val="ListLabel 92"/>
    <w:qFormat/>
    <w:rPr>
      <w:rFonts w:ascii="Arial" w:hAnsi="Arial"/>
      <w:b/>
      <w:w w:val="100"/>
      <w:sz w:val="20"/>
      <w:szCs w:val="20"/>
      <w:highlight w:val="white"/>
    </w:rPr>
  </w:style>
  <w:style w:type="character" w:customStyle="1" w:styleId="StrongEmphasis">
    <w:name w:val="Strong Emphasis"/>
    <w:qFormat/>
    <w:rPr>
      <w:b/>
      <w:bCs/>
    </w:rPr>
  </w:style>
  <w:style w:type="character" w:customStyle="1" w:styleId="ListLabel93">
    <w:name w:val="ListLabel 93"/>
    <w:qFormat/>
    <w:rPr>
      <w:rFonts w:ascii="Arial" w:eastAsia="Arial" w:hAnsi="Arial"/>
      <w:w w:val="100"/>
      <w:sz w:val="20"/>
      <w:szCs w:val="20"/>
      <w:highlight w:val="white"/>
    </w:rPr>
  </w:style>
  <w:style w:type="character" w:customStyle="1" w:styleId="ListLabel94">
    <w:name w:val="ListLabel 94"/>
    <w:qFormat/>
    <w:rPr>
      <w:rFonts w:ascii="Arial" w:eastAsia="Arial" w:hAnsi="Arial"/>
      <w:b w:val="0"/>
      <w:w w:val="100"/>
      <w:sz w:val="20"/>
      <w:szCs w:val="20"/>
      <w:highlight w:val="white"/>
    </w:rPr>
  </w:style>
  <w:style w:type="character" w:customStyle="1" w:styleId="ListLabel95">
    <w:name w:val="ListLabel 95"/>
    <w:qFormat/>
    <w:rPr>
      <w:rFonts w:ascii="Arial" w:eastAsia="Arial" w:hAnsi="Arial"/>
      <w:w w:val="100"/>
      <w:sz w:val="24"/>
      <w:szCs w:val="24"/>
      <w:highlight w:val="white"/>
    </w:rPr>
  </w:style>
  <w:style w:type="character" w:customStyle="1" w:styleId="ListLabel96">
    <w:name w:val="ListLabel 96"/>
    <w:qFormat/>
    <w:rPr>
      <w:rFonts w:ascii="Arial" w:hAnsi="Arial"/>
      <w:b/>
      <w:w w:val="100"/>
      <w:sz w:val="20"/>
      <w:szCs w:val="20"/>
      <w:highlight w:val="white"/>
    </w:rPr>
  </w:style>
  <w:style w:type="character" w:customStyle="1" w:styleId="ListLabel97">
    <w:name w:val="ListLabel 97"/>
    <w:qFormat/>
    <w:rPr>
      <w:rFonts w:ascii="Arial" w:hAnsi="Arial"/>
      <w:b/>
      <w:w w:val="100"/>
      <w:sz w:val="20"/>
      <w:szCs w:val="20"/>
      <w:highlight w:val="white"/>
    </w:rPr>
  </w:style>
  <w:style w:type="character" w:customStyle="1" w:styleId="ListLabel98">
    <w:name w:val="ListLabel 98"/>
    <w:qFormat/>
    <w:rPr>
      <w:rFonts w:ascii="Arial" w:eastAsia="Arial" w:hAnsi="Arial"/>
      <w:w w:val="100"/>
      <w:sz w:val="20"/>
      <w:szCs w:val="20"/>
      <w:highlight w:val="white"/>
    </w:rPr>
  </w:style>
  <w:style w:type="character" w:customStyle="1" w:styleId="ListLabel99">
    <w:name w:val="ListLabel 99"/>
    <w:qFormat/>
    <w:rPr>
      <w:rFonts w:ascii="Arial" w:eastAsia="Arial" w:hAnsi="Arial"/>
      <w:b w:val="0"/>
      <w:w w:val="100"/>
      <w:sz w:val="20"/>
      <w:szCs w:val="20"/>
      <w:highlight w:val="white"/>
    </w:rPr>
  </w:style>
  <w:style w:type="character" w:customStyle="1" w:styleId="ListLabel100">
    <w:name w:val="ListLabel 100"/>
    <w:qFormat/>
    <w:rPr>
      <w:rFonts w:ascii="Arial" w:eastAsia="Arial" w:hAnsi="Arial"/>
      <w:w w:val="100"/>
      <w:sz w:val="24"/>
      <w:szCs w:val="24"/>
      <w:highlight w:val="white"/>
    </w:rPr>
  </w:style>
  <w:style w:type="character" w:customStyle="1" w:styleId="ListLabel101">
    <w:name w:val="ListLabel 101"/>
    <w:qFormat/>
    <w:rPr>
      <w:rFonts w:ascii="Arial" w:hAnsi="Arial"/>
      <w:b/>
      <w:w w:val="100"/>
      <w:sz w:val="20"/>
      <w:szCs w:val="20"/>
      <w:highlight w:val="white"/>
    </w:rPr>
  </w:style>
  <w:style w:type="character" w:customStyle="1" w:styleId="ListLabel102">
    <w:name w:val="ListLabel 102"/>
    <w:qFormat/>
    <w:rPr>
      <w:rFonts w:ascii="Arial" w:hAnsi="Arial"/>
      <w:b/>
      <w:w w:val="100"/>
      <w:sz w:val="20"/>
      <w:szCs w:val="20"/>
      <w:highlight w:val="white"/>
    </w:rPr>
  </w:style>
  <w:style w:type="character" w:customStyle="1" w:styleId="ListLabel103">
    <w:name w:val="ListLabel 103"/>
    <w:qFormat/>
    <w:rPr>
      <w:rFonts w:ascii="Arial" w:eastAsia="Arial" w:hAnsi="Arial"/>
      <w:w w:val="100"/>
      <w:sz w:val="20"/>
      <w:szCs w:val="20"/>
      <w:highlight w:val="white"/>
    </w:rPr>
  </w:style>
  <w:style w:type="character" w:customStyle="1" w:styleId="ListLabel104">
    <w:name w:val="ListLabel 104"/>
    <w:qFormat/>
    <w:rPr>
      <w:rFonts w:ascii="Arial" w:eastAsia="Arial" w:hAnsi="Arial"/>
      <w:b w:val="0"/>
      <w:w w:val="100"/>
      <w:sz w:val="20"/>
      <w:szCs w:val="20"/>
      <w:highlight w:val="white"/>
    </w:rPr>
  </w:style>
  <w:style w:type="character" w:customStyle="1" w:styleId="ListLabel105">
    <w:name w:val="ListLabel 105"/>
    <w:qFormat/>
    <w:rPr>
      <w:rFonts w:ascii="Arial" w:eastAsia="Arial" w:hAnsi="Arial"/>
      <w:w w:val="100"/>
      <w:sz w:val="24"/>
      <w:szCs w:val="24"/>
      <w:highlight w:val="white"/>
    </w:rPr>
  </w:style>
  <w:style w:type="character" w:customStyle="1" w:styleId="ListLabel106">
    <w:name w:val="ListLabel 106"/>
    <w:qFormat/>
    <w:rPr>
      <w:rFonts w:ascii="Arial" w:hAnsi="Arial"/>
      <w:b/>
      <w:w w:val="100"/>
      <w:sz w:val="20"/>
      <w:szCs w:val="20"/>
      <w:highlight w:val="white"/>
    </w:rPr>
  </w:style>
  <w:style w:type="character" w:customStyle="1" w:styleId="ListLabel107">
    <w:name w:val="ListLabel 107"/>
    <w:qFormat/>
    <w:rPr>
      <w:rFonts w:ascii="Arial" w:hAnsi="Arial"/>
      <w:b/>
      <w:w w:val="100"/>
      <w:sz w:val="20"/>
      <w:szCs w:val="20"/>
      <w:highlight w:val="white"/>
    </w:rPr>
  </w:style>
  <w:style w:type="character" w:customStyle="1" w:styleId="ListLabel108">
    <w:name w:val="ListLabel 108"/>
    <w:qFormat/>
    <w:rPr>
      <w:rFonts w:ascii="Arial" w:eastAsia="Arial" w:hAnsi="Arial"/>
      <w:w w:val="100"/>
      <w:sz w:val="20"/>
      <w:szCs w:val="20"/>
      <w:highlight w:val="white"/>
    </w:rPr>
  </w:style>
  <w:style w:type="character" w:customStyle="1" w:styleId="ListLabel109">
    <w:name w:val="ListLabel 109"/>
    <w:qFormat/>
    <w:rPr>
      <w:rFonts w:ascii="Arial" w:eastAsia="Arial" w:hAnsi="Arial"/>
      <w:b w:val="0"/>
      <w:w w:val="100"/>
      <w:sz w:val="20"/>
      <w:szCs w:val="20"/>
      <w:highlight w:val="white"/>
    </w:rPr>
  </w:style>
  <w:style w:type="character" w:customStyle="1" w:styleId="ListLabel110">
    <w:name w:val="ListLabel 110"/>
    <w:qFormat/>
    <w:rPr>
      <w:rFonts w:ascii="Arial" w:eastAsia="Arial" w:hAnsi="Arial"/>
      <w:w w:val="100"/>
      <w:sz w:val="24"/>
      <w:szCs w:val="24"/>
      <w:highlight w:val="white"/>
    </w:rPr>
  </w:style>
  <w:style w:type="character" w:customStyle="1" w:styleId="ListLabel111">
    <w:name w:val="ListLabel 111"/>
    <w:qFormat/>
    <w:rPr>
      <w:rFonts w:ascii="Arial" w:hAnsi="Arial"/>
      <w:b/>
      <w:w w:val="100"/>
      <w:sz w:val="20"/>
      <w:szCs w:val="20"/>
      <w:highlight w:val="white"/>
    </w:rPr>
  </w:style>
  <w:style w:type="character" w:customStyle="1" w:styleId="ListLabel112">
    <w:name w:val="ListLabel 112"/>
    <w:qFormat/>
    <w:rPr>
      <w:rFonts w:ascii="Arial" w:hAnsi="Arial"/>
      <w:b/>
      <w:w w:val="100"/>
      <w:sz w:val="20"/>
      <w:szCs w:val="20"/>
      <w:highlight w:val="white"/>
    </w:rPr>
  </w:style>
  <w:style w:type="character" w:customStyle="1" w:styleId="ListLabel113">
    <w:name w:val="ListLabel 113"/>
    <w:qFormat/>
    <w:rPr>
      <w:rFonts w:ascii="Arial" w:eastAsia="Arial" w:hAnsi="Arial"/>
      <w:w w:val="100"/>
      <w:sz w:val="20"/>
      <w:szCs w:val="20"/>
      <w:highlight w:val="white"/>
    </w:rPr>
  </w:style>
  <w:style w:type="character" w:customStyle="1" w:styleId="ListLabel114">
    <w:name w:val="ListLabel 114"/>
    <w:qFormat/>
    <w:rPr>
      <w:rFonts w:ascii="Arial" w:eastAsia="Arial" w:hAnsi="Arial"/>
      <w:b w:val="0"/>
      <w:w w:val="100"/>
      <w:sz w:val="20"/>
      <w:szCs w:val="20"/>
      <w:highlight w:val="white"/>
    </w:rPr>
  </w:style>
  <w:style w:type="character" w:customStyle="1" w:styleId="ListLabel115">
    <w:name w:val="ListLabel 115"/>
    <w:qFormat/>
    <w:rPr>
      <w:rFonts w:ascii="Arial" w:eastAsia="Arial" w:hAnsi="Arial"/>
      <w:w w:val="100"/>
      <w:sz w:val="24"/>
      <w:szCs w:val="24"/>
      <w:highlight w:val="white"/>
    </w:rPr>
  </w:style>
  <w:style w:type="character" w:customStyle="1" w:styleId="ListLabel116">
    <w:name w:val="ListLabel 116"/>
    <w:qFormat/>
    <w:rPr>
      <w:rFonts w:ascii="Arial" w:hAnsi="Arial"/>
      <w:b/>
      <w:w w:val="100"/>
      <w:sz w:val="20"/>
      <w:szCs w:val="20"/>
      <w:highlight w:val="white"/>
    </w:rPr>
  </w:style>
  <w:style w:type="character" w:customStyle="1" w:styleId="ListLabel117">
    <w:name w:val="ListLabel 117"/>
    <w:qFormat/>
    <w:rPr>
      <w:rFonts w:ascii="Arial" w:hAnsi="Arial"/>
      <w:b/>
      <w:w w:val="100"/>
      <w:sz w:val="20"/>
      <w:szCs w:val="20"/>
      <w:highlight w:val="white"/>
    </w:rPr>
  </w:style>
  <w:style w:type="character" w:customStyle="1" w:styleId="ListLabel118">
    <w:name w:val="ListLabel 118"/>
    <w:qFormat/>
    <w:rPr>
      <w:rFonts w:ascii="Arial" w:eastAsia="Arial" w:hAnsi="Arial"/>
      <w:w w:val="100"/>
      <w:sz w:val="20"/>
      <w:szCs w:val="20"/>
      <w:highlight w:val="white"/>
    </w:rPr>
  </w:style>
  <w:style w:type="character" w:customStyle="1" w:styleId="ListLabel119">
    <w:name w:val="ListLabel 119"/>
    <w:qFormat/>
    <w:rPr>
      <w:rFonts w:ascii="Arial" w:eastAsia="Arial" w:hAnsi="Arial"/>
      <w:b w:val="0"/>
      <w:w w:val="100"/>
      <w:sz w:val="20"/>
      <w:szCs w:val="20"/>
      <w:highlight w:val="white"/>
    </w:rPr>
  </w:style>
  <w:style w:type="character" w:customStyle="1" w:styleId="ListLabel120">
    <w:name w:val="ListLabel 120"/>
    <w:qFormat/>
    <w:rPr>
      <w:rFonts w:ascii="Arial" w:eastAsia="Arial" w:hAnsi="Arial"/>
      <w:w w:val="100"/>
      <w:sz w:val="24"/>
      <w:szCs w:val="24"/>
      <w:highlight w:val="white"/>
    </w:rPr>
  </w:style>
  <w:style w:type="character" w:customStyle="1" w:styleId="ListLabel121">
    <w:name w:val="ListLabel 121"/>
    <w:qFormat/>
    <w:rPr>
      <w:rFonts w:ascii="Arial" w:hAnsi="Arial"/>
      <w:b/>
      <w:w w:val="100"/>
      <w:sz w:val="20"/>
      <w:szCs w:val="20"/>
      <w:highlight w:val="white"/>
    </w:rPr>
  </w:style>
  <w:style w:type="character" w:customStyle="1" w:styleId="ListLabel122">
    <w:name w:val="ListLabel 122"/>
    <w:qFormat/>
    <w:rPr>
      <w:rFonts w:ascii="Arial" w:hAnsi="Arial"/>
      <w:b/>
      <w:w w:val="100"/>
      <w:sz w:val="20"/>
      <w:szCs w:val="20"/>
      <w:highlight w:val="white"/>
    </w:rPr>
  </w:style>
  <w:style w:type="character" w:customStyle="1" w:styleId="ListLabel123">
    <w:name w:val="ListLabel 123"/>
    <w:qFormat/>
    <w:rPr>
      <w:rFonts w:ascii="Arial" w:eastAsia="Arial" w:hAnsi="Arial"/>
      <w:w w:val="100"/>
      <w:sz w:val="20"/>
      <w:szCs w:val="20"/>
      <w:highlight w:val="white"/>
    </w:rPr>
  </w:style>
  <w:style w:type="character" w:customStyle="1" w:styleId="ListLabel124">
    <w:name w:val="ListLabel 124"/>
    <w:qFormat/>
    <w:rPr>
      <w:rFonts w:ascii="Arial" w:eastAsia="Arial" w:hAnsi="Arial"/>
      <w:b w:val="0"/>
      <w:w w:val="100"/>
      <w:sz w:val="20"/>
      <w:szCs w:val="20"/>
      <w:highlight w:val="white"/>
    </w:rPr>
  </w:style>
  <w:style w:type="character" w:customStyle="1" w:styleId="ListLabel125">
    <w:name w:val="ListLabel 125"/>
    <w:qFormat/>
    <w:rPr>
      <w:rFonts w:ascii="Arial" w:eastAsia="Arial" w:hAnsi="Arial"/>
      <w:w w:val="100"/>
      <w:sz w:val="24"/>
      <w:szCs w:val="24"/>
      <w:highlight w:val="white"/>
    </w:rPr>
  </w:style>
  <w:style w:type="character" w:customStyle="1" w:styleId="ListLabel126">
    <w:name w:val="ListLabel 126"/>
    <w:qFormat/>
    <w:rPr>
      <w:rFonts w:ascii="Arial" w:hAnsi="Arial"/>
      <w:b/>
      <w:w w:val="100"/>
      <w:sz w:val="20"/>
      <w:szCs w:val="20"/>
      <w:highlight w:val="white"/>
    </w:rPr>
  </w:style>
  <w:style w:type="character" w:customStyle="1" w:styleId="ListLabel127">
    <w:name w:val="ListLabel 127"/>
    <w:qFormat/>
    <w:rPr>
      <w:b/>
      <w:w w:val="100"/>
      <w:sz w:val="20"/>
      <w:szCs w:val="20"/>
      <w:highlight w:val="white"/>
    </w:rPr>
  </w:style>
  <w:style w:type="character" w:customStyle="1" w:styleId="ListLabel128">
    <w:name w:val="ListLabel 128"/>
    <w:qFormat/>
    <w:rPr>
      <w:rFonts w:ascii="Arial" w:eastAsia="Arial" w:hAnsi="Arial"/>
      <w:w w:val="100"/>
      <w:sz w:val="20"/>
      <w:szCs w:val="20"/>
      <w:highlight w:val="white"/>
    </w:rPr>
  </w:style>
  <w:style w:type="character" w:customStyle="1" w:styleId="ListLabel129">
    <w:name w:val="ListLabel 129"/>
    <w:qFormat/>
    <w:rPr>
      <w:rFonts w:ascii="Arial" w:eastAsia="Arial" w:hAnsi="Arial"/>
      <w:b w:val="0"/>
      <w:w w:val="100"/>
      <w:sz w:val="20"/>
      <w:szCs w:val="20"/>
      <w:highlight w:val="white"/>
    </w:rPr>
  </w:style>
  <w:style w:type="character" w:customStyle="1" w:styleId="ListLabel130">
    <w:name w:val="ListLabel 130"/>
    <w:qFormat/>
    <w:rPr>
      <w:rFonts w:ascii="Arial" w:eastAsia="Arial" w:hAnsi="Arial"/>
      <w:w w:val="100"/>
      <w:sz w:val="24"/>
      <w:szCs w:val="24"/>
      <w:highlight w:val="white"/>
    </w:rPr>
  </w:style>
  <w:style w:type="character" w:customStyle="1" w:styleId="ListLabel131">
    <w:name w:val="ListLabel 131"/>
    <w:qFormat/>
    <w:rPr>
      <w:rFonts w:ascii="Arial" w:hAnsi="Arial"/>
      <w:b/>
      <w:w w:val="100"/>
      <w:sz w:val="20"/>
      <w:szCs w:val="20"/>
      <w:highlight w:val="white"/>
    </w:rPr>
  </w:style>
  <w:style w:type="character" w:customStyle="1" w:styleId="ListLabel132">
    <w:name w:val="ListLabel 132"/>
    <w:qFormat/>
    <w:rPr>
      <w:b/>
      <w:w w:val="100"/>
      <w:sz w:val="20"/>
      <w:szCs w:val="20"/>
      <w:highlight w:val="white"/>
    </w:rPr>
  </w:style>
  <w:style w:type="character" w:customStyle="1" w:styleId="ListLabel133">
    <w:name w:val="ListLabel 133"/>
    <w:qFormat/>
    <w:rPr>
      <w:rFonts w:ascii="Arial" w:eastAsia="Arial" w:hAnsi="Arial"/>
      <w:w w:val="100"/>
      <w:sz w:val="20"/>
      <w:szCs w:val="20"/>
      <w:highlight w:val="white"/>
    </w:rPr>
  </w:style>
  <w:style w:type="character" w:customStyle="1" w:styleId="ListLabel134">
    <w:name w:val="ListLabel 134"/>
    <w:qFormat/>
    <w:rPr>
      <w:rFonts w:ascii="Arial" w:eastAsia="Arial" w:hAnsi="Arial"/>
      <w:b w:val="0"/>
      <w:w w:val="100"/>
      <w:sz w:val="20"/>
      <w:szCs w:val="20"/>
      <w:highlight w:val="white"/>
    </w:rPr>
  </w:style>
  <w:style w:type="character" w:customStyle="1" w:styleId="ListLabel135">
    <w:name w:val="ListLabel 135"/>
    <w:qFormat/>
    <w:rPr>
      <w:rFonts w:ascii="Arial" w:eastAsia="Arial" w:hAnsi="Arial"/>
      <w:w w:val="100"/>
      <w:sz w:val="24"/>
      <w:szCs w:val="24"/>
      <w:highlight w:val="white"/>
    </w:rPr>
  </w:style>
  <w:style w:type="character" w:customStyle="1" w:styleId="ListLabel136">
    <w:name w:val="ListLabel 136"/>
    <w:qFormat/>
    <w:rPr>
      <w:rFonts w:ascii="Arial" w:hAnsi="Arial"/>
      <w:b/>
      <w:w w:val="100"/>
      <w:sz w:val="20"/>
      <w:szCs w:val="20"/>
      <w:highlight w:val="white"/>
    </w:rPr>
  </w:style>
  <w:style w:type="character" w:customStyle="1" w:styleId="ListLabel137">
    <w:name w:val="ListLabel 137"/>
    <w:qFormat/>
    <w:rPr>
      <w:b/>
      <w:w w:val="100"/>
      <w:sz w:val="20"/>
      <w:szCs w:val="20"/>
      <w:highlight w:val="white"/>
    </w:rPr>
  </w:style>
  <w:style w:type="character" w:customStyle="1" w:styleId="ListLabel138">
    <w:name w:val="ListLabel 138"/>
    <w:qFormat/>
    <w:rPr>
      <w:rFonts w:ascii="Arial" w:eastAsia="Arial" w:hAnsi="Arial"/>
      <w:w w:val="100"/>
      <w:sz w:val="20"/>
      <w:szCs w:val="20"/>
      <w:highlight w:val="white"/>
    </w:rPr>
  </w:style>
  <w:style w:type="character" w:customStyle="1" w:styleId="ListLabel139">
    <w:name w:val="ListLabel 139"/>
    <w:qFormat/>
    <w:rPr>
      <w:rFonts w:ascii="Arial" w:eastAsia="Arial" w:hAnsi="Arial"/>
      <w:b w:val="0"/>
      <w:w w:val="100"/>
      <w:sz w:val="20"/>
      <w:szCs w:val="20"/>
      <w:highlight w:val="white"/>
    </w:rPr>
  </w:style>
  <w:style w:type="character" w:customStyle="1" w:styleId="ListLabel140">
    <w:name w:val="ListLabel 140"/>
    <w:qFormat/>
    <w:rPr>
      <w:rFonts w:ascii="Arial" w:eastAsia="Arial" w:hAnsi="Arial"/>
      <w:w w:val="100"/>
      <w:sz w:val="24"/>
      <w:szCs w:val="24"/>
      <w:highlight w:val="white"/>
    </w:rPr>
  </w:style>
  <w:style w:type="character" w:customStyle="1" w:styleId="ListLabel141">
    <w:name w:val="ListLabel 141"/>
    <w:qFormat/>
    <w:rPr>
      <w:rFonts w:ascii="Arial" w:hAnsi="Arial"/>
      <w:b/>
      <w:w w:val="100"/>
      <w:sz w:val="20"/>
      <w:szCs w:val="20"/>
      <w:highlight w:val="white"/>
    </w:rPr>
  </w:style>
  <w:style w:type="character" w:customStyle="1" w:styleId="ListLabel142">
    <w:name w:val="ListLabel 142"/>
    <w:qFormat/>
    <w:rPr>
      <w:b/>
      <w:w w:val="100"/>
      <w:sz w:val="20"/>
      <w:szCs w:val="20"/>
      <w:highlight w:val="white"/>
    </w:rPr>
  </w:style>
  <w:style w:type="character" w:customStyle="1" w:styleId="ListLabel143">
    <w:name w:val="ListLabel 143"/>
    <w:qFormat/>
    <w:rPr>
      <w:rFonts w:ascii="Arial" w:eastAsia="Arial" w:hAnsi="Arial"/>
      <w:w w:val="100"/>
      <w:sz w:val="20"/>
      <w:szCs w:val="20"/>
      <w:highlight w:val="white"/>
    </w:rPr>
  </w:style>
  <w:style w:type="character" w:customStyle="1" w:styleId="ListLabel144">
    <w:name w:val="ListLabel 144"/>
    <w:qFormat/>
    <w:rPr>
      <w:rFonts w:ascii="Arial" w:eastAsia="Arial" w:hAnsi="Arial"/>
      <w:b w:val="0"/>
      <w:w w:val="100"/>
      <w:sz w:val="20"/>
      <w:szCs w:val="20"/>
      <w:highlight w:val="white"/>
    </w:rPr>
  </w:style>
  <w:style w:type="character" w:customStyle="1" w:styleId="ListLabel145">
    <w:name w:val="ListLabel 145"/>
    <w:qFormat/>
    <w:rPr>
      <w:rFonts w:ascii="Arial" w:eastAsia="Arial" w:hAnsi="Arial"/>
      <w:w w:val="100"/>
      <w:sz w:val="24"/>
      <w:szCs w:val="24"/>
      <w:highlight w:val="white"/>
    </w:rPr>
  </w:style>
  <w:style w:type="character" w:customStyle="1" w:styleId="ListLabel146">
    <w:name w:val="ListLabel 146"/>
    <w:qFormat/>
    <w:rPr>
      <w:rFonts w:ascii="Arial" w:hAnsi="Arial"/>
      <w:b/>
      <w:w w:val="100"/>
      <w:sz w:val="20"/>
      <w:szCs w:val="20"/>
      <w:highlight w:val="white"/>
    </w:rPr>
  </w:style>
  <w:style w:type="character" w:customStyle="1" w:styleId="ListLabel147">
    <w:name w:val="ListLabel 147"/>
    <w:qFormat/>
    <w:rPr>
      <w:b/>
      <w:w w:val="100"/>
      <w:sz w:val="20"/>
      <w:szCs w:val="20"/>
      <w:highlight w:val="whit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color w:val="00000A"/>
      <w:sz w:val="28"/>
      <w:szCs w:val="28"/>
      <w:lang w:val="en-GB"/>
    </w:rPr>
  </w:style>
  <w:style w:type="paragraph" w:styleId="BodyText">
    <w:name w:val="Body Text"/>
    <w:basedOn w:val="Normal"/>
    <w:pPr>
      <w:spacing w:after="140" w:line="288" w:lineRule="auto"/>
    </w:pPr>
    <w:rPr>
      <w:rFonts w:ascii="Calibri" w:eastAsia="Calibri" w:hAnsi="Calibri"/>
      <w:color w:val="00000A"/>
      <w:sz w:val="22"/>
      <w:szCs w:val="22"/>
      <w:lang w:val="en-GB"/>
    </w:rPr>
  </w:style>
  <w:style w:type="paragraph" w:styleId="List">
    <w:name w:val="List"/>
    <w:basedOn w:val="BodyText"/>
  </w:style>
  <w:style w:type="paragraph" w:styleId="Caption">
    <w:name w:val="caption"/>
    <w:basedOn w:val="Normal"/>
    <w:qFormat/>
    <w:pPr>
      <w:suppressLineNumbers/>
      <w:spacing w:before="120" w:after="120"/>
    </w:pPr>
    <w:rPr>
      <w:rFonts w:ascii="Calibri" w:eastAsia="Calibri" w:hAnsi="Calibri"/>
      <w:i/>
      <w:iCs/>
      <w:color w:val="00000A"/>
      <w:lang w:val="en-GB"/>
    </w:rPr>
  </w:style>
  <w:style w:type="paragraph" w:customStyle="1" w:styleId="Index">
    <w:name w:val="Index"/>
    <w:basedOn w:val="Normal"/>
    <w:qFormat/>
    <w:pPr>
      <w:suppressLineNumbers/>
    </w:pPr>
    <w:rPr>
      <w:rFonts w:ascii="Calibri" w:eastAsia="Calibri" w:hAnsi="Calibri"/>
      <w:color w:val="00000A"/>
      <w:sz w:val="22"/>
      <w:szCs w:val="22"/>
      <w:lang w:val="en-GB"/>
    </w:rPr>
  </w:style>
  <w:style w:type="paragraph" w:styleId="NoSpacing">
    <w:name w:val="No Spacing"/>
    <w:uiPriority w:val="5"/>
    <w:qFormat/>
    <w:rPr>
      <w:color w:val="00000A"/>
      <w:sz w:val="22"/>
    </w:rPr>
  </w:style>
  <w:style w:type="paragraph" w:styleId="ListParagraph">
    <w:name w:val="List Paragraph"/>
    <w:basedOn w:val="Normal"/>
    <w:uiPriority w:val="34"/>
    <w:qFormat/>
    <w:pPr>
      <w:ind w:left="720"/>
    </w:pPr>
    <w:rPr>
      <w:rFonts w:ascii="Calibri" w:eastAsia="Calibri" w:hAnsi="Calibri"/>
      <w:color w:val="00000A"/>
      <w:sz w:val="22"/>
      <w:szCs w:val="22"/>
      <w:lang w:val="en-GB"/>
    </w:rPr>
  </w:style>
  <w:style w:type="paragraph" w:styleId="NormalWeb">
    <w:name w:val="Normal (Web)"/>
    <w:basedOn w:val="Normal"/>
    <w:uiPriority w:val="99"/>
    <w:qFormat/>
    <w:pPr>
      <w:jc w:val="both"/>
    </w:pPr>
    <w:rPr>
      <w:color w:val="00000A"/>
      <w:lang w:val="en-GB"/>
    </w:rPr>
  </w:style>
  <w:style w:type="paragraph" w:styleId="BalloonText">
    <w:name w:val="Balloon Text"/>
    <w:basedOn w:val="Normal"/>
    <w:link w:val="BalloonTextChar"/>
    <w:semiHidden/>
    <w:unhideWhenUsed/>
    <w:qFormat/>
    <w:rPr>
      <w:rFonts w:ascii="Tahoma" w:eastAsia="Tahoma" w:hAnsi="Tahoma"/>
      <w:sz w:val="16"/>
      <w:szCs w:val="16"/>
      <w:lang w:eastAsia="en-US"/>
    </w:rPr>
  </w:style>
  <w:style w:type="paragraph" w:customStyle="1" w:styleId="Default">
    <w:name w:val="Default"/>
    <w:qFormat/>
    <w:rPr>
      <w:rFonts w:ascii="Arial" w:eastAsia="Arial" w:hAnsi="Arial"/>
      <w:color w:val="000000"/>
      <w:sz w:val="24"/>
      <w:szCs w:val="24"/>
    </w:rPr>
  </w:style>
  <w:style w:type="paragraph" w:styleId="Header">
    <w:name w:val="header"/>
    <w:basedOn w:val="Normal"/>
    <w:link w:val="HeaderChar"/>
    <w:unhideWhenUsed/>
    <w:pPr>
      <w:tabs>
        <w:tab w:val="center" w:pos="4513"/>
        <w:tab w:val="right" w:pos="9026"/>
      </w:tabs>
    </w:pPr>
    <w:rPr>
      <w:rFonts w:ascii="Calibri" w:eastAsia="Calibri" w:hAnsi="Calibri"/>
      <w:color w:val="00000A"/>
      <w:sz w:val="22"/>
      <w:szCs w:val="22"/>
      <w:lang w:val="en-GB"/>
    </w:rPr>
  </w:style>
  <w:style w:type="paragraph" w:styleId="Footer">
    <w:name w:val="footer"/>
    <w:basedOn w:val="Normal"/>
    <w:link w:val="FooterChar"/>
    <w:unhideWhenUsed/>
    <w:pPr>
      <w:tabs>
        <w:tab w:val="center" w:pos="4513"/>
        <w:tab w:val="right" w:pos="9026"/>
      </w:tabs>
    </w:pPr>
    <w:rPr>
      <w:rFonts w:ascii="Calibri" w:eastAsia="Calibri" w:hAnsi="Calibri"/>
      <w:color w:val="00000A"/>
      <w:sz w:val="22"/>
      <w:szCs w:val="22"/>
      <w:lang w:val="en-GB"/>
    </w:rPr>
  </w:style>
  <w:style w:type="paragraph" w:customStyle="1" w:styleId="ResumeHeadings">
    <w:name w:val="Resume Headings"/>
    <w:basedOn w:val="Normal"/>
    <w:qFormat/>
    <w:pPr>
      <w:shd w:val="clear" w:color="000000" w:fill="DBE5F1"/>
      <w:ind w:left="360"/>
    </w:pPr>
    <w:rPr>
      <w:rFonts w:ascii="Calibri" w:eastAsia="Calibri" w:hAnsi="Calibri"/>
      <w:b/>
      <w:color w:val="00000A"/>
      <w:sz w:val="28"/>
      <w:szCs w:val="28"/>
      <w:lang w:val="en-GB"/>
    </w:rPr>
  </w:style>
  <w:style w:type="paragraph" w:customStyle="1" w:styleId="BulletPoints">
    <w:name w:val="Bullet Points"/>
    <w:basedOn w:val="Normal"/>
    <w:qFormat/>
    <w:rPr>
      <w:rFonts w:ascii="Calibri" w:eastAsia="Calibri" w:hAnsi="Calibri"/>
      <w:color w:val="00000A"/>
      <w:sz w:val="20"/>
      <w:szCs w:val="20"/>
      <w:lang w:val="en-GB"/>
    </w:rPr>
  </w:style>
  <w:style w:type="paragraph" w:styleId="PlainText">
    <w:name w:val="Plain Text"/>
    <w:basedOn w:val="Normal"/>
    <w:link w:val="PlainTextChar"/>
    <w:semiHidden/>
    <w:unhideWhenUsed/>
    <w:qFormat/>
    <w:rPr>
      <w:rFonts w:ascii="Consolas" w:eastAsia="Consolas" w:hAnsi="Consolas"/>
      <w:sz w:val="21"/>
      <w:szCs w:val="21"/>
      <w:lang w:eastAsia="en-US"/>
    </w:rPr>
  </w:style>
  <w:style w:type="paragraph" w:customStyle="1" w:styleId="TableContents">
    <w:name w:val="Table Contents"/>
    <w:basedOn w:val="Normal"/>
    <w:qFormat/>
    <w:rPr>
      <w:rFonts w:ascii="Calibri" w:eastAsia="Calibri" w:hAnsi="Calibri"/>
      <w:color w:val="00000A"/>
      <w:sz w:val="22"/>
      <w:szCs w:val="22"/>
      <w:lang w:val="en-GB"/>
    </w:rPr>
  </w:style>
  <w:style w:type="paragraph" w:customStyle="1" w:styleId="TableHeading">
    <w:name w:val="Table Heading"/>
    <w:basedOn w:val="TableContents"/>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38"/>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PlainTable1">
    <w:name w:val="Plain Table 1"/>
    <w:basedOn w:val="TableNormal"/>
    <w:uiPriority w:val="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rPr>
    </w:tblStylePr>
    <w:tblStylePr w:type="lastRow">
      <w:rPr>
        <w:b/>
      </w:rPr>
      <w:tblPr/>
      <w:tcPr>
        <w:tcBorders>
          <w:top w:val="double" w:sz="4" w:space="0" w:color="FFFFFF" w:themeColor="background1"/>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styleId="PlainTable2">
    <w:name w:val="Plain Table 2"/>
    <w:basedOn w:val="TableNormal"/>
    <w:uiPriority w:val="40"/>
    <w:tblPr>
      <w:tblStyleRowBandSize w:val="1"/>
      <w:tblStyleColBandSize w:val="1"/>
      <w:tblBorders>
        <w:top w:val="single" w:sz="4" w:space="0" w:color="7D7D7D" w:themeColor="text1" w:themeTint="82"/>
        <w:bottom w:val="single" w:sz="4" w:space="0" w:color="7D7D7D" w:themeColor="text1" w:themeTint="82"/>
      </w:tblBorders>
    </w:tblPr>
    <w:tblStylePr w:type="firstRow">
      <w:rPr>
        <w:b/>
      </w:rPr>
      <w:tblPr/>
      <w:tcPr>
        <w:tcBorders>
          <w:bottom w:val="single" w:sz="4" w:space="0" w:color="000000" w:themeColor="text1"/>
        </w:tcBorders>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41"/>
    <w:tblPr>
      <w:tblStyleRowBandSize w:val="1"/>
      <w:tblStyleColBandSize w:val="1"/>
    </w:tblPr>
    <w:tblStylePr w:type="firstRow">
      <w:rPr>
        <w:b/>
      </w:rPr>
      <w:tblPr/>
      <w:tcPr>
        <w:tcBorders>
          <w:bottom w:val="single" w:sz="4" w:space="0" w:color="000000" w:themeColor="text1"/>
        </w:tcBorders>
      </w:tcPr>
    </w:tblStylePr>
    <w:tblStylePr w:type="lastRow">
      <w:rPr>
        <w:b/>
      </w:rPr>
      <w:tblPr/>
      <w:tcPr>
        <w:tcBorders>
          <w:top w:val="nil"/>
        </w:tcBorders>
      </w:tcPr>
    </w:tblStylePr>
    <w:tblStylePr w:type="firstCol">
      <w:rPr>
        <w:b/>
      </w:rPr>
      <w:tblPr/>
      <w:tcPr>
        <w:tcBorders>
          <w:right w:val="single" w:sz="4" w:space="0" w:color="000000" w:themeColor="text1"/>
        </w:tcBorders>
      </w:tcPr>
    </w:tblStylePr>
    <w:tblStylePr w:type="lastCol">
      <w:rPr>
        <w:b/>
      </w:rPr>
      <w:tblPr/>
      <w:tcPr>
        <w:tcBorders>
          <w:left w:val="nil"/>
        </w:tcBorders>
      </w:tc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styleId="PlainTable5">
    <w:name w:val="Plain Table 5"/>
    <w:basedOn w:val="TableNormal"/>
    <w:uiPriority w:val="43"/>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000000" w:themeColor="text1"/>
        </w:tcBorders>
      </w:tcPr>
    </w:tblStylePr>
    <w:tblStylePr w:type="lastRow">
      <w:rPr>
        <w:b/>
      </w:rPr>
      <w:tblPr/>
      <w:tcPr>
        <w:tcBorders>
          <w:top w:val="double" w:sz="2" w:space="0" w:color="000000" w:themeColor="text1"/>
        </w:tcBorders>
      </w:tcPr>
    </w:tblStylePr>
    <w:tblStylePr w:type="lastCol">
      <w:rPr>
        <w:b/>
      </w:rPr>
    </w:tblStylePr>
  </w:style>
  <w:style w:type="table" w:styleId="GridTable1Light-Accent1">
    <w:name w:val="Grid Table 1 Light Accent 1"/>
    <w:basedOn w:val="TableNormal"/>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4F81BD" w:themeColor="accent1"/>
        </w:tcBorders>
      </w:tcPr>
    </w:tblStylePr>
    <w:tblStylePr w:type="lastRow">
      <w:rPr>
        <w:b/>
      </w:rPr>
      <w:tblPr/>
      <w:tcPr>
        <w:tcBorders>
          <w:top w:val="double" w:sz="2" w:space="0" w:color="4F81BD" w:themeColor="accent1"/>
        </w:tcBorders>
      </w:tcPr>
    </w:tblStylePr>
    <w:tblStylePr w:type="lastCol">
      <w:rPr>
        <w:b/>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C0504D" w:themeColor="accent2"/>
        </w:tcBorders>
      </w:tcPr>
    </w:tblStylePr>
    <w:tblStylePr w:type="lastRow">
      <w:rPr>
        <w:b/>
      </w:rPr>
      <w:tblPr/>
      <w:tcPr>
        <w:tcBorders>
          <w:top w:val="double" w:sz="2" w:space="0" w:color="C0504D" w:themeColor="accent2"/>
        </w:tcBorders>
      </w:tcPr>
    </w:tblStylePr>
    <w:tblStylePr w:type="lastCol">
      <w:rPr>
        <w:b/>
      </w:rPr>
    </w:tblStylePr>
  </w:style>
  <w:style w:type="table" w:styleId="GridTable1Light-Accent3">
    <w:name w:val="Grid Table 1 Light Accent 3"/>
    <w:basedOn w:val="TableNormal"/>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9BBB59" w:themeColor="accent3"/>
        </w:tcBorders>
      </w:tcPr>
    </w:tblStylePr>
    <w:tblStylePr w:type="lastRow">
      <w:rPr>
        <w:b/>
      </w:rPr>
      <w:tblPr/>
      <w:tcPr>
        <w:tcBorders>
          <w:top w:val="double" w:sz="2" w:space="0" w:color="9BBB59" w:themeColor="accent3"/>
        </w:tcBorders>
      </w:tcPr>
    </w:tblStylePr>
    <w:tblStylePr w:type="lastCol">
      <w:rPr>
        <w:b/>
      </w:rPr>
    </w:tblStylePr>
  </w:style>
  <w:style w:type="table" w:styleId="GridTable1Light-Accent4">
    <w:name w:val="Grid Table 1 Light Accent 4"/>
    <w:basedOn w:val="TableNormal"/>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8064A2" w:themeColor="accent4"/>
        </w:tcBorders>
      </w:tcPr>
    </w:tblStylePr>
    <w:tblStylePr w:type="lastRow">
      <w:rPr>
        <w:b/>
      </w:rPr>
      <w:tblPr/>
      <w:tcPr>
        <w:tcBorders>
          <w:top w:val="double" w:sz="2" w:space="0" w:color="8064A2" w:themeColor="accent4"/>
        </w:tcBorders>
      </w:tcPr>
    </w:tblStylePr>
    <w:tblStylePr w:type="lastCol">
      <w:rPr>
        <w:b/>
      </w:rPr>
    </w:tblStylePr>
  </w:style>
  <w:style w:type="table" w:styleId="GridTable1Light-Accent5">
    <w:name w:val="Grid Table 1 Light Accent 5"/>
    <w:basedOn w:val="TableNormal"/>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4BACC6" w:themeColor="accent5"/>
        </w:tcBorders>
      </w:tcPr>
    </w:tblStylePr>
    <w:tblStylePr w:type="lastRow">
      <w:rPr>
        <w:b/>
      </w:rPr>
      <w:tblPr/>
      <w:tcPr>
        <w:tcBorders>
          <w:top w:val="double" w:sz="2" w:space="0" w:color="4BACC6" w:themeColor="accent5"/>
        </w:tcBorders>
      </w:tcPr>
    </w:tblStylePr>
    <w:tblStylePr w:type="lastCol">
      <w:rPr>
        <w:b/>
      </w:rPr>
    </w:tblStylePr>
  </w:style>
  <w:style w:type="table" w:styleId="GridTable1Light-Accent6">
    <w:name w:val="Grid Table 1 Light Accent 6"/>
    <w:basedOn w:val="TableNormal"/>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79646" w:themeColor="accent6"/>
        </w:tcBorders>
      </w:tcPr>
    </w:tblStylePr>
    <w:tblStylePr w:type="lastRow">
      <w:rPr>
        <w:b/>
      </w:rPr>
      <w:tblPr/>
      <w:tcPr>
        <w:tcBorders>
          <w:top w:val="double" w:sz="2" w:space="0" w:color="F79646" w:themeColor="accent6"/>
        </w:tcBorders>
      </w:tcPr>
    </w:tblStylePr>
    <w:tblStylePr w:type="lastCol">
      <w:rPr>
        <w:b/>
      </w:rPr>
    </w:tblStylePr>
  </w:style>
  <w:style w:type="table" w:styleId="GridTable2">
    <w:name w:val="Grid Table 2"/>
    <w:basedOn w:val="TableNormal"/>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000000" w:themeColor="text1"/>
          <w:insideH w:val="nil"/>
          <w:insideV w:val="nil"/>
        </w:tcBorders>
        <w:shd w:val="clear" w:color="auto" w:fill="FFFFFF" w:themeFill="background1"/>
      </w:tcPr>
    </w:tblStylePr>
    <w:tblStylePr w:type="lastRow">
      <w:rPr>
        <w:b/>
      </w:rPr>
      <w:tblPr/>
      <w:tcPr>
        <w:tcBorders>
          <w:top w:val="single" w:sz="2" w:space="0" w:color="000000" w:themeColor="text1"/>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top w:val="nil"/>
          <w:bottom w:val="single" w:sz="12" w:space="0" w:color="4F81BD" w:themeColor="accent1"/>
          <w:insideH w:val="nil"/>
          <w:insideV w:val="nil"/>
        </w:tcBorders>
        <w:shd w:val="clear" w:color="auto" w:fill="FFFFFF" w:themeFill="background1"/>
      </w:tcPr>
    </w:tblStylePr>
    <w:tblStylePr w:type="lastRow">
      <w:rPr>
        <w:b/>
      </w:rPr>
      <w:tblPr/>
      <w:tcPr>
        <w:tcBorders>
          <w:top w:val="single" w:sz="2" w:space="0" w:color="4F81BD" w:themeColor="accent1"/>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top w:val="nil"/>
          <w:bottom w:val="single" w:sz="12" w:space="0" w:color="C0504D" w:themeColor="accent2"/>
          <w:insideH w:val="nil"/>
          <w:insideV w:val="nil"/>
        </w:tcBorders>
        <w:shd w:val="clear" w:color="auto" w:fill="FFFFFF" w:themeFill="background1"/>
      </w:tcPr>
    </w:tblStylePr>
    <w:tblStylePr w:type="lastRow">
      <w:rPr>
        <w:b/>
      </w:rPr>
      <w:tblPr/>
      <w:tcPr>
        <w:tcBorders>
          <w:top w:val="single" w:sz="2" w:space="0" w:color="C0504D" w:themeColor="accent2"/>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top w:val="nil"/>
          <w:bottom w:val="single" w:sz="12" w:space="0" w:color="9BBB59" w:themeColor="accent3"/>
          <w:insideH w:val="nil"/>
          <w:insideV w:val="nil"/>
        </w:tcBorders>
        <w:shd w:val="clear" w:color="auto" w:fill="FFFFFF" w:themeFill="background1"/>
      </w:tcPr>
    </w:tblStylePr>
    <w:tblStylePr w:type="lastRow">
      <w:rPr>
        <w:b/>
      </w:rPr>
      <w:tblPr/>
      <w:tcPr>
        <w:tcBorders>
          <w:top w:val="single" w:sz="2" w:space="0" w:color="9BBB59" w:themeColor="accent3"/>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top w:val="nil"/>
          <w:bottom w:val="single" w:sz="12" w:space="0" w:color="8064A2" w:themeColor="accent4"/>
          <w:insideH w:val="nil"/>
          <w:insideV w:val="nil"/>
        </w:tcBorders>
        <w:shd w:val="clear" w:color="auto" w:fill="FFFFFF" w:themeFill="background1"/>
      </w:tcPr>
    </w:tblStylePr>
    <w:tblStylePr w:type="lastRow">
      <w:rPr>
        <w:b/>
      </w:rPr>
      <w:tblPr/>
      <w:tcPr>
        <w:tcBorders>
          <w:top w:val="single" w:sz="2" w:space="0" w:color="8064A2" w:themeColor="accent4"/>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top w:val="nil"/>
          <w:bottom w:val="single" w:sz="12" w:space="0" w:color="4BACC6" w:themeColor="accent5"/>
          <w:insideH w:val="nil"/>
          <w:insideV w:val="nil"/>
        </w:tcBorders>
        <w:shd w:val="clear" w:color="auto" w:fill="FFFFFF" w:themeFill="background1"/>
      </w:tcPr>
    </w:tblStylePr>
    <w:tblStylePr w:type="lastRow">
      <w:rPr>
        <w:b/>
      </w:rPr>
      <w:tblPr/>
      <w:tcPr>
        <w:tcBorders>
          <w:top w:val="single" w:sz="2" w:space="0" w:color="4BACC6" w:themeColor="accent5"/>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top w:val="nil"/>
          <w:bottom w:val="single" w:sz="12" w:space="0" w:color="F79646" w:themeColor="accent6"/>
          <w:insideH w:val="nil"/>
          <w:insideV w:val="nil"/>
        </w:tcBorders>
        <w:shd w:val="clear" w:color="auto" w:fill="FFFFFF" w:themeFill="background1"/>
      </w:tcPr>
    </w:tblStylePr>
    <w:tblStylePr w:type="lastRow">
      <w:rPr>
        <w:b/>
      </w:rPr>
      <w:tblPr/>
      <w:tcPr>
        <w:tcBorders>
          <w:top w:val="single" w:sz="2" w:space="0" w:color="F79646" w:themeColor="accent6"/>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GridTable3-Accent1">
    <w:name w:val="Grid Table 3 Accent 1"/>
    <w:basedOn w:val="TableNormal"/>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styleId="GridTable3-Accent2">
    <w:name w:val="Grid Table 3 Accent 2"/>
    <w:basedOn w:val="TableNormal"/>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C0504D" w:themeColor="accent2"/>
        </w:tcBorders>
      </w:tcPr>
    </w:tblStylePr>
    <w:tblStylePr w:type="nwCell">
      <w:tblPr/>
      <w:tcPr>
        <w:tcBorders>
          <w:bottom w:val="single" w:sz="4" w:space="0" w:color="C0504D" w:themeColor="accent2"/>
        </w:tcBorders>
      </w:tcPr>
    </w:tblStylePr>
    <w:tblStylePr w:type="seCell">
      <w:tblPr/>
      <w:tcPr>
        <w:tcBorders>
          <w:top w:val="single" w:sz="4" w:space="0" w:color="C0504D" w:themeColor="accent2"/>
        </w:tcBorders>
      </w:tcPr>
    </w:tblStylePr>
    <w:tblStylePr w:type="swCell">
      <w:tblPr/>
      <w:tcPr>
        <w:tcBorders>
          <w:top w:val="single" w:sz="4" w:space="0" w:color="C0504D" w:themeColor="accent2"/>
        </w:tcBorders>
      </w:tcPr>
    </w:tblStylePr>
  </w:style>
  <w:style w:type="table" w:styleId="GridTable3-Accent3">
    <w:name w:val="Grid Table 3 Accent 3"/>
    <w:basedOn w:val="TableNormal"/>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styleId="GridTable3-Accent4">
    <w:name w:val="Grid Table 3 Accent 4"/>
    <w:basedOn w:val="TableNormal"/>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8064A2" w:themeColor="accent4"/>
        </w:tcBorders>
      </w:tcPr>
    </w:tblStylePr>
    <w:tblStylePr w:type="nwCell">
      <w:tblPr/>
      <w:tcPr>
        <w:tcBorders>
          <w:bottom w:val="single" w:sz="4" w:space="0" w:color="8064A2" w:themeColor="accent4"/>
        </w:tcBorders>
      </w:tcPr>
    </w:tblStylePr>
    <w:tblStylePr w:type="seCell">
      <w:tblPr/>
      <w:tcPr>
        <w:tcBorders>
          <w:top w:val="single" w:sz="4" w:space="0" w:color="8064A2" w:themeColor="accent4"/>
        </w:tcBorders>
      </w:tcPr>
    </w:tblStylePr>
    <w:tblStylePr w:type="swCell">
      <w:tblPr/>
      <w:tcPr>
        <w:tcBorders>
          <w:top w:val="single" w:sz="4" w:space="0" w:color="8064A2" w:themeColor="accent4"/>
        </w:tcBorders>
      </w:tcPr>
    </w:tblStylePr>
  </w:style>
  <w:style w:type="table" w:styleId="GridTable3-Accent5">
    <w:name w:val="Grid Table 3 Accent 5"/>
    <w:basedOn w:val="TableNormal"/>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4BACC6" w:themeColor="accent5"/>
        </w:tcBorders>
      </w:tcPr>
    </w:tblStylePr>
    <w:tblStylePr w:type="nwCell">
      <w:tblPr/>
      <w:tcPr>
        <w:tcBorders>
          <w:bottom w:val="single" w:sz="4" w:space="0" w:color="4BACC6" w:themeColor="accent5"/>
        </w:tcBorders>
      </w:tcPr>
    </w:tblStylePr>
    <w:tblStylePr w:type="seCell">
      <w:tblPr/>
      <w:tcPr>
        <w:tcBorders>
          <w:top w:val="single" w:sz="4" w:space="0" w:color="4BACC6" w:themeColor="accent5"/>
        </w:tcBorders>
      </w:tcPr>
    </w:tblStylePr>
    <w:tblStylePr w:type="swCell">
      <w:tblPr/>
      <w:tcPr>
        <w:tcBorders>
          <w:top w:val="single" w:sz="4" w:space="0" w:color="4BACC6" w:themeColor="accent5"/>
        </w:tcBorders>
      </w:tcPr>
    </w:tblStylePr>
  </w:style>
  <w:style w:type="table" w:styleId="GridTable3-Accent6">
    <w:name w:val="Grid Table 3 Accent 6"/>
    <w:basedOn w:val="TableNormal"/>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79646" w:themeColor="accent6"/>
        </w:tcBorders>
      </w:tcPr>
    </w:tblStylePr>
    <w:tblStylePr w:type="nwCell">
      <w:tblPr/>
      <w:tcPr>
        <w:tcBorders>
          <w:bottom w:val="single" w:sz="4" w:space="0" w:color="F79646" w:themeColor="accent6"/>
        </w:tcBorders>
      </w:tcPr>
    </w:tblStylePr>
    <w:tblStylePr w:type="seCell">
      <w:tblPr/>
      <w:tcPr>
        <w:tcBorders>
          <w:top w:val="single" w:sz="4" w:space="0" w:color="F79646" w:themeColor="accent6"/>
        </w:tcBorders>
      </w:tcPr>
    </w:tblStylePr>
    <w:tblStylePr w:type="swCell">
      <w:tblPr/>
      <w:tcPr>
        <w:tcBorders>
          <w:top w:val="single" w:sz="4" w:space="0" w:color="F79646" w:themeColor="accent6"/>
        </w:tcBorders>
      </w:tcPr>
    </w:tblStylePr>
  </w:style>
  <w:style w:type="table" w:styleId="GridTable4">
    <w:name w:val="Grid Table 4"/>
    <w:basedOn w:val="TableNormal"/>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79"/>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4" w:space="0" w:color="000000" w:themeColor="text1"/>
        </w:tcBorders>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4" w:space="0" w:color="4F81BD" w:themeColor="accent1"/>
        </w:tcBorders>
      </w:tcPr>
    </w:tblStylePr>
    <w:tblStylePr w:type="lastRow">
      <w:rPr>
        <w:b/>
      </w:rPr>
      <w:tblPr/>
      <w:tcPr>
        <w:tcBorders>
          <w:top w:val="sing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81"/>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4" w:space="0" w:color="C0504D" w:themeColor="accent2"/>
        </w:tcBorders>
      </w:tcPr>
    </w:tblStylePr>
    <w:tblStylePr w:type="lastRow">
      <w:rPr>
        <w:b/>
      </w:rPr>
      <w:tblPr/>
      <w:tcPr>
        <w:tcBorders>
          <w:top w:val="sing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82"/>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4" w:space="0" w:color="9BBB59" w:themeColor="accent3"/>
        </w:tcBorders>
      </w:tcPr>
    </w:tblStylePr>
    <w:tblStylePr w:type="lastRow">
      <w:rPr>
        <w:b/>
      </w:rPr>
      <w:tblPr/>
      <w:tcPr>
        <w:tcBorders>
          <w:top w:val="sing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83"/>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4" w:space="0" w:color="8064A2" w:themeColor="accent4"/>
        </w:tcBorders>
      </w:tcPr>
    </w:tblStylePr>
    <w:tblStylePr w:type="lastRow">
      <w:rPr>
        <w:b/>
      </w:rPr>
      <w:tblPr/>
      <w:tcPr>
        <w:tcBorders>
          <w:top w:val="sing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84"/>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4" w:space="0" w:color="4BACC6" w:themeColor="accent5"/>
        </w:tcBorders>
      </w:tcPr>
    </w:tblStylePr>
    <w:tblStylePr w:type="lastRow">
      <w:rPr>
        <w:b/>
      </w:rPr>
      <w:tblPr/>
      <w:tcPr>
        <w:tcBorders>
          <w:top w:val="sing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85"/>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4" w:space="0" w:color="F79646" w:themeColor="accent6"/>
        </w:tcBorders>
      </w:tcPr>
    </w:tblStylePr>
    <w:tblStylePr w:type="lastRow">
      <w:rPr>
        <w:b/>
      </w:rPr>
      <w:tblPr/>
      <w:tcPr>
        <w:tcBorders>
          <w:top w:val="sing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86"/>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GridTable7Colorful-Accent1">
    <w:name w:val="Grid Table 7 Colorful Accent 1"/>
    <w:basedOn w:val="TableNormal"/>
    <w:uiPriority w:val="87"/>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styleId="GridTable7Colorful-Accent2">
    <w:name w:val="Grid Table 7 Colorful Accent 2"/>
    <w:basedOn w:val="TableNormal"/>
    <w:uiPriority w:val="88"/>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C0504D" w:themeColor="accent2"/>
        </w:tcBorders>
      </w:tcPr>
    </w:tblStylePr>
    <w:tblStylePr w:type="nwCell">
      <w:tblPr/>
      <w:tcPr>
        <w:tcBorders>
          <w:bottom w:val="single" w:sz="4" w:space="0" w:color="C0504D" w:themeColor="accent2"/>
        </w:tcBorders>
      </w:tcPr>
    </w:tblStylePr>
    <w:tblStylePr w:type="seCell">
      <w:tblPr/>
      <w:tcPr>
        <w:tcBorders>
          <w:top w:val="single" w:sz="4" w:space="0" w:color="C0504D" w:themeColor="accent2"/>
        </w:tcBorders>
      </w:tcPr>
    </w:tblStylePr>
    <w:tblStylePr w:type="swCell">
      <w:tblPr/>
      <w:tcPr>
        <w:tcBorders>
          <w:top w:val="single" w:sz="4" w:space="0" w:color="C0504D" w:themeColor="accent2"/>
        </w:tcBorders>
      </w:tcPr>
    </w:tblStylePr>
  </w:style>
  <w:style w:type="table" w:styleId="GridTable7Colorful-Accent3">
    <w:name w:val="Grid Table 7 Colorful Accent 3"/>
    <w:basedOn w:val="TableNormal"/>
    <w:uiPriority w:val="89"/>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styleId="GridTable7Colorful-Accent4">
    <w:name w:val="Grid Table 7 Colorful Accent 4"/>
    <w:basedOn w:val="TableNormal"/>
    <w:uiPriority w:val="90"/>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8064A2" w:themeColor="accent4"/>
        </w:tcBorders>
      </w:tcPr>
    </w:tblStylePr>
    <w:tblStylePr w:type="nwCell">
      <w:tblPr/>
      <w:tcPr>
        <w:tcBorders>
          <w:bottom w:val="single" w:sz="4" w:space="0" w:color="8064A2" w:themeColor="accent4"/>
        </w:tcBorders>
      </w:tcPr>
    </w:tblStylePr>
    <w:tblStylePr w:type="seCell">
      <w:tblPr/>
      <w:tcPr>
        <w:tcBorders>
          <w:top w:val="single" w:sz="4" w:space="0" w:color="8064A2" w:themeColor="accent4"/>
        </w:tcBorders>
      </w:tcPr>
    </w:tblStylePr>
    <w:tblStylePr w:type="swCell">
      <w:tblPr/>
      <w:tcPr>
        <w:tcBorders>
          <w:top w:val="single" w:sz="4" w:space="0" w:color="8064A2" w:themeColor="accent4"/>
        </w:tcBorders>
      </w:tcPr>
    </w:tblStylePr>
  </w:style>
  <w:style w:type="table" w:styleId="GridTable7Colorful-Accent5">
    <w:name w:val="Grid Table 7 Colorful Accent 5"/>
    <w:basedOn w:val="TableNormal"/>
    <w:uiPriority w:val="91"/>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4BACC6" w:themeColor="accent5"/>
        </w:tcBorders>
      </w:tcPr>
    </w:tblStylePr>
    <w:tblStylePr w:type="nwCell">
      <w:tblPr/>
      <w:tcPr>
        <w:tcBorders>
          <w:bottom w:val="single" w:sz="4" w:space="0" w:color="4BACC6" w:themeColor="accent5"/>
        </w:tcBorders>
      </w:tcPr>
    </w:tblStylePr>
    <w:tblStylePr w:type="seCell">
      <w:tblPr/>
      <w:tcPr>
        <w:tcBorders>
          <w:top w:val="single" w:sz="4" w:space="0" w:color="4BACC6" w:themeColor="accent5"/>
        </w:tcBorders>
      </w:tcPr>
    </w:tblStylePr>
    <w:tblStylePr w:type="swCell">
      <w:tblPr/>
      <w:tcPr>
        <w:tcBorders>
          <w:top w:val="single" w:sz="4" w:space="0" w:color="4BACC6" w:themeColor="accent5"/>
        </w:tcBorders>
      </w:tcPr>
    </w:tblStylePr>
  </w:style>
  <w:style w:type="table" w:styleId="GridTable7Colorful-Accent6">
    <w:name w:val="Grid Table 7 Colorful Accent 6"/>
    <w:basedOn w:val="TableNormal"/>
    <w:uiPriority w:val="92"/>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79646" w:themeColor="accent6"/>
        </w:tcBorders>
      </w:tcPr>
    </w:tblStylePr>
    <w:tblStylePr w:type="nwCell">
      <w:tblPr/>
      <w:tcPr>
        <w:tcBorders>
          <w:bottom w:val="single" w:sz="4" w:space="0" w:color="F79646" w:themeColor="accent6"/>
        </w:tcBorders>
      </w:tcPr>
    </w:tblStylePr>
    <w:tblStylePr w:type="seCell">
      <w:tblPr/>
      <w:tcPr>
        <w:tcBorders>
          <w:top w:val="single" w:sz="4" w:space="0" w:color="F79646" w:themeColor="accent6"/>
        </w:tcBorders>
      </w:tcPr>
    </w:tblStylePr>
    <w:tblStylePr w:type="swCell">
      <w:tblPr/>
      <w:tcPr>
        <w:tcBorders>
          <w:top w:val="single" w:sz="4" w:space="0" w:color="F79646" w:themeColor="accent6"/>
        </w:tcBorders>
      </w:tcPr>
    </w:tblStylePr>
  </w:style>
  <w:style w:type="table" w:styleId="ListTable1Light">
    <w:name w:val="List Table 1 Light"/>
    <w:basedOn w:val="TableNormal"/>
    <w:uiPriority w:val="93"/>
    <w:tblPr>
      <w:tblStyleRowBandSize w:val="1"/>
      <w:tblStyleColBandSize w:val="1"/>
    </w:tblPr>
    <w:tblStylePr w:type="firstRow">
      <w:rPr>
        <w:i/>
      </w:rPr>
      <w:tblPr/>
      <w:tcPr>
        <w:tcBorders>
          <w:bottom w:val="single" w:sz="4" w:space="0" w:color="000000" w:themeColor="text1"/>
        </w:tcBorders>
      </w:tcPr>
    </w:tblStylePr>
    <w:tblStylePr w:type="lastRow">
      <w:rPr>
        <w:i/>
      </w:rPr>
      <w:tblPr/>
      <w:tcPr>
        <w:tcBorders>
          <w:top w:val="single" w:sz="4" w:space="0" w:color="000000" w:themeColor="text1"/>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tblPr>
      <w:tblStyleRowBandSize w:val="1"/>
      <w:tblStyleColBandSize w:val="1"/>
    </w:tblPr>
    <w:tblStylePr w:type="firstRow">
      <w:rPr>
        <w:i/>
      </w:rPr>
      <w:tblPr/>
      <w:tcPr>
        <w:tcBorders>
          <w:bottom w:val="single" w:sz="4" w:space="0" w:color="4F81BD" w:themeColor="accent1"/>
        </w:tcBorders>
      </w:tcPr>
    </w:tblStylePr>
    <w:tblStylePr w:type="lastRow">
      <w:rPr>
        <w:i/>
      </w:rPr>
      <w:tblPr/>
      <w:tcPr>
        <w:tcBorders>
          <w:top w:val="single" w:sz="4" w:space="0" w:color="4F81BD" w:themeColor="accent1"/>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5"/>
    <w:tblPr>
      <w:tblStyleRowBandSize w:val="1"/>
      <w:tblStyleColBandSize w:val="1"/>
    </w:tblPr>
    <w:tblStylePr w:type="firstRow">
      <w:rPr>
        <w:i/>
      </w:rPr>
      <w:tblPr/>
      <w:tcPr>
        <w:tcBorders>
          <w:bottom w:val="single" w:sz="4" w:space="0" w:color="C0504D" w:themeColor="accent2"/>
        </w:tcBorders>
      </w:tcPr>
    </w:tblStylePr>
    <w:tblStylePr w:type="lastRow">
      <w:rPr>
        <w:i/>
      </w:rPr>
      <w:tblPr/>
      <w:tcPr>
        <w:tcBorders>
          <w:top w:val="single" w:sz="4" w:space="0" w:color="C0504D" w:themeColor="accent2"/>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6"/>
    <w:tblPr>
      <w:tblStyleRowBandSize w:val="1"/>
      <w:tblStyleColBandSize w:val="1"/>
    </w:tblPr>
    <w:tblStylePr w:type="firstRow">
      <w:rPr>
        <w:i/>
      </w:rPr>
      <w:tblPr/>
      <w:tcPr>
        <w:tcBorders>
          <w:bottom w:val="single" w:sz="4" w:space="0" w:color="9BBB59" w:themeColor="accent3"/>
        </w:tcBorders>
      </w:tcPr>
    </w:tblStylePr>
    <w:tblStylePr w:type="lastRow">
      <w:rPr>
        <w:i/>
      </w:rPr>
      <w:tblPr/>
      <w:tcPr>
        <w:tcBorders>
          <w:top w:val="single" w:sz="4" w:space="0" w:color="9BBB59" w:themeColor="accent3"/>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7"/>
    <w:tblPr>
      <w:tblStyleRowBandSize w:val="1"/>
      <w:tblStyleColBandSize w:val="1"/>
    </w:tblPr>
    <w:tblStylePr w:type="firstRow">
      <w:rPr>
        <w:i/>
      </w:rPr>
      <w:tblPr/>
      <w:tcPr>
        <w:tcBorders>
          <w:bottom w:val="single" w:sz="4" w:space="0" w:color="8064A2" w:themeColor="accent4"/>
        </w:tcBorders>
      </w:tcPr>
    </w:tblStylePr>
    <w:tblStylePr w:type="lastRow">
      <w:rPr>
        <w:i/>
      </w:rPr>
      <w:tblPr/>
      <w:tcPr>
        <w:tcBorders>
          <w:top w:val="single" w:sz="4" w:space="0" w:color="8064A2" w:themeColor="accent4"/>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8"/>
    <w:tblPr>
      <w:tblStyleRowBandSize w:val="1"/>
      <w:tblStyleColBandSize w:val="1"/>
    </w:tblPr>
    <w:tblStylePr w:type="firstRow">
      <w:rPr>
        <w:i/>
      </w:rPr>
      <w:tblPr/>
      <w:tcPr>
        <w:tcBorders>
          <w:bottom w:val="single" w:sz="4" w:space="0" w:color="4BACC6" w:themeColor="accent5"/>
        </w:tcBorders>
      </w:tcPr>
    </w:tblStylePr>
    <w:tblStylePr w:type="lastRow">
      <w:rPr>
        <w:i/>
      </w:rPr>
      <w:tblPr/>
      <w:tcPr>
        <w:tcBorders>
          <w:top w:val="single" w:sz="4" w:space="0" w:color="4BACC6" w:themeColor="accent5"/>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tblPr>
      <w:tblStyleRowBandSize w:val="1"/>
      <w:tblStyleColBandSize w:val="1"/>
    </w:tblPr>
    <w:tblStylePr w:type="firstRow">
      <w:rPr>
        <w:i/>
      </w:rPr>
      <w:tblPr/>
      <w:tcPr>
        <w:tcBorders>
          <w:bottom w:val="single" w:sz="4" w:space="0" w:color="F79646" w:themeColor="accent6"/>
        </w:tcBorders>
      </w:tcPr>
    </w:tblStylePr>
    <w:tblStylePr w:type="lastRow">
      <w:rPr>
        <w:i/>
      </w:rPr>
      <w:tblPr/>
      <w:tcPr>
        <w:tcBorders>
          <w:top w:val="single" w:sz="4" w:space="0" w:color="F79646" w:themeColor="accent6"/>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tcPr>
    </w:tblStylePr>
    <w:tblStylePr w:type="lastCol">
      <w:tblPr/>
      <w:tcPr>
        <w:tcBorders>
          <w:left w:val="nil"/>
        </w:tcBorders>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tcPr>
    </w:tblStylePr>
    <w:tblStylePr w:type="lastCol">
      <w:tblPr/>
      <w:tcPr>
        <w:tcBorders>
          <w:left w:val="nil"/>
        </w:tcBorders>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tcPr>
    </w:tblStylePr>
    <w:tblStylePr w:type="lastCol">
      <w:tblPr/>
      <w:tcPr>
        <w:tcBorders>
          <w:left w:val="nil"/>
        </w:tcBorders>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tcPr>
    </w:tblStylePr>
    <w:tblStylePr w:type="lastCol">
      <w:tblPr/>
      <w:tcPr>
        <w:tcBorders>
          <w:left w:val="nil"/>
        </w:tcBorders>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tcPr>
    </w:tblStylePr>
    <w:tblStylePr w:type="lastCol">
      <w:tblPr/>
      <w:tcPr>
        <w:tcBorders>
          <w:left w:val="nil"/>
        </w:tcBorders>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tcPr>
    </w:tblStylePr>
    <w:tblStylePr w:type="lastCol">
      <w:tblPr/>
      <w:tcPr>
        <w:tcBorders>
          <w:left w:val="nil"/>
        </w:tcBorders>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tcPr>
    </w:tblStylePr>
    <w:tblStylePr w:type="lastCol">
      <w:tblPr/>
      <w:tcPr>
        <w:tcBorders>
          <w:left w:val="nil"/>
        </w:tcBorders>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TableNormal"/>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Pr>
      <w:color w:val="4F81BD" w:themeColor="accent1"/>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rPr>
      <w:color w:val="C0504D" w:themeColor="accent2"/>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rPr>
      <w:color w:val="9BBB59" w:themeColor="accent3"/>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rPr>
      <w:color w:val="8064A2" w:themeColor="accent4"/>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rPr>
      <w:color w:val="4BACC6" w:themeColor="accent5"/>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rPr>
      <w:color w:val="F79646" w:themeColor="accent6"/>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rPr>
      <w:color w:val="000000" w:themeColor="text1" w:themeShade="D8"/>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Pr>
      <w:color w:val="3E6CA5" w:themeColor="accent1" w:themeShade="D8"/>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Pr>
      <w:color w:val="A83E3B" w:themeColor="accent2" w:themeShade="D8"/>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Pr>
      <w:color w:val="85A544" w:themeColor="accent3" w:themeShade="D8"/>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Pr>
      <w:color w:val="6C538A" w:themeColor="accent4" w:themeShade="D8"/>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Pr>
      <w:color w:val="3795AF" w:themeColor="accent5" w:themeShade="D8"/>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Pr>
      <w:color w:val="F57B17" w:themeColor="accent6" w:themeShade="D8"/>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2">
    <w:name w:val="Calendar2"/>
    <w:basedOn w:val="TableNormal"/>
    <w:qFormat/>
    <w:pPr>
      <w:jc w:val="center"/>
    </w:pPr>
    <w:rPr>
      <w:sz w:val="28"/>
      <w:szCs w:val="28"/>
    </w:rPr>
    <w:tblPr>
      <w:tblStyleRowBandSize w:val="1"/>
      <w:tblStyleColBandSize w:val="1"/>
      <w:tblBorders>
        <w:insideV w:val="single" w:sz="4" w:space="0" w:color="95B3D7" w:themeColor="accent1" w:themeTint="99"/>
      </w:tblBorders>
    </w:tblPr>
    <w:tblStylePr w:type="firstRow">
      <w:rPr>
        <w:color w:val="4F81BD" w:themeColor="accent1"/>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8425E6"/>
    <w:rPr>
      <w:color w:val="0000FF"/>
      <w:u w:val="single"/>
    </w:rPr>
  </w:style>
  <w:style w:type="paragraph" w:styleId="FootnoteText">
    <w:name w:val="footnote text"/>
    <w:basedOn w:val="Normal"/>
    <w:link w:val="FootnoteTextChar"/>
    <w:uiPriority w:val="99"/>
    <w:semiHidden/>
    <w:rsid w:val="00560A51"/>
    <w:pPr>
      <w:suppressAutoHyphens/>
      <w:autoSpaceDN w:val="0"/>
      <w:textAlignment w:val="baseline"/>
    </w:pPr>
    <w:rPr>
      <w:sz w:val="20"/>
      <w:szCs w:val="20"/>
      <w:lang w:val="en-US" w:eastAsia="en-US"/>
    </w:rPr>
  </w:style>
  <w:style w:type="character" w:customStyle="1" w:styleId="FootnoteTextChar">
    <w:name w:val="Footnote Text Char"/>
    <w:basedOn w:val="DefaultParagraphFont"/>
    <w:link w:val="FootnoteText"/>
    <w:uiPriority w:val="99"/>
    <w:semiHidden/>
    <w:rsid w:val="00560A51"/>
    <w:rPr>
      <w:rFonts w:ascii="Times New Roman" w:eastAsia="Times New Roman" w:hAnsi="Times New Roman"/>
      <w:szCs w:val="20"/>
      <w:lang w:val="en-US" w:eastAsia="en-US"/>
    </w:rPr>
  </w:style>
  <w:style w:type="character" w:customStyle="1" w:styleId="aqj">
    <w:name w:val="aqj"/>
    <w:basedOn w:val="DefaultParagraphFont"/>
    <w:rsid w:val="00583A28"/>
  </w:style>
  <w:style w:type="character" w:customStyle="1" w:styleId="gd">
    <w:name w:val="gd"/>
    <w:basedOn w:val="DefaultParagraphFont"/>
    <w:rsid w:val="00181B72"/>
  </w:style>
  <w:style w:type="character" w:customStyle="1" w:styleId="go">
    <w:name w:val="go"/>
    <w:basedOn w:val="DefaultParagraphFont"/>
    <w:rsid w:val="00181B72"/>
  </w:style>
  <w:style w:type="table" w:customStyle="1" w:styleId="TableGrid0">
    <w:name w:val="TableGrid"/>
    <w:rsid w:val="0011071C"/>
    <w:rPr>
      <w:rFonts w:asciiTheme="minorHAnsi" w:eastAsiaTheme="minorEastAsia" w:hAnsiTheme="minorHAnsi" w:cstheme="minorBidi"/>
      <w:sz w:val="22"/>
      <w:lang w:val="en-IN" w:eastAsia="en-IN"/>
    </w:rPr>
    <w:tblPr>
      <w:tblCellMar>
        <w:top w:w="0" w:type="dxa"/>
        <w:left w:w="0" w:type="dxa"/>
        <w:bottom w:w="0" w:type="dxa"/>
        <w:right w:w="0" w:type="dxa"/>
      </w:tblCellMar>
    </w:tblPr>
  </w:style>
  <w:style w:type="paragraph" w:customStyle="1" w:styleId="m2883295381242110946gmail-m1407011427059502536gmail-default">
    <w:name w:val="m_2883295381242110946gmail-m_1407011427059502536gmail-default"/>
    <w:basedOn w:val="Normal"/>
    <w:rsid w:val="00935916"/>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931671"/>
    <w:rPr>
      <w:color w:val="800080" w:themeColor="followedHyperlink"/>
      <w:u w:val="single"/>
    </w:rPr>
  </w:style>
  <w:style w:type="paragraph" w:customStyle="1" w:styleId="u-mb-2">
    <w:name w:val="u-mb-2"/>
    <w:basedOn w:val="Normal"/>
    <w:rsid w:val="00E079EF"/>
    <w:pPr>
      <w:spacing w:before="100" w:beforeAutospacing="1" w:after="100" w:afterAutospacing="1"/>
    </w:pPr>
    <w:rPr>
      <w:lang w:eastAsia="en-US"/>
    </w:rPr>
  </w:style>
  <w:style w:type="character" w:customStyle="1" w:styleId="authorsname">
    <w:name w:val="authors__name"/>
    <w:basedOn w:val="DefaultParagraphFont"/>
    <w:rsid w:val="00E079EF"/>
  </w:style>
  <w:style w:type="character" w:customStyle="1" w:styleId="UnresolvedMention1">
    <w:name w:val="Unresolved Mention1"/>
    <w:basedOn w:val="DefaultParagraphFont"/>
    <w:uiPriority w:val="99"/>
    <w:semiHidden/>
    <w:unhideWhenUsed/>
    <w:rsid w:val="00AE0108"/>
    <w:rPr>
      <w:color w:val="605E5C"/>
      <w:shd w:val="clear" w:color="auto" w:fill="E1DFDD"/>
    </w:rPr>
  </w:style>
  <w:style w:type="character" w:customStyle="1" w:styleId="gscah">
    <w:name w:val="gsc_a_h"/>
    <w:basedOn w:val="DefaultParagraphFont"/>
    <w:rsid w:val="00AE0108"/>
  </w:style>
  <w:style w:type="character" w:customStyle="1" w:styleId="sr-only">
    <w:name w:val="sr-only"/>
    <w:basedOn w:val="DefaultParagraphFont"/>
    <w:rsid w:val="00B66429"/>
  </w:style>
  <w:style w:type="character" w:customStyle="1" w:styleId="UnresolvedMention2">
    <w:name w:val="Unresolved Mention2"/>
    <w:basedOn w:val="DefaultParagraphFont"/>
    <w:uiPriority w:val="99"/>
    <w:semiHidden/>
    <w:unhideWhenUsed/>
    <w:rsid w:val="00CB3A5D"/>
    <w:rPr>
      <w:color w:val="605E5C"/>
      <w:shd w:val="clear" w:color="auto" w:fill="E1DFDD"/>
    </w:rPr>
  </w:style>
  <w:style w:type="character" w:customStyle="1" w:styleId="title-text">
    <w:name w:val="title-text"/>
    <w:basedOn w:val="DefaultParagraphFont"/>
    <w:rsid w:val="008A7958"/>
  </w:style>
  <w:style w:type="character" w:customStyle="1" w:styleId="normaltextrun">
    <w:name w:val="normaltextrun"/>
    <w:basedOn w:val="DefaultParagraphFont"/>
    <w:rsid w:val="004901A9"/>
  </w:style>
  <w:style w:type="character" w:customStyle="1" w:styleId="eop">
    <w:name w:val="eop"/>
    <w:basedOn w:val="DefaultParagraphFont"/>
    <w:rsid w:val="004901A9"/>
  </w:style>
  <w:style w:type="character" w:customStyle="1" w:styleId="UnresolvedMention">
    <w:name w:val="Unresolved Mention"/>
    <w:basedOn w:val="DefaultParagraphFont"/>
    <w:uiPriority w:val="99"/>
    <w:semiHidden/>
    <w:unhideWhenUsed/>
    <w:rsid w:val="00B12A80"/>
    <w:rPr>
      <w:color w:val="605E5C"/>
      <w:shd w:val="clear" w:color="auto" w:fill="E1DFDD"/>
    </w:rPr>
  </w:style>
  <w:style w:type="character" w:customStyle="1" w:styleId="cit">
    <w:name w:val="cit"/>
    <w:basedOn w:val="DefaultParagraphFont"/>
    <w:rsid w:val="00B6145B"/>
  </w:style>
  <w:style w:type="character" w:customStyle="1" w:styleId="citation-doi">
    <w:name w:val="citation-doi"/>
    <w:basedOn w:val="DefaultParagraphFont"/>
    <w:rsid w:val="00B6145B"/>
  </w:style>
  <w:style w:type="paragraph" w:customStyle="1" w:styleId="TableParagraph">
    <w:name w:val="Table Paragraph"/>
    <w:basedOn w:val="Normal"/>
    <w:uiPriority w:val="1"/>
    <w:qFormat/>
    <w:rsid w:val="00353863"/>
    <w:pPr>
      <w:widowControl w:val="0"/>
      <w:autoSpaceDE w:val="0"/>
      <w:autoSpaceDN w:val="0"/>
      <w:spacing w:before="45"/>
      <w:ind w:left="60"/>
    </w:pPr>
    <w:rPr>
      <w:rFonts w:ascii="Arial MT" w:eastAsia="Arial MT" w:hAnsi="Arial MT" w:cs="Arial MT"/>
      <w:sz w:val="22"/>
      <w:szCs w:val="22"/>
      <w:lang w:val="en-US" w:eastAsia="en-US"/>
    </w:rPr>
  </w:style>
  <w:style w:type="character" w:customStyle="1" w:styleId="fontstyle01">
    <w:name w:val="fontstyle01"/>
    <w:basedOn w:val="DefaultParagraphFont"/>
    <w:rsid w:val="0039685C"/>
    <w:rPr>
      <w:rFonts w:ascii="Helvetica" w:hAnsi="Helvetica" w:hint="default"/>
      <w:b w:val="0"/>
      <w:bCs w:val="0"/>
      <w:i w:val="0"/>
      <w:iCs w:val="0"/>
      <w:color w:val="000000"/>
      <w:sz w:val="16"/>
      <w:szCs w:val="16"/>
    </w:rPr>
  </w:style>
  <w:style w:type="paragraph" w:customStyle="1" w:styleId="c-article-author-listitem">
    <w:name w:val="c-article-author-list__item"/>
    <w:basedOn w:val="Normal"/>
    <w:rsid w:val="0069341A"/>
    <w:pPr>
      <w:spacing w:before="100" w:beforeAutospacing="1" w:after="100" w:afterAutospacing="1"/>
    </w:pPr>
    <w:rPr>
      <w:lang w:eastAsia="en-IN"/>
    </w:rPr>
  </w:style>
  <w:style w:type="paragraph" w:customStyle="1" w:styleId="c-article-info-details">
    <w:name w:val="c-article-info-details"/>
    <w:basedOn w:val="Normal"/>
    <w:rsid w:val="0069341A"/>
    <w:pPr>
      <w:spacing w:before="100" w:beforeAutospacing="1" w:after="100" w:afterAutospacing="1"/>
    </w:pPr>
    <w:rPr>
      <w:lang w:eastAsia="en-IN"/>
    </w:rPr>
  </w:style>
  <w:style w:type="character" w:customStyle="1" w:styleId="u-visually-hidden">
    <w:name w:val="u-visually-hidden"/>
    <w:basedOn w:val="DefaultParagraphFont"/>
    <w:rsid w:val="0069341A"/>
  </w:style>
  <w:style w:type="character" w:customStyle="1" w:styleId="Heading5Char">
    <w:name w:val="Heading 5 Char"/>
    <w:basedOn w:val="DefaultParagraphFont"/>
    <w:link w:val="Heading5"/>
    <w:uiPriority w:val="9"/>
    <w:semiHidden/>
    <w:rsid w:val="00EF76F7"/>
    <w:rPr>
      <w:rFonts w:asciiTheme="majorHAnsi" w:eastAsiaTheme="majorEastAsia" w:hAnsiTheme="majorHAnsi" w:cstheme="majorBidi"/>
      <w:color w:val="365F91" w:themeColor="accent1" w:themeShade="BF"/>
      <w:sz w:val="24"/>
      <w:szCs w:val="24"/>
      <w:lang w:val="en-IN"/>
    </w:rPr>
  </w:style>
  <w:style w:type="character" w:customStyle="1" w:styleId="wi-fullname">
    <w:name w:val="wi-fullname"/>
    <w:basedOn w:val="DefaultParagraphFont"/>
    <w:rsid w:val="00EF76F7"/>
  </w:style>
  <w:style w:type="character" w:customStyle="1" w:styleId="al-author-delim">
    <w:name w:val="al-author-delim"/>
    <w:basedOn w:val="DefaultParagraphFont"/>
    <w:rsid w:val="00EF76F7"/>
  </w:style>
  <w:style w:type="character" w:customStyle="1" w:styleId="Heading3Char">
    <w:name w:val="Heading 3 Char"/>
    <w:basedOn w:val="DefaultParagraphFont"/>
    <w:link w:val="Heading3"/>
    <w:uiPriority w:val="9"/>
    <w:rsid w:val="008373DB"/>
    <w:rPr>
      <w:rFonts w:asciiTheme="majorHAnsi" w:eastAsiaTheme="majorEastAsia" w:hAnsiTheme="majorHAnsi" w:cstheme="majorBidi"/>
      <w:color w:val="243F60" w:themeColor="accent1" w:themeShade="7F"/>
      <w:sz w:val="24"/>
      <w:szCs w:val="24"/>
      <w:lang w:val="en-IN"/>
    </w:rPr>
  </w:style>
  <w:style w:type="paragraph" w:styleId="HTMLPreformatted">
    <w:name w:val="HTML Preformatted"/>
    <w:basedOn w:val="Normal"/>
    <w:link w:val="HTMLPreformattedChar"/>
    <w:uiPriority w:val="99"/>
    <w:semiHidden/>
    <w:unhideWhenUsed/>
    <w:rsid w:val="0042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24155"/>
    <w:rPr>
      <w:rFonts w:ascii="Courier New" w:eastAsia="Times New Roman" w:hAnsi="Courier New" w:cs="Courier New"/>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645">
      <w:bodyDiv w:val="1"/>
      <w:marLeft w:val="0"/>
      <w:marRight w:val="0"/>
      <w:marTop w:val="0"/>
      <w:marBottom w:val="0"/>
      <w:divBdr>
        <w:top w:val="none" w:sz="0" w:space="0" w:color="auto"/>
        <w:left w:val="none" w:sz="0" w:space="0" w:color="auto"/>
        <w:bottom w:val="none" w:sz="0" w:space="0" w:color="auto"/>
        <w:right w:val="none" w:sz="0" w:space="0" w:color="auto"/>
      </w:divBdr>
    </w:div>
    <w:div w:id="54476145">
      <w:bodyDiv w:val="1"/>
      <w:marLeft w:val="0"/>
      <w:marRight w:val="0"/>
      <w:marTop w:val="0"/>
      <w:marBottom w:val="0"/>
      <w:divBdr>
        <w:top w:val="none" w:sz="0" w:space="0" w:color="auto"/>
        <w:left w:val="none" w:sz="0" w:space="0" w:color="auto"/>
        <w:bottom w:val="none" w:sz="0" w:space="0" w:color="auto"/>
        <w:right w:val="none" w:sz="0" w:space="0" w:color="auto"/>
      </w:divBdr>
    </w:div>
    <w:div w:id="61294317">
      <w:bodyDiv w:val="1"/>
      <w:marLeft w:val="0"/>
      <w:marRight w:val="0"/>
      <w:marTop w:val="0"/>
      <w:marBottom w:val="0"/>
      <w:divBdr>
        <w:top w:val="none" w:sz="0" w:space="0" w:color="auto"/>
        <w:left w:val="none" w:sz="0" w:space="0" w:color="auto"/>
        <w:bottom w:val="none" w:sz="0" w:space="0" w:color="auto"/>
        <w:right w:val="none" w:sz="0" w:space="0" w:color="auto"/>
      </w:divBdr>
      <w:divsChild>
        <w:div w:id="1808274462">
          <w:marLeft w:val="0"/>
          <w:marRight w:val="0"/>
          <w:marTop w:val="0"/>
          <w:marBottom w:val="0"/>
          <w:divBdr>
            <w:top w:val="none" w:sz="0" w:space="0" w:color="auto"/>
            <w:left w:val="none" w:sz="0" w:space="0" w:color="auto"/>
            <w:bottom w:val="none" w:sz="0" w:space="0" w:color="auto"/>
            <w:right w:val="none" w:sz="0" w:space="0" w:color="auto"/>
          </w:divBdr>
        </w:div>
        <w:div w:id="1244953172">
          <w:marLeft w:val="0"/>
          <w:marRight w:val="0"/>
          <w:marTop w:val="0"/>
          <w:marBottom w:val="0"/>
          <w:divBdr>
            <w:top w:val="none" w:sz="0" w:space="0" w:color="auto"/>
            <w:left w:val="none" w:sz="0" w:space="0" w:color="auto"/>
            <w:bottom w:val="none" w:sz="0" w:space="0" w:color="auto"/>
            <w:right w:val="none" w:sz="0" w:space="0" w:color="auto"/>
          </w:divBdr>
        </w:div>
      </w:divsChild>
    </w:div>
    <w:div w:id="67768611">
      <w:bodyDiv w:val="1"/>
      <w:marLeft w:val="0"/>
      <w:marRight w:val="0"/>
      <w:marTop w:val="0"/>
      <w:marBottom w:val="0"/>
      <w:divBdr>
        <w:top w:val="none" w:sz="0" w:space="0" w:color="auto"/>
        <w:left w:val="none" w:sz="0" w:space="0" w:color="auto"/>
        <w:bottom w:val="none" w:sz="0" w:space="0" w:color="auto"/>
        <w:right w:val="none" w:sz="0" w:space="0" w:color="auto"/>
      </w:divBdr>
    </w:div>
    <w:div w:id="102305284">
      <w:bodyDiv w:val="1"/>
      <w:marLeft w:val="0"/>
      <w:marRight w:val="0"/>
      <w:marTop w:val="0"/>
      <w:marBottom w:val="0"/>
      <w:divBdr>
        <w:top w:val="none" w:sz="0" w:space="0" w:color="auto"/>
        <w:left w:val="none" w:sz="0" w:space="0" w:color="auto"/>
        <w:bottom w:val="none" w:sz="0" w:space="0" w:color="auto"/>
        <w:right w:val="none" w:sz="0" w:space="0" w:color="auto"/>
      </w:divBdr>
    </w:div>
    <w:div w:id="124201106">
      <w:bodyDiv w:val="1"/>
      <w:marLeft w:val="0"/>
      <w:marRight w:val="0"/>
      <w:marTop w:val="0"/>
      <w:marBottom w:val="0"/>
      <w:divBdr>
        <w:top w:val="none" w:sz="0" w:space="0" w:color="auto"/>
        <w:left w:val="none" w:sz="0" w:space="0" w:color="auto"/>
        <w:bottom w:val="none" w:sz="0" w:space="0" w:color="auto"/>
        <w:right w:val="none" w:sz="0" w:space="0" w:color="auto"/>
      </w:divBdr>
    </w:div>
    <w:div w:id="131141667">
      <w:bodyDiv w:val="1"/>
      <w:marLeft w:val="0"/>
      <w:marRight w:val="0"/>
      <w:marTop w:val="0"/>
      <w:marBottom w:val="0"/>
      <w:divBdr>
        <w:top w:val="none" w:sz="0" w:space="0" w:color="auto"/>
        <w:left w:val="none" w:sz="0" w:space="0" w:color="auto"/>
        <w:bottom w:val="none" w:sz="0" w:space="0" w:color="auto"/>
        <w:right w:val="none" w:sz="0" w:space="0" w:color="auto"/>
      </w:divBdr>
    </w:div>
    <w:div w:id="140197892">
      <w:bodyDiv w:val="1"/>
      <w:marLeft w:val="0"/>
      <w:marRight w:val="0"/>
      <w:marTop w:val="0"/>
      <w:marBottom w:val="0"/>
      <w:divBdr>
        <w:top w:val="none" w:sz="0" w:space="0" w:color="auto"/>
        <w:left w:val="none" w:sz="0" w:space="0" w:color="auto"/>
        <w:bottom w:val="none" w:sz="0" w:space="0" w:color="auto"/>
        <w:right w:val="none" w:sz="0" w:space="0" w:color="auto"/>
      </w:divBdr>
      <w:divsChild>
        <w:div w:id="1113481003">
          <w:marLeft w:val="0"/>
          <w:marRight w:val="0"/>
          <w:marTop w:val="0"/>
          <w:marBottom w:val="0"/>
          <w:divBdr>
            <w:top w:val="none" w:sz="0" w:space="0" w:color="auto"/>
            <w:left w:val="none" w:sz="0" w:space="0" w:color="auto"/>
            <w:bottom w:val="none" w:sz="0" w:space="0" w:color="auto"/>
            <w:right w:val="none" w:sz="0" w:space="0" w:color="auto"/>
          </w:divBdr>
          <w:divsChild>
            <w:div w:id="1157184841">
              <w:marLeft w:val="0"/>
              <w:marRight w:val="0"/>
              <w:marTop w:val="0"/>
              <w:marBottom w:val="0"/>
              <w:divBdr>
                <w:top w:val="none" w:sz="0" w:space="0" w:color="auto"/>
                <w:left w:val="none" w:sz="0" w:space="0" w:color="auto"/>
                <w:bottom w:val="none" w:sz="0" w:space="0" w:color="auto"/>
                <w:right w:val="none" w:sz="0" w:space="0" w:color="auto"/>
              </w:divBdr>
              <w:divsChild>
                <w:div w:id="18654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350">
      <w:bodyDiv w:val="1"/>
      <w:marLeft w:val="0"/>
      <w:marRight w:val="0"/>
      <w:marTop w:val="0"/>
      <w:marBottom w:val="0"/>
      <w:divBdr>
        <w:top w:val="none" w:sz="0" w:space="0" w:color="auto"/>
        <w:left w:val="none" w:sz="0" w:space="0" w:color="auto"/>
        <w:bottom w:val="none" w:sz="0" w:space="0" w:color="auto"/>
        <w:right w:val="none" w:sz="0" w:space="0" w:color="auto"/>
      </w:divBdr>
    </w:div>
    <w:div w:id="186330883">
      <w:bodyDiv w:val="1"/>
      <w:marLeft w:val="0"/>
      <w:marRight w:val="0"/>
      <w:marTop w:val="0"/>
      <w:marBottom w:val="0"/>
      <w:divBdr>
        <w:top w:val="none" w:sz="0" w:space="0" w:color="auto"/>
        <w:left w:val="none" w:sz="0" w:space="0" w:color="auto"/>
        <w:bottom w:val="none" w:sz="0" w:space="0" w:color="auto"/>
        <w:right w:val="none" w:sz="0" w:space="0" w:color="auto"/>
      </w:divBdr>
    </w:div>
    <w:div w:id="196436245">
      <w:bodyDiv w:val="1"/>
      <w:marLeft w:val="0"/>
      <w:marRight w:val="0"/>
      <w:marTop w:val="0"/>
      <w:marBottom w:val="0"/>
      <w:divBdr>
        <w:top w:val="none" w:sz="0" w:space="0" w:color="auto"/>
        <w:left w:val="none" w:sz="0" w:space="0" w:color="auto"/>
        <w:bottom w:val="none" w:sz="0" w:space="0" w:color="auto"/>
        <w:right w:val="none" w:sz="0" w:space="0" w:color="auto"/>
      </w:divBdr>
    </w:div>
    <w:div w:id="258953105">
      <w:bodyDiv w:val="1"/>
      <w:marLeft w:val="0"/>
      <w:marRight w:val="0"/>
      <w:marTop w:val="0"/>
      <w:marBottom w:val="0"/>
      <w:divBdr>
        <w:top w:val="none" w:sz="0" w:space="0" w:color="auto"/>
        <w:left w:val="none" w:sz="0" w:space="0" w:color="auto"/>
        <w:bottom w:val="none" w:sz="0" w:space="0" w:color="auto"/>
        <w:right w:val="none" w:sz="0" w:space="0" w:color="auto"/>
      </w:divBdr>
    </w:div>
    <w:div w:id="260143034">
      <w:bodyDiv w:val="1"/>
      <w:marLeft w:val="0"/>
      <w:marRight w:val="0"/>
      <w:marTop w:val="0"/>
      <w:marBottom w:val="0"/>
      <w:divBdr>
        <w:top w:val="none" w:sz="0" w:space="0" w:color="auto"/>
        <w:left w:val="none" w:sz="0" w:space="0" w:color="auto"/>
        <w:bottom w:val="none" w:sz="0" w:space="0" w:color="auto"/>
        <w:right w:val="none" w:sz="0" w:space="0" w:color="auto"/>
      </w:divBdr>
      <w:divsChild>
        <w:div w:id="9182157">
          <w:marLeft w:val="0"/>
          <w:marRight w:val="0"/>
          <w:marTop w:val="0"/>
          <w:marBottom w:val="0"/>
          <w:divBdr>
            <w:top w:val="none" w:sz="0" w:space="0" w:color="auto"/>
            <w:left w:val="none" w:sz="0" w:space="0" w:color="auto"/>
            <w:bottom w:val="none" w:sz="0" w:space="0" w:color="auto"/>
            <w:right w:val="none" w:sz="0" w:space="0" w:color="auto"/>
          </w:divBdr>
          <w:divsChild>
            <w:div w:id="844248394">
              <w:marLeft w:val="0"/>
              <w:marRight w:val="0"/>
              <w:marTop w:val="0"/>
              <w:marBottom w:val="0"/>
              <w:divBdr>
                <w:top w:val="none" w:sz="0" w:space="0" w:color="auto"/>
                <w:left w:val="none" w:sz="0" w:space="0" w:color="auto"/>
                <w:bottom w:val="none" w:sz="0" w:space="0" w:color="auto"/>
                <w:right w:val="none" w:sz="0" w:space="0" w:color="auto"/>
              </w:divBdr>
              <w:divsChild>
                <w:div w:id="319306897">
                  <w:marLeft w:val="0"/>
                  <w:marRight w:val="0"/>
                  <w:marTop w:val="0"/>
                  <w:marBottom w:val="0"/>
                  <w:divBdr>
                    <w:top w:val="none" w:sz="0" w:space="0" w:color="auto"/>
                    <w:left w:val="none" w:sz="0" w:space="0" w:color="auto"/>
                    <w:bottom w:val="none" w:sz="0" w:space="0" w:color="auto"/>
                    <w:right w:val="none" w:sz="0" w:space="0" w:color="auto"/>
                  </w:divBdr>
                  <w:divsChild>
                    <w:div w:id="12286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2702">
      <w:bodyDiv w:val="1"/>
      <w:marLeft w:val="0"/>
      <w:marRight w:val="0"/>
      <w:marTop w:val="0"/>
      <w:marBottom w:val="0"/>
      <w:divBdr>
        <w:top w:val="none" w:sz="0" w:space="0" w:color="auto"/>
        <w:left w:val="none" w:sz="0" w:space="0" w:color="auto"/>
        <w:bottom w:val="none" w:sz="0" w:space="0" w:color="auto"/>
        <w:right w:val="none" w:sz="0" w:space="0" w:color="auto"/>
      </w:divBdr>
    </w:div>
    <w:div w:id="306130260">
      <w:bodyDiv w:val="1"/>
      <w:marLeft w:val="0"/>
      <w:marRight w:val="0"/>
      <w:marTop w:val="0"/>
      <w:marBottom w:val="0"/>
      <w:divBdr>
        <w:top w:val="none" w:sz="0" w:space="0" w:color="auto"/>
        <w:left w:val="none" w:sz="0" w:space="0" w:color="auto"/>
        <w:bottom w:val="none" w:sz="0" w:space="0" w:color="auto"/>
        <w:right w:val="none" w:sz="0" w:space="0" w:color="auto"/>
      </w:divBdr>
    </w:div>
    <w:div w:id="310672235">
      <w:bodyDiv w:val="1"/>
      <w:marLeft w:val="0"/>
      <w:marRight w:val="0"/>
      <w:marTop w:val="0"/>
      <w:marBottom w:val="0"/>
      <w:divBdr>
        <w:top w:val="none" w:sz="0" w:space="0" w:color="auto"/>
        <w:left w:val="none" w:sz="0" w:space="0" w:color="auto"/>
        <w:bottom w:val="none" w:sz="0" w:space="0" w:color="auto"/>
        <w:right w:val="none" w:sz="0" w:space="0" w:color="auto"/>
      </w:divBdr>
    </w:div>
    <w:div w:id="318465015">
      <w:bodyDiv w:val="1"/>
      <w:marLeft w:val="0"/>
      <w:marRight w:val="0"/>
      <w:marTop w:val="0"/>
      <w:marBottom w:val="0"/>
      <w:divBdr>
        <w:top w:val="none" w:sz="0" w:space="0" w:color="auto"/>
        <w:left w:val="none" w:sz="0" w:space="0" w:color="auto"/>
        <w:bottom w:val="none" w:sz="0" w:space="0" w:color="auto"/>
        <w:right w:val="none" w:sz="0" w:space="0" w:color="auto"/>
      </w:divBdr>
    </w:div>
    <w:div w:id="341707539">
      <w:bodyDiv w:val="1"/>
      <w:marLeft w:val="0"/>
      <w:marRight w:val="0"/>
      <w:marTop w:val="0"/>
      <w:marBottom w:val="0"/>
      <w:divBdr>
        <w:top w:val="none" w:sz="0" w:space="0" w:color="auto"/>
        <w:left w:val="none" w:sz="0" w:space="0" w:color="auto"/>
        <w:bottom w:val="none" w:sz="0" w:space="0" w:color="auto"/>
        <w:right w:val="none" w:sz="0" w:space="0" w:color="auto"/>
      </w:divBdr>
    </w:div>
    <w:div w:id="351223902">
      <w:bodyDiv w:val="1"/>
      <w:marLeft w:val="0"/>
      <w:marRight w:val="0"/>
      <w:marTop w:val="0"/>
      <w:marBottom w:val="0"/>
      <w:divBdr>
        <w:top w:val="none" w:sz="0" w:space="0" w:color="auto"/>
        <w:left w:val="none" w:sz="0" w:space="0" w:color="auto"/>
        <w:bottom w:val="none" w:sz="0" w:space="0" w:color="auto"/>
        <w:right w:val="none" w:sz="0" w:space="0" w:color="auto"/>
      </w:divBdr>
    </w:div>
    <w:div w:id="394549326">
      <w:bodyDiv w:val="1"/>
      <w:marLeft w:val="0"/>
      <w:marRight w:val="0"/>
      <w:marTop w:val="0"/>
      <w:marBottom w:val="0"/>
      <w:divBdr>
        <w:top w:val="none" w:sz="0" w:space="0" w:color="auto"/>
        <w:left w:val="none" w:sz="0" w:space="0" w:color="auto"/>
        <w:bottom w:val="none" w:sz="0" w:space="0" w:color="auto"/>
        <w:right w:val="none" w:sz="0" w:space="0" w:color="auto"/>
      </w:divBdr>
    </w:div>
    <w:div w:id="395594029">
      <w:bodyDiv w:val="1"/>
      <w:marLeft w:val="0"/>
      <w:marRight w:val="0"/>
      <w:marTop w:val="0"/>
      <w:marBottom w:val="0"/>
      <w:divBdr>
        <w:top w:val="none" w:sz="0" w:space="0" w:color="auto"/>
        <w:left w:val="none" w:sz="0" w:space="0" w:color="auto"/>
        <w:bottom w:val="none" w:sz="0" w:space="0" w:color="auto"/>
        <w:right w:val="none" w:sz="0" w:space="0" w:color="auto"/>
      </w:divBdr>
    </w:div>
    <w:div w:id="399060746">
      <w:bodyDiv w:val="1"/>
      <w:marLeft w:val="0"/>
      <w:marRight w:val="0"/>
      <w:marTop w:val="0"/>
      <w:marBottom w:val="0"/>
      <w:divBdr>
        <w:top w:val="none" w:sz="0" w:space="0" w:color="auto"/>
        <w:left w:val="none" w:sz="0" w:space="0" w:color="auto"/>
        <w:bottom w:val="none" w:sz="0" w:space="0" w:color="auto"/>
        <w:right w:val="none" w:sz="0" w:space="0" w:color="auto"/>
      </w:divBdr>
    </w:div>
    <w:div w:id="407071414">
      <w:bodyDiv w:val="1"/>
      <w:marLeft w:val="0"/>
      <w:marRight w:val="0"/>
      <w:marTop w:val="0"/>
      <w:marBottom w:val="0"/>
      <w:divBdr>
        <w:top w:val="none" w:sz="0" w:space="0" w:color="auto"/>
        <w:left w:val="none" w:sz="0" w:space="0" w:color="auto"/>
        <w:bottom w:val="none" w:sz="0" w:space="0" w:color="auto"/>
        <w:right w:val="none" w:sz="0" w:space="0" w:color="auto"/>
      </w:divBdr>
    </w:div>
    <w:div w:id="409893759">
      <w:bodyDiv w:val="1"/>
      <w:marLeft w:val="0"/>
      <w:marRight w:val="0"/>
      <w:marTop w:val="0"/>
      <w:marBottom w:val="0"/>
      <w:divBdr>
        <w:top w:val="none" w:sz="0" w:space="0" w:color="auto"/>
        <w:left w:val="none" w:sz="0" w:space="0" w:color="auto"/>
        <w:bottom w:val="none" w:sz="0" w:space="0" w:color="auto"/>
        <w:right w:val="none" w:sz="0" w:space="0" w:color="auto"/>
      </w:divBdr>
      <w:divsChild>
        <w:div w:id="837695133">
          <w:marLeft w:val="0"/>
          <w:marRight w:val="0"/>
          <w:marTop w:val="0"/>
          <w:marBottom w:val="0"/>
          <w:divBdr>
            <w:top w:val="none" w:sz="0" w:space="0" w:color="auto"/>
            <w:left w:val="none" w:sz="0" w:space="0" w:color="auto"/>
            <w:bottom w:val="none" w:sz="0" w:space="0" w:color="auto"/>
            <w:right w:val="none" w:sz="0" w:space="0" w:color="auto"/>
          </w:divBdr>
          <w:divsChild>
            <w:div w:id="1426537504">
              <w:marLeft w:val="0"/>
              <w:marRight w:val="0"/>
              <w:marTop w:val="0"/>
              <w:marBottom w:val="0"/>
              <w:divBdr>
                <w:top w:val="none" w:sz="0" w:space="0" w:color="auto"/>
                <w:left w:val="none" w:sz="0" w:space="0" w:color="auto"/>
                <w:bottom w:val="none" w:sz="0" w:space="0" w:color="auto"/>
                <w:right w:val="none" w:sz="0" w:space="0" w:color="auto"/>
              </w:divBdr>
            </w:div>
            <w:div w:id="1808354265">
              <w:marLeft w:val="0"/>
              <w:marRight w:val="0"/>
              <w:marTop w:val="0"/>
              <w:marBottom w:val="0"/>
              <w:divBdr>
                <w:top w:val="none" w:sz="0" w:space="0" w:color="auto"/>
                <w:left w:val="none" w:sz="0" w:space="0" w:color="auto"/>
                <w:bottom w:val="none" w:sz="0" w:space="0" w:color="auto"/>
                <w:right w:val="none" w:sz="0" w:space="0" w:color="auto"/>
              </w:divBdr>
            </w:div>
          </w:divsChild>
        </w:div>
        <w:div w:id="1334986684">
          <w:marLeft w:val="0"/>
          <w:marRight w:val="0"/>
          <w:marTop w:val="0"/>
          <w:marBottom w:val="0"/>
          <w:divBdr>
            <w:top w:val="none" w:sz="0" w:space="0" w:color="auto"/>
            <w:left w:val="none" w:sz="0" w:space="0" w:color="auto"/>
            <w:bottom w:val="none" w:sz="0" w:space="0" w:color="auto"/>
            <w:right w:val="none" w:sz="0" w:space="0" w:color="auto"/>
          </w:divBdr>
        </w:div>
      </w:divsChild>
    </w:div>
    <w:div w:id="434639191">
      <w:bodyDiv w:val="1"/>
      <w:marLeft w:val="0"/>
      <w:marRight w:val="0"/>
      <w:marTop w:val="0"/>
      <w:marBottom w:val="0"/>
      <w:divBdr>
        <w:top w:val="none" w:sz="0" w:space="0" w:color="auto"/>
        <w:left w:val="none" w:sz="0" w:space="0" w:color="auto"/>
        <w:bottom w:val="none" w:sz="0" w:space="0" w:color="auto"/>
        <w:right w:val="none" w:sz="0" w:space="0" w:color="auto"/>
      </w:divBdr>
    </w:div>
    <w:div w:id="443764932">
      <w:bodyDiv w:val="1"/>
      <w:marLeft w:val="0"/>
      <w:marRight w:val="0"/>
      <w:marTop w:val="0"/>
      <w:marBottom w:val="0"/>
      <w:divBdr>
        <w:top w:val="none" w:sz="0" w:space="0" w:color="auto"/>
        <w:left w:val="none" w:sz="0" w:space="0" w:color="auto"/>
        <w:bottom w:val="none" w:sz="0" w:space="0" w:color="auto"/>
        <w:right w:val="none" w:sz="0" w:space="0" w:color="auto"/>
      </w:divBdr>
    </w:div>
    <w:div w:id="479156463">
      <w:bodyDiv w:val="1"/>
      <w:marLeft w:val="0"/>
      <w:marRight w:val="0"/>
      <w:marTop w:val="0"/>
      <w:marBottom w:val="0"/>
      <w:divBdr>
        <w:top w:val="none" w:sz="0" w:space="0" w:color="auto"/>
        <w:left w:val="none" w:sz="0" w:space="0" w:color="auto"/>
        <w:bottom w:val="none" w:sz="0" w:space="0" w:color="auto"/>
        <w:right w:val="none" w:sz="0" w:space="0" w:color="auto"/>
      </w:divBdr>
    </w:div>
    <w:div w:id="497114802">
      <w:bodyDiv w:val="1"/>
      <w:marLeft w:val="0"/>
      <w:marRight w:val="0"/>
      <w:marTop w:val="0"/>
      <w:marBottom w:val="0"/>
      <w:divBdr>
        <w:top w:val="none" w:sz="0" w:space="0" w:color="auto"/>
        <w:left w:val="none" w:sz="0" w:space="0" w:color="auto"/>
        <w:bottom w:val="none" w:sz="0" w:space="0" w:color="auto"/>
        <w:right w:val="none" w:sz="0" w:space="0" w:color="auto"/>
      </w:divBdr>
    </w:div>
    <w:div w:id="505095904">
      <w:bodyDiv w:val="1"/>
      <w:marLeft w:val="0"/>
      <w:marRight w:val="0"/>
      <w:marTop w:val="0"/>
      <w:marBottom w:val="0"/>
      <w:divBdr>
        <w:top w:val="none" w:sz="0" w:space="0" w:color="auto"/>
        <w:left w:val="none" w:sz="0" w:space="0" w:color="auto"/>
        <w:bottom w:val="none" w:sz="0" w:space="0" w:color="auto"/>
        <w:right w:val="none" w:sz="0" w:space="0" w:color="auto"/>
      </w:divBdr>
    </w:div>
    <w:div w:id="506605105">
      <w:bodyDiv w:val="1"/>
      <w:marLeft w:val="0"/>
      <w:marRight w:val="0"/>
      <w:marTop w:val="0"/>
      <w:marBottom w:val="0"/>
      <w:divBdr>
        <w:top w:val="none" w:sz="0" w:space="0" w:color="auto"/>
        <w:left w:val="none" w:sz="0" w:space="0" w:color="auto"/>
        <w:bottom w:val="none" w:sz="0" w:space="0" w:color="auto"/>
        <w:right w:val="none" w:sz="0" w:space="0" w:color="auto"/>
      </w:divBdr>
    </w:div>
    <w:div w:id="530262112">
      <w:bodyDiv w:val="1"/>
      <w:marLeft w:val="0"/>
      <w:marRight w:val="0"/>
      <w:marTop w:val="0"/>
      <w:marBottom w:val="0"/>
      <w:divBdr>
        <w:top w:val="none" w:sz="0" w:space="0" w:color="auto"/>
        <w:left w:val="none" w:sz="0" w:space="0" w:color="auto"/>
        <w:bottom w:val="none" w:sz="0" w:space="0" w:color="auto"/>
        <w:right w:val="none" w:sz="0" w:space="0" w:color="auto"/>
      </w:divBdr>
    </w:div>
    <w:div w:id="546256581">
      <w:bodyDiv w:val="1"/>
      <w:marLeft w:val="0"/>
      <w:marRight w:val="0"/>
      <w:marTop w:val="0"/>
      <w:marBottom w:val="0"/>
      <w:divBdr>
        <w:top w:val="none" w:sz="0" w:space="0" w:color="auto"/>
        <w:left w:val="none" w:sz="0" w:space="0" w:color="auto"/>
        <w:bottom w:val="none" w:sz="0" w:space="0" w:color="auto"/>
        <w:right w:val="none" w:sz="0" w:space="0" w:color="auto"/>
      </w:divBdr>
    </w:div>
    <w:div w:id="553127652">
      <w:bodyDiv w:val="1"/>
      <w:marLeft w:val="0"/>
      <w:marRight w:val="0"/>
      <w:marTop w:val="0"/>
      <w:marBottom w:val="0"/>
      <w:divBdr>
        <w:top w:val="none" w:sz="0" w:space="0" w:color="auto"/>
        <w:left w:val="none" w:sz="0" w:space="0" w:color="auto"/>
        <w:bottom w:val="none" w:sz="0" w:space="0" w:color="auto"/>
        <w:right w:val="none" w:sz="0" w:space="0" w:color="auto"/>
      </w:divBdr>
      <w:divsChild>
        <w:div w:id="732579419">
          <w:marLeft w:val="0"/>
          <w:marRight w:val="0"/>
          <w:marTop w:val="0"/>
          <w:marBottom w:val="0"/>
          <w:divBdr>
            <w:top w:val="none" w:sz="0" w:space="0" w:color="auto"/>
            <w:left w:val="none" w:sz="0" w:space="0" w:color="auto"/>
            <w:bottom w:val="none" w:sz="0" w:space="0" w:color="auto"/>
            <w:right w:val="none" w:sz="0" w:space="0" w:color="auto"/>
          </w:divBdr>
          <w:divsChild>
            <w:div w:id="141774518">
              <w:marLeft w:val="0"/>
              <w:marRight w:val="0"/>
              <w:marTop w:val="0"/>
              <w:marBottom w:val="0"/>
              <w:divBdr>
                <w:top w:val="none" w:sz="0" w:space="0" w:color="auto"/>
                <w:left w:val="none" w:sz="0" w:space="0" w:color="auto"/>
                <w:bottom w:val="none" w:sz="0" w:space="0" w:color="auto"/>
                <w:right w:val="none" w:sz="0" w:space="0" w:color="auto"/>
              </w:divBdr>
              <w:divsChild>
                <w:div w:id="5282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9878">
      <w:bodyDiv w:val="1"/>
      <w:marLeft w:val="0"/>
      <w:marRight w:val="0"/>
      <w:marTop w:val="0"/>
      <w:marBottom w:val="0"/>
      <w:divBdr>
        <w:top w:val="none" w:sz="0" w:space="0" w:color="auto"/>
        <w:left w:val="none" w:sz="0" w:space="0" w:color="auto"/>
        <w:bottom w:val="none" w:sz="0" w:space="0" w:color="auto"/>
        <w:right w:val="none" w:sz="0" w:space="0" w:color="auto"/>
      </w:divBdr>
    </w:div>
    <w:div w:id="613562990">
      <w:bodyDiv w:val="1"/>
      <w:marLeft w:val="0"/>
      <w:marRight w:val="0"/>
      <w:marTop w:val="0"/>
      <w:marBottom w:val="0"/>
      <w:divBdr>
        <w:top w:val="none" w:sz="0" w:space="0" w:color="auto"/>
        <w:left w:val="none" w:sz="0" w:space="0" w:color="auto"/>
        <w:bottom w:val="none" w:sz="0" w:space="0" w:color="auto"/>
        <w:right w:val="none" w:sz="0" w:space="0" w:color="auto"/>
      </w:divBdr>
      <w:divsChild>
        <w:div w:id="1933665154">
          <w:marLeft w:val="0"/>
          <w:marRight w:val="0"/>
          <w:marTop w:val="0"/>
          <w:marBottom w:val="0"/>
          <w:divBdr>
            <w:top w:val="none" w:sz="0" w:space="0" w:color="auto"/>
            <w:left w:val="none" w:sz="0" w:space="0" w:color="auto"/>
            <w:bottom w:val="none" w:sz="0" w:space="0" w:color="auto"/>
            <w:right w:val="none" w:sz="0" w:space="0" w:color="auto"/>
          </w:divBdr>
          <w:divsChild>
            <w:div w:id="979112020">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9053">
      <w:bodyDiv w:val="1"/>
      <w:marLeft w:val="0"/>
      <w:marRight w:val="0"/>
      <w:marTop w:val="0"/>
      <w:marBottom w:val="0"/>
      <w:divBdr>
        <w:top w:val="none" w:sz="0" w:space="0" w:color="auto"/>
        <w:left w:val="none" w:sz="0" w:space="0" w:color="auto"/>
        <w:bottom w:val="none" w:sz="0" w:space="0" w:color="auto"/>
        <w:right w:val="none" w:sz="0" w:space="0" w:color="auto"/>
      </w:divBdr>
    </w:div>
    <w:div w:id="647248750">
      <w:bodyDiv w:val="1"/>
      <w:marLeft w:val="0"/>
      <w:marRight w:val="0"/>
      <w:marTop w:val="0"/>
      <w:marBottom w:val="0"/>
      <w:divBdr>
        <w:top w:val="none" w:sz="0" w:space="0" w:color="auto"/>
        <w:left w:val="none" w:sz="0" w:space="0" w:color="auto"/>
        <w:bottom w:val="none" w:sz="0" w:space="0" w:color="auto"/>
        <w:right w:val="none" w:sz="0" w:space="0" w:color="auto"/>
      </w:divBdr>
    </w:div>
    <w:div w:id="648705276">
      <w:bodyDiv w:val="1"/>
      <w:marLeft w:val="0"/>
      <w:marRight w:val="0"/>
      <w:marTop w:val="0"/>
      <w:marBottom w:val="0"/>
      <w:divBdr>
        <w:top w:val="none" w:sz="0" w:space="0" w:color="auto"/>
        <w:left w:val="none" w:sz="0" w:space="0" w:color="auto"/>
        <w:bottom w:val="none" w:sz="0" w:space="0" w:color="auto"/>
        <w:right w:val="none" w:sz="0" w:space="0" w:color="auto"/>
      </w:divBdr>
    </w:div>
    <w:div w:id="654458347">
      <w:bodyDiv w:val="1"/>
      <w:marLeft w:val="0"/>
      <w:marRight w:val="0"/>
      <w:marTop w:val="0"/>
      <w:marBottom w:val="0"/>
      <w:divBdr>
        <w:top w:val="none" w:sz="0" w:space="0" w:color="auto"/>
        <w:left w:val="none" w:sz="0" w:space="0" w:color="auto"/>
        <w:bottom w:val="none" w:sz="0" w:space="0" w:color="auto"/>
        <w:right w:val="none" w:sz="0" w:space="0" w:color="auto"/>
      </w:divBdr>
    </w:div>
    <w:div w:id="665204013">
      <w:bodyDiv w:val="1"/>
      <w:marLeft w:val="0"/>
      <w:marRight w:val="0"/>
      <w:marTop w:val="0"/>
      <w:marBottom w:val="0"/>
      <w:divBdr>
        <w:top w:val="none" w:sz="0" w:space="0" w:color="auto"/>
        <w:left w:val="none" w:sz="0" w:space="0" w:color="auto"/>
        <w:bottom w:val="none" w:sz="0" w:space="0" w:color="auto"/>
        <w:right w:val="none" w:sz="0" w:space="0" w:color="auto"/>
      </w:divBdr>
      <w:divsChild>
        <w:div w:id="719474638">
          <w:marLeft w:val="0"/>
          <w:marRight w:val="0"/>
          <w:marTop w:val="0"/>
          <w:marBottom w:val="0"/>
          <w:divBdr>
            <w:top w:val="none" w:sz="0" w:space="0" w:color="auto"/>
            <w:left w:val="none" w:sz="0" w:space="0" w:color="auto"/>
            <w:bottom w:val="none" w:sz="0" w:space="0" w:color="auto"/>
            <w:right w:val="none" w:sz="0" w:space="0" w:color="auto"/>
          </w:divBdr>
          <w:divsChild>
            <w:div w:id="1447309803">
              <w:marLeft w:val="0"/>
              <w:marRight w:val="0"/>
              <w:marTop w:val="0"/>
              <w:marBottom w:val="0"/>
              <w:divBdr>
                <w:top w:val="none" w:sz="0" w:space="0" w:color="auto"/>
                <w:left w:val="none" w:sz="0" w:space="0" w:color="auto"/>
                <w:bottom w:val="none" w:sz="0" w:space="0" w:color="auto"/>
                <w:right w:val="none" w:sz="0" w:space="0" w:color="auto"/>
              </w:divBdr>
              <w:divsChild>
                <w:div w:id="2144034885">
                  <w:marLeft w:val="0"/>
                  <w:marRight w:val="0"/>
                  <w:marTop w:val="0"/>
                  <w:marBottom w:val="0"/>
                  <w:divBdr>
                    <w:top w:val="none" w:sz="0" w:space="0" w:color="auto"/>
                    <w:left w:val="none" w:sz="0" w:space="0" w:color="auto"/>
                    <w:bottom w:val="none" w:sz="0" w:space="0" w:color="auto"/>
                    <w:right w:val="none" w:sz="0" w:space="0" w:color="auto"/>
                  </w:divBdr>
                  <w:divsChild>
                    <w:div w:id="8009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1634">
      <w:bodyDiv w:val="1"/>
      <w:marLeft w:val="0"/>
      <w:marRight w:val="0"/>
      <w:marTop w:val="0"/>
      <w:marBottom w:val="0"/>
      <w:divBdr>
        <w:top w:val="none" w:sz="0" w:space="0" w:color="auto"/>
        <w:left w:val="none" w:sz="0" w:space="0" w:color="auto"/>
        <w:bottom w:val="none" w:sz="0" w:space="0" w:color="auto"/>
        <w:right w:val="none" w:sz="0" w:space="0" w:color="auto"/>
      </w:divBdr>
    </w:div>
    <w:div w:id="678779926">
      <w:bodyDiv w:val="1"/>
      <w:marLeft w:val="0"/>
      <w:marRight w:val="0"/>
      <w:marTop w:val="0"/>
      <w:marBottom w:val="0"/>
      <w:divBdr>
        <w:top w:val="none" w:sz="0" w:space="0" w:color="auto"/>
        <w:left w:val="none" w:sz="0" w:space="0" w:color="auto"/>
        <w:bottom w:val="none" w:sz="0" w:space="0" w:color="auto"/>
        <w:right w:val="none" w:sz="0" w:space="0" w:color="auto"/>
      </w:divBdr>
    </w:div>
    <w:div w:id="681468100">
      <w:bodyDiv w:val="1"/>
      <w:marLeft w:val="0"/>
      <w:marRight w:val="0"/>
      <w:marTop w:val="0"/>
      <w:marBottom w:val="0"/>
      <w:divBdr>
        <w:top w:val="none" w:sz="0" w:space="0" w:color="auto"/>
        <w:left w:val="none" w:sz="0" w:space="0" w:color="auto"/>
        <w:bottom w:val="none" w:sz="0" w:space="0" w:color="auto"/>
        <w:right w:val="none" w:sz="0" w:space="0" w:color="auto"/>
      </w:divBdr>
      <w:divsChild>
        <w:div w:id="350300851">
          <w:marLeft w:val="0"/>
          <w:marRight w:val="0"/>
          <w:marTop w:val="0"/>
          <w:marBottom w:val="0"/>
          <w:divBdr>
            <w:top w:val="none" w:sz="0" w:space="0" w:color="auto"/>
            <w:left w:val="none" w:sz="0" w:space="0" w:color="auto"/>
            <w:bottom w:val="none" w:sz="0" w:space="0" w:color="auto"/>
            <w:right w:val="none" w:sz="0" w:space="0" w:color="auto"/>
          </w:divBdr>
          <w:divsChild>
            <w:div w:id="1569463535">
              <w:marLeft w:val="0"/>
              <w:marRight w:val="0"/>
              <w:marTop w:val="0"/>
              <w:marBottom w:val="0"/>
              <w:divBdr>
                <w:top w:val="none" w:sz="0" w:space="0" w:color="auto"/>
                <w:left w:val="none" w:sz="0" w:space="0" w:color="auto"/>
                <w:bottom w:val="none" w:sz="0" w:space="0" w:color="auto"/>
                <w:right w:val="none" w:sz="0" w:space="0" w:color="auto"/>
              </w:divBdr>
              <w:divsChild>
                <w:div w:id="1930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8697">
      <w:bodyDiv w:val="1"/>
      <w:marLeft w:val="0"/>
      <w:marRight w:val="0"/>
      <w:marTop w:val="0"/>
      <w:marBottom w:val="0"/>
      <w:divBdr>
        <w:top w:val="none" w:sz="0" w:space="0" w:color="auto"/>
        <w:left w:val="none" w:sz="0" w:space="0" w:color="auto"/>
        <w:bottom w:val="none" w:sz="0" w:space="0" w:color="auto"/>
        <w:right w:val="none" w:sz="0" w:space="0" w:color="auto"/>
      </w:divBdr>
    </w:div>
    <w:div w:id="727805309">
      <w:bodyDiv w:val="1"/>
      <w:marLeft w:val="0"/>
      <w:marRight w:val="0"/>
      <w:marTop w:val="0"/>
      <w:marBottom w:val="0"/>
      <w:divBdr>
        <w:top w:val="none" w:sz="0" w:space="0" w:color="auto"/>
        <w:left w:val="none" w:sz="0" w:space="0" w:color="auto"/>
        <w:bottom w:val="none" w:sz="0" w:space="0" w:color="auto"/>
        <w:right w:val="none" w:sz="0" w:space="0" w:color="auto"/>
      </w:divBdr>
    </w:div>
    <w:div w:id="755446642">
      <w:bodyDiv w:val="1"/>
      <w:marLeft w:val="0"/>
      <w:marRight w:val="0"/>
      <w:marTop w:val="0"/>
      <w:marBottom w:val="0"/>
      <w:divBdr>
        <w:top w:val="none" w:sz="0" w:space="0" w:color="auto"/>
        <w:left w:val="none" w:sz="0" w:space="0" w:color="auto"/>
        <w:bottom w:val="none" w:sz="0" w:space="0" w:color="auto"/>
        <w:right w:val="none" w:sz="0" w:space="0" w:color="auto"/>
      </w:divBdr>
    </w:div>
    <w:div w:id="798304133">
      <w:bodyDiv w:val="1"/>
      <w:marLeft w:val="0"/>
      <w:marRight w:val="0"/>
      <w:marTop w:val="0"/>
      <w:marBottom w:val="0"/>
      <w:divBdr>
        <w:top w:val="none" w:sz="0" w:space="0" w:color="auto"/>
        <w:left w:val="none" w:sz="0" w:space="0" w:color="auto"/>
        <w:bottom w:val="none" w:sz="0" w:space="0" w:color="auto"/>
        <w:right w:val="none" w:sz="0" w:space="0" w:color="auto"/>
      </w:divBdr>
      <w:divsChild>
        <w:div w:id="718893812">
          <w:marLeft w:val="0"/>
          <w:marRight w:val="0"/>
          <w:marTop w:val="0"/>
          <w:marBottom w:val="0"/>
          <w:divBdr>
            <w:top w:val="none" w:sz="0" w:space="0" w:color="auto"/>
            <w:left w:val="none" w:sz="0" w:space="0" w:color="auto"/>
            <w:bottom w:val="none" w:sz="0" w:space="0" w:color="auto"/>
            <w:right w:val="none" w:sz="0" w:space="0" w:color="auto"/>
          </w:divBdr>
          <w:divsChild>
            <w:div w:id="1874346316">
              <w:marLeft w:val="0"/>
              <w:marRight w:val="0"/>
              <w:marTop w:val="0"/>
              <w:marBottom w:val="0"/>
              <w:divBdr>
                <w:top w:val="none" w:sz="0" w:space="0" w:color="auto"/>
                <w:left w:val="none" w:sz="0" w:space="0" w:color="auto"/>
                <w:bottom w:val="none" w:sz="0" w:space="0" w:color="auto"/>
                <w:right w:val="none" w:sz="0" w:space="0" w:color="auto"/>
              </w:divBdr>
              <w:divsChild>
                <w:div w:id="1065029042">
                  <w:marLeft w:val="0"/>
                  <w:marRight w:val="0"/>
                  <w:marTop w:val="0"/>
                  <w:marBottom w:val="0"/>
                  <w:divBdr>
                    <w:top w:val="none" w:sz="0" w:space="0" w:color="auto"/>
                    <w:left w:val="none" w:sz="0" w:space="0" w:color="auto"/>
                    <w:bottom w:val="none" w:sz="0" w:space="0" w:color="auto"/>
                    <w:right w:val="none" w:sz="0" w:space="0" w:color="auto"/>
                  </w:divBdr>
                  <w:divsChild>
                    <w:div w:id="7171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555">
      <w:bodyDiv w:val="1"/>
      <w:marLeft w:val="0"/>
      <w:marRight w:val="0"/>
      <w:marTop w:val="0"/>
      <w:marBottom w:val="0"/>
      <w:divBdr>
        <w:top w:val="none" w:sz="0" w:space="0" w:color="auto"/>
        <w:left w:val="none" w:sz="0" w:space="0" w:color="auto"/>
        <w:bottom w:val="none" w:sz="0" w:space="0" w:color="auto"/>
        <w:right w:val="none" w:sz="0" w:space="0" w:color="auto"/>
      </w:divBdr>
    </w:div>
    <w:div w:id="810055176">
      <w:bodyDiv w:val="1"/>
      <w:marLeft w:val="0"/>
      <w:marRight w:val="0"/>
      <w:marTop w:val="0"/>
      <w:marBottom w:val="0"/>
      <w:divBdr>
        <w:top w:val="none" w:sz="0" w:space="0" w:color="auto"/>
        <w:left w:val="none" w:sz="0" w:space="0" w:color="auto"/>
        <w:bottom w:val="none" w:sz="0" w:space="0" w:color="auto"/>
        <w:right w:val="none" w:sz="0" w:space="0" w:color="auto"/>
      </w:divBdr>
    </w:div>
    <w:div w:id="814102320">
      <w:bodyDiv w:val="1"/>
      <w:marLeft w:val="0"/>
      <w:marRight w:val="0"/>
      <w:marTop w:val="0"/>
      <w:marBottom w:val="0"/>
      <w:divBdr>
        <w:top w:val="none" w:sz="0" w:space="0" w:color="auto"/>
        <w:left w:val="none" w:sz="0" w:space="0" w:color="auto"/>
        <w:bottom w:val="none" w:sz="0" w:space="0" w:color="auto"/>
        <w:right w:val="none" w:sz="0" w:space="0" w:color="auto"/>
      </w:divBdr>
    </w:div>
    <w:div w:id="840973476">
      <w:bodyDiv w:val="1"/>
      <w:marLeft w:val="0"/>
      <w:marRight w:val="0"/>
      <w:marTop w:val="0"/>
      <w:marBottom w:val="0"/>
      <w:divBdr>
        <w:top w:val="none" w:sz="0" w:space="0" w:color="auto"/>
        <w:left w:val="none" w:sz="0" w:space="0" w:color="auto"/>
        <w:bottom w:val="none" w:sz="0" w:space="0" w:color="auto"/>
        <w:right w:val="none" w:sz="0" w:space="0" w:color="auto"/>
      </w:divBdr>
    </w:div>
    <w:div w:id="841435314">
      <w:bodyDiv w:val="1"/>
      <w:marLeft w:val="0"/>
      <w:marRight w:val="0"/>
      <w:marTop w:val="0"/>
      <w:marBottom w:val="0"/>
      <w:divBdr>
        <w:top w:val="none" w:sz="0" w:space="0" w:color="auto"/>
        <w:left w:val="none" w:sz="0" w:space="0" w:color="auto"/>
        <w:bottom w:val="none" w:sz="0" w:space="0" w:color="auto"/>
        <w:right w:val="none" w:sz="0" w:space="0" w:color="auto"/>
      </w:divBdr>
    </w:div>
    <w:div w:id="857431105">
      <w:bodyDiv w:val="1"/>
      <w:marLeft w:val="0"/>
      <w:marRight w:val="0"/>
      <w:marTop w:val="0"/>
      <w:marBottom w:val="0"/>
      <w:divBdr>
        <w:top w:val="none" w:sz="0" w:space="0" w:color="auto"/>
        <w:left w:val="none" w:sz="0" w:space="0" w:color="auto"/>
        <w:bottom w:val="none" w:sz="0" w:space="0" w:color="auto"/>
        <w:right w:val="none" w:sz="0" w:space="0" w:color="auto"/>
      </w:divBdr>
    </w:div>
    <w:div w:id="875849931">
      <w:bodyDiv w:val="1"/>
      <w:marLeft w:val="0"/>
      <w:marRight w:val="0"/>
      <w:marTop w:val="0"/>
      <w:marBottom w:val="0"/>
      <w:divBdr>
        <w:top w:val="none" w:sz="0" w:space="0" w:color="auto"/>
        <w:left w:val="none" w:sz="0" w:space="0" w:color="auto"/>
        <w:bottom w:val="none" w:sz="0" w:space="0" w:color="auto"/>
        <w:right w:val="none" w:sz="0" w:space="0" w:color="auto"/>
      </w:divBdr>
      <w:divsChild>
        <w:div w:id="1428890741">
          <w:marLeft w:val="0"/>
          <w:marRight w:val="0"/>
          <w:marTop w:val="0"/>
          <w:marBottom w:val="0"/>
          <w:divBdr>
            <w:top w:val="none" w:sz="0" w:space="0" w:color="auto"/>
            <w:left w:val="none" w:sz="0" w:space="0" w:color="auto"/>
            <w:bottom w:val="none" w:sz="0" w:space="0" w:color="auto"/>
            <w:right w:val="none" w:sz="0" w:space="0" w:color="auto"/>
          </w:divBdr>
          <w:divsChild>
            <w:div w:id="426076279">
              <w:marLeft w:val="0"/>
              <w:marRight w:val="0"/>
              <w:marTop w:val="0"/>
              <w:marBottom w:val="0"/>
              <w:divBdr>
                <w:top w:val="none" w:sz="0" w:space="0" w:color="auto"/>
                <w:left w:val="none" w:sz="0" w:space="0" w:color="auto"/>
                <w:bottom w:val="none" w:sz="0" w:space="0" w:color="auto"/>
                <w:right w:val="none" w:sz="0" w:space="0" w:color="auto"/>
              </w:divBdr>
              <w:divsChild>
                <w:div w:id="16620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8065">
      <w:bodyDiv w:val="1"/>
      <w:marLeft w:val="0"/>
      <w:marRight w:val="0"/>
      <w:marTop w:val="0"/>
      <w:marBottom w:val="0"/>
      <w:divBdr>
        <w:top w:val="none" w:sz="0" w:space="0" w:color="auto"/>
        <w:left w:val="none" w:sz="0" w:space="0" w:color="auto"/>
        <w:bottom w:val="none" w:sz="0" w:space="0" w:color="auto"/>
        <w:right w:val="none" w:sz="0" w:space="0" w:color="auto"/>
      </w:divBdr>
    </w:div>
    <w:div w:id="914361353">
      <w:bodyDiv w:val="1"/>
      <w:marLeft w:val="0"/>
      <w:marRight w:val="0"/>
      <w:marTop w:val="0"/>
      <w:marBottom w:val="0"/>
      <w:divBdr>
        <w:top w:val="none" w:sz="0" w:space="0" w:color="auto"/>
        <w:left w:val="none" w:sz="0" w:space="0" w:color="auto"/>
        <w:bottom w:val="none" w:sz="0" w:space="0" w:color="auto"/>
        <w:right w:val="none" w:sz="0" w:space="0" w:color="auto"/>
      </w:divBdr>
    </w:div>
    <w:div w:id="935289475">
      <w:bodyDiv w:val="1"/>
      <w:marLeft w:val="0"/>
      <w:marRight w:val="0"/>
      <w:marTop w:val="0"/>
      <w:marBottom w:val="0"/>
      <w:divBdr>
        <w:top w:val="none" w:sz="0" w:space="0" w:color="auto"/>
        <w:left w:val="none" w:sz="0" w:space="0" w:color="auto"/>
        <w:bottom w:val="none" w:sz="0" w:space="0" w:color="auto"/>
        <w:right w:val="none" w:sz="0" w:space="0" w:color="auto"/>
      </w:divBdr>
    </w:div>
    <w:div w:id="950548061">
      <w:bodyDiv w:val="1"/>
      <w:marLeft w:val="0"/>
      <w:marRight w:val="0"/>
      <w:marTop w:val="0"/>
      <w:marBottom w:val="0"/>
      <w:divBdr>
        <w:top w:val="none" w:sz="0" w:space="0" w:color="auto"/>
        <w:left w:val="none" w:sz="0" w:space="0" w:color="auto"/>
        <w:bottom w:val="none" w:sz="0" w:space="0" w:color="auto"/>
        <w:right w:val="none" w:sz="0" w:space="0" w:color="auto"/>
      </w:divBdr>
    </w:div>
    <w:div w:id="969018942">
      <w:bodyDiv w:val="1"/>
      <w:marLeft w:val="0"/>
      <w:marRight w:val="0"/>
      <w:marTop w:val="0"/>
      <w:marBottom w:val="0"/>
      <w:divBdr>
        <w:top w:val="none" w:sz="0" w:space="0" w:color="auto"/>
        <w:left w:val="none" w:sz="0" w:space="0" w:color="auto"/>
        <w:bottom w:val="none" w:sz="0" w:space="0" w:color="auto"/>
        <w:right w:val="none" w:sz="0" w:space="0" w:color="auto"/>
      </w:divBdr>
    </w:div>
    <w:div w:id="971784540">
      <w:bodyDiv w:val="1"/>
      <w:marLeft w:val="0"/>
      <w:marRight w:val="0"/>
      <w:marTop w:val="0"/>
      <w:marBottom w:val="0"/>
      <w:divBdr>
        <w:top w:val="none" w:sz="0" w:space="0" w:color="auto"/>
        <w:left w:val="none" w:sz="0" w:space="0" w:color="auto"/>
        <w:bottom w:val="none" w:sz="0" w:space="0" w:color="auto"/>
        <w:right w:val="none" w:sz="0" w:space="0" w:color="auto"/>
      </w:divBdr>
    </w:div>
    <w:div w:id="973947158">
      <w:bodyDiv w:val="1"/>
      <w:marLeft w:val="0"/>
      <w:marRight w:val="0"/>
      <w:marTop w:val="0"/>
      <w:marBottom w:val="0"/>
      <w:divBdr>
        <w:top w:val="none" w:sz="0" w:space="0" w:color="auto"/>
        <w:left w:val="none" w:sz="0" w:space="0" w:color="auto"/>
        <w:bottom w:val="none" w:sz="0" w:space="0" w:color="auto"/>
        <w:right w:val="none" w:sz="0" w:space="0" w:color="auto"/>
      </w:divBdr>
    </w:div>
    <w:div w:id="978877872">
      <w:bodyDiv w:val="1"/>
      <w:marLeft w:val="0"/>
      <w:marRight w:val="0"/>
      <w:marTop w:val="0"/>
      <w:marBottom w:val="0"/>
      <w:divBdr>
        <w:top w:val="none" w:sz="0" w:space="0" w:color="auto"/>
        <w:left w:val="none" w:sz="0" w:space="0" w:color="auto"/>
        <w:bottom w:val="none" w:sz="0" w:space="0" w:color="auto"/>
        <w:right w:val="none" w:sz="0" w:space="0" w:color="auto"/>
      </w:divBdr>
    </w:div>
    <w:div w:id="980504627">
      <w:bodyDiv w:val="1"/>
      <w:marLeft w:val="0"/>
      <w:marRight w:val="0"/>
      <w:marTop w:val="0"/>
      <w:marBottom w:val="0"/>
      <w:divBdr>
        <w:top w:val="none" w:sz="0" w:space="0" w:color="auto"/>
        <w:left w:val="none" w:sz="0" w:space="0" w:color="auto"/>
        <w:bottom w:val="none" w:sz="0" w:space="0" w:color="auto"/>
        <w:right w:val="none" w:sz="0" w:space="0" w:color="auto"/>
      </w:divBdr>
    </w:div>
    <w:div w:id="1037313366">
      <w:bodyDiv w:val="1"/>
      <w:marLeft w:val="0"/>
      <w:marRight w:val="0"/>
      <w:marTop w:val="0"/>
      <w:marBottom w:val="0"/>
      <w:divBdr>
        <w:top w:val="none" w:sz="0" w:space="0" w:color="auto"/>
        <w:left w:val="none" w:sz="0" w:space="0" w:color="auto"/>
        <w:bottom w:val="none" w:sz="0" w:space="0" w:color="auto"/>
        <w:right w:val="none" w:sz="0" w:space="0" w:color="auto"/>
      </w:divBdr>
    </w:div>
    <w:div w:id="1064765780">
      <w:bodyDiv w:val="1"/>
      <w:marLeft w:val="0"/>
      <w:marRight w:val="0"/>
      <w:marTop w:val="0"/>
      <w:marBottom w:val="0"/>
      <w:divBdr>
        <w:top w:val="none" w:sz="0" w:space="0" w:color="auto"/>
        <w:left w:val="none" w:sz="0" w:space="0" w:color="auto"/>
        <w:bottom w:val="none" w:sz="0" w:space="0" w:color="auto"/>
        <w:right w:val="none" w:sz="0" w:space="0" w:color="auto"/>
      </w:divBdr>
      <w:divsChild>
        <w:div w:id="178661410">
          <w:marLeft w:val="0"/>
          <w:marRight w:val="0"/>
          <w:marTop w:val="0"/>
          <w:marBottom w:val="0"/>
          <w:divBdr>
            <w:top w:val="none" w:sz="0" w:space="0" w:color="auto"/>
            <w:left w:val="none" w:sz="0" w:space="0" w:color="auto"/>
            <w:bottom w:val="none" w:sz="0" w:space="0" w:color="auto"/>
            <w:right w:val="none" w:sz="0" w:space="0" w:color="auto"/>
          </w:divBdr>
          <w:divsChild>
            <w:div w:id="647780332">
              <w:marLeft w:val="0"/>
              <w:marRight w:val="0"/>
              <w:marTop w:val="0"/>
              <w:marBottom w:val="0"/>
              <w:divBdr>
                <w:top w:val="none" w:sz="0" w:space="0" w:color="auto"/>
                <w:left w:val="none" w:sz="0" w:space="0" w:color="auto"/>
                <w:bottom w:val="none" w:sz="0" w:space="0" w:color="auto"/>
                <w:right w:val="none" w:sz="0" w:space="0" w:color="auto"/>
              </w:divBdr>
              <w:divsChild>
                <w:div w:id="15388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2873">
      <w:bodyDiv w:val="1"/>
      <w:marLeft w:val="0"/>
      <w:marRight w:val="0"/>
      <w:marTop w:val="0"/>
      <w:marBottom w:val="0"/>
      <w:divBdr>
        <w:top w:val="none" w:sz="0" w:space="0" w:color="auto"/>
        <w:left w:val="none" w:sz="0" w:space="0" w:color="auto"/>
        <w:bottom w:val="none" w:sz="0" w:space="0" w:color="auto"/>
        <w:right w:val="none" w:sz="0" w:space="0" w:color="auto"/>
      </w:divBdr>
    </w:div>
    <w:div w:id="1072969780">
      <w:bodyDiv w:val="1"/>
      <w:marLeft w:val="0"/>
      <w:marRight w:val="0"/>
      <w:marTop w:val="0"/>
      <w:marBottom w:val="0"/>
      <w:divBdr>
        <w:top w:val="none" w:sz="0" w:space="0" w:color="auto"/>
        <w:left w:val="none" w:sz="0" w:space="0" w:color="auto"/>
        <w:bottom w:val="none" w:sz="0" w:space="0" w:color="auto"/>
        <w:right w:val="none" w:sz="0" w:space="0" w:color="auto"/>
      </w:divBdr>
    </w:div>
    <w:div w:id="1105228667">
      <w:bodyDiv w:val="1"/>
      <w:marLeft w:val="0"/>
      <w:marRight w:val="0"/>
      <w:marTop w:val="0"/>
      <w:marBottom w:val="0"/>
      <w:divBdr>
        <w:top w:val="none" w:sz="0" w:space="0" w:color="auto"/>
        <w:left w:val="none" w:sz="0" w:space="0" w:color="auto"/>
        <w:bottom w:val="none" w:sz="0" w:space="0" w:color="auto"/>
        <w:right w:val="none" w:sz="0" w:space="0" w:color="auto"/>
      </w:divBdr>
    </w:div>
    <w:div w:id="1108813284">
      <w:bodyDiv w:val="1"/>
      <w:marLeft w:val="0"/>
      <w:marRight w:val="0"/>
      <w:marTop w:val="0"/>
      <w:marBottom w:val="0"/>
      <w:divBdr>
        <w:top w:val="none" w:sz="0" w:space="0" w:color="auto"/>
        <w:left w:val="none" w:sz="0" w:space="0" w:color="auto"/>
        <w:bottom w:val="none" w:sz="0" w:space="0" w:color="auto"/>
        <w:right w:val="none" w:sz="0" w:space="0" w:color="auto"/>
      </w:divBdr>
      <w:divsChild>
        <w:div w:id="2142838925">
          <w:marLeft w:val="0"/>
          <w:marRight w:val="0"/>
          <w:marTop w:val="0"/>
          <w:marBottom w:val="0"/>
          <w:divBdr>
            <w:top w:val="none" w:sz="0" w:space="0" w:color="auto"/>
            <w:left w:val="none" w:sz="0" w:space="0" w:color="auto"/>
            <w:bottom w:val="none" w:sz="0" w:space="0" w:color="auto"/>
            <w:right w:val="none" w:sz="0" w:space="0" w:color="auto"/>
          </w:divBdr>
        </w:div>
      </w:divsChild>
    </w:div>
    <w:div w:id="1151022724">
      <w:bodyDiv w:val="1"/>
      <w:marLeft w:val="0"/>
      <w:marRight w:val="0"/>
      <w:marTop w:val="0"/>
      <w:marBottom w:val="0"/>
      <w:divBdr>
        <w:top w:val="none" w:sz="0" w:space="0" w:color="auto"/>
        <w:left w:val="none" w:sz="0" w:space="0" w:color="auto"/>
        <w:bottom w:val="none" w:sz="0" w:space="0" w:color="auto"/>
        <w:right w:val="none" w:sz="0" w:space="0" w:color="auto"/>
      </w:divBdr>
    </w:div>
    <w:div w:id="1152714602">
      <w:bodyDiv w:val="1"/>
      <w:marLeft w:val="0"/>
      <w:marRight w:val="0"/>
      <w:marTop w:val="0"/>
      <w:marBottom w:val="0"/>
      <w:divBdr>
        <w:top w:val="none" w:sz="0" w:space="0" w:color="auto"/>
        <w:left w:val="none" w:sz="0" w:space="0" w:color="auto"/>
        <w:bottom w:val="none" w:sz="0" w:space="0" w:color="auto"/>
        <w:right w:val="none" w:sz="0" w:space="0" w:color="auto"/>
      </w:divBdr>
    </w:div>
    <w:div w:id="1202596179">
      <w:bodyDiv w:val="1"/>
      <w:marLeft w:val="0"/>
      <w:marRight w:val="0"/>
      <w:marTop w:val="0"/>
      <w:marBottom w:val="0"/>
      <w:divBdr>
        <w:top w:val="none" w:sz="0" w:space="0" w:color="auto"/>
        <w:left w:val="none" w:sz="0" w:space="0" w:color="auto"/>
        <w:bottom w:val="none" w:sz="0" w:space="0" w:color="auto"/>
        <w:right w:val="none" w:sz="0" w:space="0" w:color="auto"/>
      </w:divBdr>
    </w:div>
    <w:div w:id="1232739340">
      <w:bodyDiv w:val="1"/>
      <w:marLeft w:val="0"/>
      <w:marRight w:val="0"/>
      <w:marTop w:val="0"/>
      <w:marBottom w:val="0"/>
      <w:divBdr>
        <w:top w:val="none" w:sz="0" w:space="0" w:color="auto"/>
        <w:left w:val="none" w:sz="0" w:space="0" w:color="auto"/>
        <w:bottom w:val="none" w:sz="0" w:space="0" w:color="auto"/>
        <w:right w:val="none" w:sz="0" w:space="0" w:color="auto"/>
      </w:divBdr>
    </w:div>
    <w:div w:id="1236359713">
      <w:bodyDiv w:val="1"/>
      <w:marLeft w:val="0"/>
      <w:marRight w:val="0"/>
      <w:marTop w:val="0"/>
      <w:marBottom w:val="0"/>
      <w:divBdr>
        <w:top w:val="none" w:sz="0" w:space="0" w:color="auto"/>
        <w:left w:val="none" w:sz="0" w:space="0" w:color="auto"/>
        <w:bottom w:val="none" w:sz="0" w:space="0" w:color="auto"/>
        <w:right w:val="none" w:sz="0" w:space="0" w:color="auto"/>
      </w:divBdr>
    </w:div>
    <w:div w:id="1240140108">
      <w:bodyDiv w:val="1"/>
      <w:marLeft w:val="0"/>
      <w:marRight w:val="0"/>
      <w:marTop w:val="0"/>
      <w:marBottom w:val="0"/>
      <w:divBdr>
        <w:top w:val="none" w:sz="0" w:space="0" w:color="auto"/>
        <w:left w:val="none" w:sz="0" w:space="0" w:color="auto"/>
        <w:bottom w:val="none" w:sz="0" w:space="0" w:color="auto"/>
        <w:right w:val="none" w:sz="0" w:space="0" w:color="auto"/>
      </w:divBdr>
    </w:div>
    <w:div w:id="1250653777">
      <w:bodyDiv w:val="1"/>
      <w:marLeft w:val="0"/>
      <w:marRight w:val="0"/>
      <w:marTop w:val="0"/>
      <w:marBottom w:val="0"/>
      <w:divBdr>
        <w:top w:val="none" w:sz="0" w:space="0" w:color="auto"/>
        <w:left w:val="none" w:sz="0" w:space="0" w:color="auto"/>
        <w:bottom w:val="none" w:sz="0" w:space="0" w:color="auto"/>
        <w:right w:val="none" w:sz="0" w:space="0" w:color="auto"/>
      </w:divBdr>
    </w:div>
    <w:div w:id="1252592695">
      <w:bodyDiv w:val="1"/>
      <w:marLeft w:val="0"/>
      <w:marRight w:val="0"/>
      <w:marTop w:val="0"/>
      <w:marBottom w:val="0"/>
      <w:divBdr>
        <w:top w:val="none" w:sz="0" w:space="0" w:color="auto"/>
        <w:left w:val="none" w:sz="0" w:space="0" w:color="auto"/>
        <w:bottom w:val="none" w:sz="0" w:space="0" w:color="auto"/>
        <w:right w:val="none" w:sz="0" w:space="0" w:color="auto"/>
      </w:divBdr>
    </w:div>
    <w:div w:id="1260484188">
      <w:bodyDiv w:val="1"/>
      <w:marLeft w:val="0"/>
      <w:marRight w:val="0"/>
      <w:marTop w:val="0"/>
      <w:marBottom w:val="0"/>
      <w:divBdr>
        <w:top w:val="none" w:sz="0" w:space="0" w:color="auto"/>
        <w:left w:val="none" w:sz="0" w:space="0" w:color="auto"/>
        <w:bottom w:val="none" w:sz="0" w:space="0" w:color="auto"/>
        <w:right w:val="none" w:sz="0" w:space="0" w:color="auto"/>
      </w:divBdr>
    </w:div>
    <w:div w:id="1272131031">
      <w:bodyDiv w:val="1"/>
      <w:marLeft w:val="0"/>
      <w:marRight w:val="0"/>
      <w:marTop w:val="0"/>
      <w:marBottom w:val="0"/>
      <w:divBdr>
        <w:top w:val="none" w:sz="0" w:space="0" w:color="auto"/>
        <w:left w:val="none" w:sz="0" w:space="0" w:color="auto"/>
        <w:bottom w:val="none" w:sz="0" w:space="0" w:color="auto"/>
        <w:right w:val="none" w:sz="0" w:space="0" w:color="auto"/>
      </w:divBdr>
    </w:div>
    <w:div w:id="1273240873">
      <w:bodyDiv w:val="1"/>
      <w:marLeft w:val="0"/>
      <w:marRight w:val="0"/>
      <w:marTop w:val="0"/>
      <w:marBottom w:val="0"/>
      <w:divBdr>
        <w:top w:val="none" w:sz="0" w:space="0" w:color="auto"/>
        <w:left w:val="none" w:sz="0" w:space="0" w:color="auto"/>
        <w:bottom w:val="none" w:sz="0" w:space="0" w:color="auto"/>
        <w:right w:val="none" w:sz="0" w:space="0" w:color="auto"/>
      </w:divBdr>
    </w:div>
    <w:div w:id="1279262731">
      <w:bodyDiv w:val="1"/>
      <w:marLeft w:val="0"/>
      <w:marRight w:val="0"/>
      <w:marTop w:val="0"/>
      <w:marBottom w:val="0"/>
      <w:divBdr>
        <w:top w:val="none" w:sz="0" w:space="0" w:color="auto"/>
        <w:left w:val="none" w:sz="0" w:space="0" w:color="auto"/>
        <w:bottom w:val="none" w:sz="0" w:space="0" w:color="auto"/>
        <w:right w:val="none" w:sz="0" w:space="0" w:color="auto"/>
      </w:divBdr>
    </w:div>
    <w:div w:id="1286085197">
      <w:bodyDiv w:val="1"/>
      <w:marLeft w:val="0"/>
      <w:marRight w:val="0"/>
      <w:marTop w:val="0"/>
      <w:marBottom w:val="0"/>
      <w:divBdr>
        <w:top w:val="none" w:sz="0" w:space="0" w:color="auto"/>
        <w:left w:val="none" w:sz="0" w:space="0" w:color="auto"/>
        <w:bottom w:val="none" w:sz="0" w:space="0" w:color="auto"/>
        <w:right w:val="none" w:sz="0" w:space="0" w:color="auto"/>
      </w:divBdr>
    </w:div>
    <w:div w:id="1303387603">
      <w:bodyDiv w:val="1"/>
      <w:marLeft w:val="0"/>
      <w:marRight w:val="0"/>
      <w:marTop w:val="0"/>
      <w:marBottom w:val="0"/>
      <w:divBdr>
        <w:top w:val="none" w:sz="0" w:space="0" w:color="auto"/>
        <w:left w:val="none" w:sz="0" w:space="0" w:color="auto"/>
        <w:bottom w:val="none" w:sz="0" w:space="0" w:color="auto"/>
        <w:right w:val="none" w:sz="0" w:space="0" w:color="auto"/>
      </w:divBdr>
    </w:div>
    <w:div w:id="1308239021">
      <w:bodyDiv w:val="1"/>
      <w:marLeft w:val="0"/>
      <w:marRight w:val="0"/>
      <w:marTop w:val="0"/>
      <w:marBottom w:val="0"/>
      <w:divBdr>
        <w:top w:val="none" w:sz="0" w:space="0" w:color="auto"/>
        <w:left w:val="none" w:sz="0" w:space="0" w:color="auto"/>
        <w:bottom w:val="none" w:sz="0" w:space="0" w:color="auto"/>
        <w:right w:val="none" w:sz="0" w:space="0" w:color="auto"/>
      </w:divBdr>
    </w:div>
    <w:div w:id="1331759805">
      <w:bodyDiv w:val="1"/>
      <w:marLeft w:val="0"/>
      <w:marRight w:val="0"/>
      <w:marTop w:val="0"/>
      <w:marBottom w:val="0"/>
      <w:divBdr>
        <w:top w:val="none" w:sz="0" w:space="0" w:color="auto"/>
        <w:left w:val="none" w:sz="0" w:space="0" w:color="auto"/>
        <w:bottom w:val="none" w:sz="0" w:space="0" w:color="auto"/>
        <w:right w:val="none" w:sz="0" w:space="0" w:color="auto"/>
      </w:divBdr>
    </w:div>
    <w:div w:id="1384333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8532">
          <w:marLeft w:val="547"/>
          <w:marRight w:val="0"/>
          <w:marTop w:val="96"/>
          <w:marBottom w:val="0"/>
          <w:divBdr>
            <w:top w:val="none" w:sz="0" w:space="0" w:color="auto"/>
            <w:left w:val="none" w:sz="0" w:space="0" w:color="auto"/>
            <w:bottom w:val="none" w:sz="0" w:space="0" w:color="auto"/>
            <w:right w:val="none" w:sz="0" w:space="0" w:color="auto"/>
          </w:divBdr>
        </w:div>
      </w:divsChild>
    </w:div>
    <w:div w:id="1398169710">
      <w:bodyDiv w:val="1"/>
      <w:marLeft w:val="0"/>
      <w:marRight w:val="0"/>
      <w:marTop w:val="0"/>
      <w:marBottom w:val="0"/>
      <w:divBdr>
        <w:top w:val="none" w:sz="0" w:space="0" w:color="auto"/>
        <w:left w:val="none" w:sz="0" w:space="0" w:color="auto"/>
        <w:bottom w:val="none" w:sz="0" w:space="0" w:color="auto"/>
        <w:right w:val="none" w:sz="0" w:space="0" w:color="auto"/>
      </w:divBdr>
    </w:div>
    <w:div w:id="1432044900">
      <w:bodyDiv w:val="1"/>
      <w:marLeft w:val="0"/>
      <w:marRight w:val="0"/>
      <w:marTop w:val="0"/>
      <w:marBottom w:val="0"/>
      <w:divBdr>
        <w:top w:val="none" w:sz="0" w:space="0" w:color="auto"/>
        <w:left w:val="none" w:sz="0" w:space="0" w:color="auto"/>
        <w:bottom w:val="none" w:sz="0" w:space="0" w:color="auto"/>
        <w:right w:val="none" w:sz="0" w:space="0" w:color="auto"/>
      </w:divBdr>
    </w:div>
    <w:div w:id="1495488200">
      <w:bodyDiv w:val="1"/>
      <w:marLeft w:val="0"/>
      <w:marRight w:val="0"/>
      <w:marTop w:val="0"/>
      <w:marBottom w:val="0"/>
      <w:divBdr>
        <w:top w:val="none" w:sz="0" w:space="0" w:color="auto"/>
        <w:left w:val="none" w:sz="0" w:space="0" w:color="auto"/>
        <w:bottom w:val="none" w:sz="0" w:space="0" w:color="auto"/>
        <w:right w:val="none" w:sz="0" w:space="0" w:color="auto"/>
      </w:divBdr>
    </w:div>
    <w:div w:id="1496535391">
      <w:bodyDiv w:val="1"/>
      <w:marLeft w:val="0"/>
      <w:marRight w:val="0"/>
      <w:marTop w:val="0"/>
      <w:marBottom w:val="0"/>
      <w:divBdr>
        <w:top w:val="none" w:sz="0" w:space="0" w:color="auto"/>
        <w:left w:val="none" w:sz="0" w:space="0" w:color="auto"/>
        <w:bottom w:val="none" w:sz="0" w:space="0" w:color="auto"/>
        <w:right w:val="none" w:sz="0" w:space="0" w:color="auto"/>
      </w:divBdr>
      <w:divsChild>
        <w:div w:id="1259871216">
          <w:marLeft w:val="0"/>
          <w:marRight w:val="0"/>
          <w:marTop w:val="0"/>
          <w:marBottom w:val="0"/>
          <w:divBdr>
            <w:top w:val="none" w:sz="0" w:space="0" w:color="auto"/>
            <w:left w:val="none" w:sz="0" w:space="0" w:color="auto"/>
            <w:bottom w:val="none" w:sz="0" w:space="0" w:color="auto"/>
            <w:right w:val="none" w:sz="0" w:space="0" w:color="auto"/>
          </w:divBdr>
          <w:divsChild>
            <w:div w:id="254362774">
              <w:marLeft w:val="0"/>
              <w:marRight w:val="0"/>
              <w:marTop w:val="0"/>
              <w:marBottom w:val="0"/>
              <w:divBdr>
                <w:top w:val="none" w:sz="0" w:space="0" w:color="auto"/>
                <w:left w:val="none" w:sz="0" w:space="0" w:color="auto"/>
                <w:bottom w:val="none" w:sz="0" w:space="0" w:color="auto"/>
                <w:right w:val="none" w:sz="0" w:space="0" w:color="auto"/>
              </w:divBdr>
              <w:divsChild>
                <w:div w:id="787503694">
                  <w:marLeft w:val="0"/>
                  <w:marRight w:val="0"/>
                  <w:marTop w:val="0"/>
                  <w:marBottom w:val="0"/>
                  <w:divBdr>
                    <w:top w:val="none" w:sz="0" w:space="0" w:color="auto"/>
                    <w:left w:val="none" w:sz="0" w:space="0" w:color="auto"/>
                    <w:bottom w:val="none" w:sz="0" w:space="0" w:color="auto"/>
                    <w:right w:val="none" w:sz="0" w:space="0" w:color="auto"/>
                  </w:divBdr>
                  <w:divsChild>
                    <w:div w:id="1599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3403">
      <w:bodyDiv w:val="1"/>
      <w:marLeft w:val="0"/>
      <w:marRight w:val="0"/>
      <w:marTop w:val="0"/>
      <w:marBottom w:val="0"/>
      <w:divBdr>
        <w:top w:val="none" w:sz="0" w:space="0" w:color="auto"/>
        <w:left w:val="none" w:sz="0" w:space="0" w:color="auto"/>
        <w:bottom w:val="none" w:sz="0" w:space="0" w:color="auto"/>
        <w:right w:val="none" w:sz="0" w:space="0" w:color="auto"/>
      </w:divBdr>
    </w:div>
    <w:div w:id="1504932260">
      <w:bodyDiv w:val="1"/>
      <w:marLeft w:val="0"/>
      <w:marRight w:val="0"/>
      <w:marTop w:val="0"/>
      <w:marBottom w:val="0"/>
      <w:divBdr>
        <w:top w:val="none" w:sz="0" w:space="0" w:color="auto"/>
        <w:left w:val="none" w:sz="0" w:space="0" w:color="auto"/>
        <w:bottom w:val="none" w:sz="0" w:space="0" w:color="auto"/>
        <w:right w:val="none" w:sz="0" w:space="0" w:color="auto"/>
      </w:divBdr>
    </w:div>
    <w:div w:id="1533686451">
      <w:bodyDiv w:val="1"/>
      <w:marLeft w:val="0"/>
      <w:marRight w:val="0"/>
      <w:marTop w:val="0"/>
      <w:marBottom w:val="0"/>
      <w:divBdr>
        <w:top w:val="none" w:sz="0" w:space="0" w:color="auto"/>
        <w:left w:val="none" w:sz="0" w:space="0" w:color="auto"/>
        <w:bottom w:val="none" w:sz="0" w:space="0" w:color="auto"/>
        <w:right w:val="none" w:sz="0" w:space="0" w:color="auto"/>
      </w:divBdr>
    </w:div>
    <w:div w:id="1561091500">
      <w:bodyDiv w:val="1"/>
      <w:marLeft w:val="0"/>
      <w:marRight w:val="0"/>
      <w:marTop w:val="0"/>
      <w:marBottom w:val="0"/>
      <w:divBdr>
        <w:top w:val="none" w:sz="0" w:space="0" w:color="auto"/>
        <w:left w:val="none" w:sz="0" w:space="0" w:color="auto"/>
        <w:bottom w:val="none" w:sz="0" w:space="0" w:color="auto"/>
        <w:right w:val="none" w:sz="0" w:space="0" w:color="auto"/>
      </w:divBdr>
      <w:divsChild>
        <w:div w:id="889222808">
          <w:marLeft w:val="0"/>
          <w:marRight w:val="0"/>
          <w:marTop w:val="0"/>
          <w:marBottom w:val="0"/>
          <w:divBdr>
            <w:top w:val="none" w:sz="0" w:space="0" w:color="auto"/>
            <w:left w:val="none" w:sz="0" w:space="0" w:color="auto"/>
            <w:bottom w:val="none" w:sz="0" w:space="0" w:color="auto"/>
            <w:right w:val="none" w:sz="0" w:space="0" w:color="auto"/>
          </w:divBdr>
          <w:divsChild>
            <w:div w:id="851409056">
              <w:marLeft w:val="0"/>
              <w:marRight w:val="0"/>
              <w:marTop w:val="0"/>
              <w:marBottom w:val="0"/>
              <w:divBdr>
                <w:top w:val="none" w:sz="0" w:space="0" w:color="auto"/>
                <w:left w:val="none" w:sz="0" w:space="0" w:color="auto"/>
                <w:bottom w:val="none" w:sz="0" w:space="0" w:color="auto"/>
                <w:right w:val="none" w:sz="0" w:space="0" w:color="auto"/>
              </w:divBdr>
              <w:divsChild>
                <w:div w:id="3054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3455">
      <w:bodyDiv w:val="1"/>
      <w:marLeft w:val="0"/>
      <w:marRight w:val="0"/>
      <w:marTop w:val="0"/>
      <w:marBottom w:val="0"/>
      <w:divBdr>
        <w:top w:val="none" w:sz="0" w:space="0" w:color="auto"/>
        <w:left w:val="none" w:sz="0" w:space="0" w:color="auto"/>
        <w:bottom w:val="none" w:sz="0" w:space="0" w:color="auto"/>
        <w:right w:val="none" w:sz="0" w:space="0" w:color="auto"/>
      </w:divBdr>
    </w:div>
    <w:div w:id="1568489624">
      <w:bodyDiv w:val="1"/>
      <w:marLeft w:val="0"/>
      <w:marRight w:val="0"/>
      <w:marTop w:val="0"/>
      <w:marBottom w:val="0"/>
      <w:divBdr>
        <w:top w:val="none" w:sz="0" w:space="0" w:color="auto"/>
        <w:left w:val="none" w:sz="0" w:space="0" w:color="auto"/>
        <w:bottom w:val="none" w:sz="0" w:space="0" w:color="auto"/>
        <w:right w:val="none" w:sz="0" w:space="0" w:color="auto"/>
      </w:divBdr>
    </w:div>
    <w:div w:id="1642996597">
      <w:bodyDiv w:val="1"/>
      <w:marLeft w:val="0"/>
      <w:marRight w:val="0"/>
      <w:marTop w:val="0"/>
      <w:marBottom w:val="0"/>
      <w:divBdr>
        <w:top w:val="none" w:sz="0" w:space="0" w:color="auto"/>
        <w:left w:val="none" w:sz="0" w:space="0" w:color="auto"/>
        <w:bottom w:val="none" w:sz="0" w:space="0" w:color="auto"/>
        <w:right w:val="none" w:sz="0" w:space="0" w:color="auto"/>
      </w:divBdr>
    </w:div>
    <w:div w:id="1658462365">
      <w:bodyDiv w:val="1"/>
      <w:marLeft w:val="0"/>
      <w:marRight w:val="0"/>
      <w:marTop w:val="0"/>
      <w:marBottom w:val="0"/>
      <w:divBdr>
        <w:top w:val="none" w:sz="0" w:space="0" w:color="auto"/>
        <w:left w:val="none" w:sz="0" w:space="0" w:color="auto"/>
        <w:bottom w:val="none" w:sz="0" w:space="0" w:color="auto"/>
        <w:right w:val="none" w:sz="0" w:space="0" w:color="auto"/>
      </w:divBdr>
    </w:div>
    <w:div w:id="1668705785">
      <w:bodyDiv w:val="1"/>
      <w:marLeft w:val="0"/>
      <w:marRight w:val="0"/>
      <w:marTop w:val="0"/>
      <w:marBottom w:val="0"/>
      <w:divBdr>
        <w:top w:val="none" w:sz="0" w:space="0" w:color="auto"/>
        <w:left w:val="none" w:sz="0" w:space="0" w:color="auto"/>
        <w:bottom w:val="none" w:sz="0" w:space="0" w:color="auto"/>
        <w:right w:val="none" w:sz="0" w:space="0" w:color="auto"/>
      </w:divBdr>
    </w:div>
    <w:div w:id="1686515092">
      <w:bodyDiv w:val="1"/>
      <w:marLeft w:val="0"/>
      <w:marRight w:val="0"/>
      <w:marTop w:val="0"/>
      <w:marBottom w:val="0"/>
      <w:divBdr>
        <w:top w:val="none" w:sz="0" w:space="0" w:color="auto"/>
        <w:left w:val="none" w:sz="0" w:space="0" w:color="auto"/>
        <w:bottom w:val="none" w:sz="0" w:space="0" w:color="auto"/>
        <w:right w:val="none" w:sz="0" w:space="0" w:color="auto"/>
      </w:divBdr>
    </w:div>
    <w:div w:id="1689604213">
      <w:bodyDiv w:val="1"/>
      <w:marLeft w:val="0"/>
      <w:marRight w:val="0"/>
      <w:marTop w:val="0"/>
      <w:marBottom w:val="0"/>
      <w:divBdr>
        <w:top w:val="none" w:sz="0" w:space="0" w:color="auto"/>
        <w:left w:val="none" w:sz="0" w:space="0" w:color="auto"/>
        <w:bottom w:val="none" w:sz="0" w:space="0" w:color="auto"/>
        <w:right w:val="none" w:sz="0" w:space="0" w:color="auto"/>
      </w:divBdr>
      <w:divsChild>
        <w:div w:id="96482289">
          <w:marLeft w:val="0"/>
          <w:marRight w:val="0"/>
          <w:marTop w:val="0"/>
          <w:marBottom w:val="0"/>
          <w:divBdr>
            <w:top w:val="none" w:sz="0" w:space="0" w:color="auto"/>
            <w:left w:val="none" w:sz="0" w:space="0" w:color="auto"/>
            <w:bottom w:val="none" w:sz="0" w:space="0" w:color="auto"/>
            <w:right w:val="none" w:sz="0" w:space="0" w:color="auto"/>
          </w:divBdr>
        </w:div>
        <w:div w:id="118182134">
          <w:marLeft w:val="0"/>
          <w:marRight w:val="0"/>
          <w:marTop w:val="0"/>
          <w:marBottom w:val="0"/>
          <w:divBdr>
            <w:top w:val="none" w:sz="0" w:space="0" w:color="auto"/>
            <w:left w:val="none" w:sz="0" w:space="0" w:color="auto"/>
            <w:bottom w:val="none" w:sz="0" w:space="0" w:color="auto"/>
            <w:right w:val="none" w:sz="0" w:space="0" w:color="auto"/>
          </w:divBdr>
        </w:div>
        <w:div w:id="226457504">
          <w:marLeft w:val="0"/>
          <w:marRight w:val="0"/>
          <w:marTop w:val="0"/>
          <w:marBottom w:val="0"/>
          <w:divBdr>
            <w:top w:val="none" w:sz="0" w:space="0" w:color="auto"/>
            <w:left w:val="none" w:sz="0" w:space="0" w:color="auto"/>
            <w:bottom w:val="none" w:sz="0" w:space="0" w:color="auto"/>
            <w:right w:val="none" w:sz="0" w:space="0" w:color="auto"/>
          </w:divBdr>
        </w:div>
        <w:div w:id="366175021">
          <w:marLeft w:val="0"/>
          <w:marRight w:val="0"/>
          <w:marTop w:val="0"/>
          <w:marBottom w:val="0"/>
          <w:divBdr>
            <w:top w:val="none" w:sz="0" w:space="0" w:color="auto"/>
            <w:left w:val="none" w:sz="0" w:space="0" w:color="auto"/>
            <w:bottom w:val="none" w:sz="0" w:space="0" w:color="auto"/>
            <w:right w:val="none" w:sz="0" w:space="0" w:color="auto"/>
          </w:divBdr>
        </w:div>
        <w:div w:id="668872895">
          <w:marLeft w:val="0"/>
          <w:marRight w:val="0"/>
          <w:marTop w:val="0"/>
          <w:marBottom w:val="0"/>
          <w:divBdr>
            <w:top w:val="none" w:sz="0" w:space="0" w:color="auto"/>
            <w:left w:val="none" w:sz="0" w:space="0" w:color="auto"/>
            <w:bottom w:val="none" w:sz="0" w:space="0" w:color="auto"/>
            <w:right w:val="none" w:sz="0" w:space="0" w:color="auto"/>
          </w:divBdr>
        </w:div>
        <w:div w:id="790168540">
          <w:marLeft w:val="0"/>
          <w:marRight w:val="0"/>
          <w:marTop w:val="0"/>
          <w:marBottom w:val="0"/>
          <w:divBdr>
            <w:top w:val="none" w:sz="0" w:space="0" w:color="auto"/>
            <w:left w:val="none" w:sz="0" w:space="0" w:color="auto"/>
            <w:bottom w:val="none" w:sz="0" w:space="0" w:color="auto"/>
            <w:right w:val="none" w:sz="0" w:space="0" w:color="auto"/>
          </w:divBdr>
        </w:div>
        <w:div w:id="911695732">
          <w:marLeft w:val="0"/>
          <w:marRight w:val="0"/>
          <w:marTop w:val="0"/>
          <w:marBottom w:val="0"/>
          <w:divBdr>
            <w:top w:val="none" w:sz="0" w:space="0" w:color="auto"/>
            <w:left w:val="none" w:sz="0" w:space="0" w:color="auto"/>
            <w:bottom w:val="none" w:sz="0" w:space="0" w:color="auto"/>
            <w:right w:val="none" w:sz="0" w:space="0" w:color="auto"/>
          </w:divBdr>
        </w:div>
        <w:div w:id="1145122933">
          <w:marLeft w:val="0"/>
          <w:marRight w:val="0"/>
          <w:marTop w:val="0"/>
          <w:marBottom w:val="0"/>
          <w:divBdr>
            <w:top w:val="none" w:sz="0" w:space="0" w:color="auto"/>
            <w:left w:val="none" w:sz="0" w:space="0" w:color="auto"/>
            <w:bottom w:val="none" w:sz="0" w:space="0" w:color="auto"/>
            <w:right w:val="none" w:sz="0" w:space="0" w:color="auto"/>
          </w:divBdr>
        </w:div>
        <w:div w:id="1547640602">
          <w:marLeft w:val="0"/>
          <w:marRight w:val="0"/>
          <w:marTop w:val="0"/>
          <w:marBottom w:val="0"/>
          <w:divBdr>
            <w:top w:val="none" w:sz="0" w:space="0" w:color="auto"/>
            <w:left w:val="none" w:sz="0" w:space="0" w:color="auto"/>
            <w:bottom w:val="none" w:sz="0" w:space="0" w:color="auto"/>
            <w:right w:val="none" w:sz="0" w:space="0" w:color="auto"/>
          </w:divBdr>
        </w:div>
        <w:div w:id="2130975426">
          <w:marLeft w:val="0"/>
          <w:marRight w:val="0"/>
          <w:marTop w:val="0"/>
          <w:marBottom w:val="0"/>
          <w:divBdr>
            <w:top w:val="none" w:sz="0" w:space="0" w:color="auto"/>
            <w:left w:val="none" w:sz="0" w:space="0" w:color="auto"/>
            <w:bottom w:val="none" w:sz="0" w:space="0" w:color="auto"/>
            <w:right w:val="none" w:sz="0" w:space="0" w:color="auto"/>
          </w:divBdr>
        </w:div>
      </w:divsChild>
    </w:div>
    <w:div w:id="1690982137">
      <w:bodyDiv w:val="1"/>
      <w:marLeft w:val="0"/>
      <w:marRight w:val="0"/>
      <w:marTop w:val="0"/>
      <w:marBottom w:val="0"/>
      <w:divBdr>
        <w:top w:val="none" w:sz="0" w:space="0" w:color="auto"/>
        <w:left w:val="none" w:sz="0" w:space="0" w:color="auto"/>
        <w:bottom w:val="none" w:sz="0" w:space="0" w:color="auto"/>
        <w:right w:val="none" w:sz="0" w:space="0" w:color="auto"/>
      </w:divBdr>
      <w:divsChild>
        <w:div w:id="70124781">
          <w:marLeft w:val="0"/>
          <w:marRight w:val="0"/>
          <w:marTop w:val="0"/>
          <w:marBottom w:val="0"/>
          <w:divBdr>
            <w:top w:val="none" w:sz="0" w:space="0" w:color="auto"/>
            <w:left w:val="none" w:sz="0" w:space="0" w:color="auto"/>
            <w:bottom w:val="none" w:sz="0" w:space="0" w:color="auto"/>
            <w:right w:val="none" w:sz="0" w:space="0" w:color="auto"/>
          </w:divBdr>
        </w:div>
        <w:div w:id="2144419420">
          <w:marLeft w:val="0"/>
          <w:marRight w:val="0"/>
          <w:marTop w:val="0"/>
          <w:marBottom w:val="0"/>
          <w:divBdr>
            <w:top w:val="none" w:sz="0" w:space="0" w:color="auto"/>
            <w:left w:val="none" w:sz="0" w:space="0" w:color="auto"/>
            <w:bottom w:val="none" w:sz="0" w:space="0" w:color="auto"/>
            <w:right w:val="none" w:sz="0" w:space="0" w:color="auto"/>
          </w:divBdr>
        </w:div>
      </w:divsChild>
    </w:div>
    <w:div w:id="1695839040">
      <w:bodyDiv w:val="1"/>
      <w:marLeft w:val="0"/>
      <w:marRight w:val="0"/>
      <w:marTop w:val="0"/>
      <w:marBottom w:val="0"/>
      <w:divBdr>
        <w:top w:val="none" w:sz="0" w:space="0" w:color="auto"/>
        <w:left w:val="none" w:sz="0" w:space="0" w:color="auto"/>
        <w:bottom w:val="none" w:sz="0" w:space="0" w:color="auto"/>
        <w:right w:val="none" w:sz="0" w:space="0" w:color="auto"/>
      </w:divBdr>
    </w:div>
    <w:div w:id="1706825507">
      <w:bodyDiv w:val="1"/>
      <w:marLeft w:val="0"/>
      <w:marRight w:val="0"/>
      <w:marTop w:val="0"/>
      <w:marBottom w:val="0"/>
      <w:divBdr>
        <w:top w:val="none" w:sz="0" w:space="0" w:color="auto"/>
        <w:left w:val="none" w:sz="0" w:space="0" w:color="auto"/>
        <w:bottom w:val="none" w:sz="0" w:space="0" w:color="auto"/>
        <w:right w:val="none" w:sz="0" w:space="0" w:color="auto"/>
      </w:divBdr>
    </w:div>
    <w:div w:id="1722752421">
      <w:bodyDiv w:val="1"/>
      <w:marLeft w:val="0"/>
      <w:marRight w:val="0"/>
      <w:marTop w:val="0"/>
      <w:marBottom w:val="0"/>
      <w:divBdr>
        <w:top w:val="none" w:sz="0" w:space="0" w:color="auto"/>
        <w:left w:val="none" w:sz="0" w:space="0" w:color="auto"/>
        <w:bottom w:val="none" w:sz="0" w:space="0" w:color="auto"/>
        <w:right w:val="none" w:sz="0" w:space="0" w:color="auto"/>
      </w:divBdr>
    </w:div>
    <w:div w:id="1728458764">
      <w:bodyDiv w:val="1"/>
      <w:marLeft w:val="0"/>
      <w:marRight w:val="0"/>
      <w:marTop w:val="0"/>
      <w:marBottom w:val="0"/>
      <w:divBdr>
        <w:top w:val="none" w:sz="0" w:space="0" w:color="auto"/>
        <w:left w:val="none" w:sz="0" w:space="0" w:color="auto"/>
        <w:bottom w:val="none" w:sz="0" w:space="0" w:color="auto"/>
        <w:right w:val="none" w:sz="0" w:space="0" w:color="auto"/>
      </w:divBdr>
    </w:div>
    <w:div w:id="1739597472">
      <w:bodyDiv w:val="1"/>
      <w:marLeft w:val="0"/>
      <w:marRight w:val="0"/>
      <w:marTop w:val="0"/>
      <w:marBottom w:val="0"/>
      <w:divBdr>
        <w:top w:val="none" w:sz="0" w:space="0" w:color="auto"/>
        <w:left w:val="none" w:sz="0" w:space="0" w:color="auto"/>
        <w:bottom w:val="none" w:sz="0" w:space="0" w:color="auto"/>
        <w:right w:val="none" w:sz="0" w:space="0" w:color="auto"/>
      </w:divBdr>
    </w:div>
    <w:div w:id="1753158067">
      <w:bodyDiv w:val="1"/>
      <w:marLeft w:val="0"/>
      <w:marRight w:val="0"/>
      <w:marTop w:val="0"/>
      <w:marBottom w:val="0"/>
      <w:divBdr>
        <w:top w:val="none" w:sz="0" w:space="0" w:color="auto"/>
        <w:left w:val="none" w:sz="0" w:space="0" w:color="auto"/>
        <w:bottom w:val="none" w:sz="0" w:space="0" w:color="auto"/>
        <w:right w:val="none" w:sz="0" w:space="0" w:color="auto"/>
      </w:divBdr>
      <w:divsChild>
        <w:div w:id="46807664">
          <w:marLeft w:val="0"/>
          <w:marRight w:val="0"/>
          <w:marTop w:val="0"/>
          <w:marBottom w:val="0"/>
          <w:divBdr>
            <w:top w:val="none" w:sz="0" w:space="0" w:color="auto"/>
            <w:left w:val="none" w:sz="0" w:space="0" w:color="auto"/>
            <w:bottom w:val="none" w:sz="0" w:space="0" w:color="auto"/>
            <w:right w:val="none" w:sz="0" w:space="0" w:color="auto"/>
          </w:divBdr>
          <w:divsChild>
            <w:div w:id="211818815">
              <w:marLeft w:val="0"/>
              <w:marRight w:val="0"/>
              <w:marTop w:val="0"/>
              <w:marBottom w:val="0"/>
              <w:divBdr>
                <w:top w:val="none" w:sz="0" w:space="0" w:color="auto"/>
                <w:left w:val="none" w:sz="0" w:space="0" w:color="auto"/>
                <w:bottom w:val="none" w:sz="0" w:space="0" w:color="auto"/>
                <w:right w:val="none" w:sz="0" w:space="0" w:color="auto"/>
              </w:divBdr>
              <w:divsChild>
                <w:div w:id="1464082741">
                  <w:marLeft w:val="0"/>
                  <w:marRight w:val="0"/>
                  <w:marTop w:val="0"/>
                  <w:marBottom w:val="0"/>
                  <w:divBdr>
                    <w:top w:val="none" w:sz="0" w:space="0" w:color="auto"/>
                    <w:left w:val="none" w:sz="0" w:space="0" w:color="auto"/>
                    <w:bottom w:val="none" w:sz="0" w:space="0" w:color="auto"/>
                    <w:right w:val="none" w:sz="0" w:space="0" w:color="auto"/>
                  </w:divBdr>
                  <w:divsChild>
                    <w:div w:id="11014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8787">
      <w:bodyDiv w:val="1"/>
      <w:marLeft w:val="0"/>
      <w:marRight w:val="0"/>
      <w:marTop w:val="0"/>
      <w:marBottom w:val="0"/>
      <w:divBdr>
        <w:top w:val="none" w:sz="0" w:space="0" w:color="auto"/>
        <w:left w:val="none" w:sz="0" w:space="0" w:color="auto"/>
        <w:bottom w:val="none" w:sz="0" w:space="0" w:color="auto"/>
        <w:right w:val="none" w:sz="0" w:space="0" w:color="auto"/>
      </w:divBdr>
    </w:div>
    <w:div w:id="1765373789">
      <w:bodyDiv w:val="1"/>
      <w:marLeft w:val="0"/>
      <w:marRight w:val="0"/>
      <w:marTop w:val="0"/>
      <w:marBottom w:val="0"/>
      <w:divBdr>
        <w:top w:val="none" w:sz="0" w:space="0" w:color="auto"/>
        <w:left w:val="none" w:sz="0" w:space="0" w:color="auto"/>
        <w:bottom w:val="none" w:sz="0" w:space="0" w:color="auto"/>
        <w:right w:val="none" w:sz="0" w:space="0" w:color="auto"/>
      </w:divBdr>
    </w:div>
    <w:div w:id="1788771296">
      <w:bodyDiv w:val="1"/>
      <w:marLeft w:val="0"/>
      <w:marRight w:val="0"/>
      <w:marTop w:val="0"/>
      <w:marBottom w:val="0"/>
      <w:divBdr>
        <w:top w:val="none" w:sz="0" w:space="0" w:color="auto"/>
        <w:left w:val="none" w:sz="0" w:space="0" w:color="auto"/>
        <w:bottom w:val="none" w:sz="0" w:space="0" w:color="auto"/>
        <w:right w:val="none" w:sz="0" w:space="0" w:color="auto"/>
      </w:divBdr>
    </w:div>
    <w:div w:id="1817605507">
      <w:bodyDiv w:val="1"/>
      <w:marLeft w:val="0"/>
      <w:marRight w:val="0"/>
      <w:marTop w:val="0"/>
      <w:marBottom w:val="0"/>
      <w:divBdr>
        <w:top w:val="none" w:sz="0" w:space="0" w:color="auto"/>
        <w:left w:val="none" w:sz="0" w:space="0" w:color="auto"/>
        <w:bottom w:val="none" w:sz="0" w:space="0" w:color="auto"/>
        <w:right w:val="none" w:sz="0" w:space="0" w:color="auto"/>
      </w:divBdr>
      <w:divsChild>
        <w:div w:id="2100785269">
          <w:marLeft w:val="0"/>
          <w:marRight w:val="0"/>
          <w:marTop w:val="0"/>
          <w:marBottom w:val="0"/>
          <w:divBdr>
            <w:top w:val="none" w:sz="0" w:space="0" w:color="auto"/>
            <w:left w:val="none" w:sz="0" w:space="0" w:color="auto"/>
            <w:bottom w:val="none" w:sz="0" w:space="0" w:color="auto"/>
            <w:right w:val="none" w:sz="0" w:space="0" w:color="auto"/>
          </w:divBdr>
          <w:divsChild>
            <w:div w:id="662045621">
              <w:marLeft w:val="0"/>
              <w:marRight w:val="0"/>
              <w:marTop w:val="0"/>
              <w:marBottom w:val="0"/>
              <w:divBdr>
                <w:top w:val="none" w:sz="0" w:space="0" w:color="auto"/>
                <w:left w:val="none" w:sz="0" w:space="0" w:color="auto"/>
                <w:bottom w:val="none" w:sz="0" w:space="0" w:color="auto"/>
                <w:right w:val="none" w:sz="0" w:space="0" w:color="auto"/>
              </w:divBdr>
              <w:divsChild>
                <w:div w:id="1291205140">
                  <w:marLeft w:val="0"/>
                  <w:marRight w:val="0"/>
                  <w:marTop w:val="0"/>
                  <w:marBottom w:val="0"/>
                  <w:divBdr>
                    <w:top w:val="none" w:sz="0" w:space="0" w:color="auto"/>
                    <w:left w:val="none" w:sz="0" w:space="0" w:color="auto"/>
                    <w:bottom w:val="none" w:sz="0" w:space="0" w:color="auto"/>
                    <w:right w:val="none" w:sz="0" w:space="0" w:color="auto"/>
                  </w:divBdr>
                </w:div>
              </w:divsChild>
            </w:div>
            <w:div w:id="2082214699">
              <w:marLeft w:val="0"/>
              <w:marRight w:val="0"/>
              <w:marTop w:val="0"/>
              <w:marBottom w:val="0"/>
              <w:divBdr>
                <w:top w:val="none" w:sz="0" w:space="0" w:color="auto"/>
                <w:left w:val="none" w:sz="0" w:space="0" w:color="auto"/>
                <w:bottom w:val="none" w:sz="0" w:space="0" w:color="auto"/>
                <w:right w:val="none" w:sz="0" w:space="0" w:color="auto"/>
              </w:divBdr>
              <w:divsChild>
                <w:div w:id="960378463">
                  <w:marLeft w:val="0"/>
                  <w:marRight w:val="0"/>
                  <w:marTop w:val="0"/>
                  <w:marBottom w:val="0"/>
                  <w:divBdr>
                    <w:top w:val="none" w:sz="0" w:space="0" w:color="auto"/>
                    <w:left w:val="none" w:sz="0" w:space="0" w:color="auto"/>
                    <w:bottom w:val="none" w:sz="0" w:space="0" w:color="auto"/>
                    <w:right w:val="none" w:sz="0" w:space="0" w:color="auto"/>
                  </w:divBdr>
                </w:div>
              </w:divsChild>
            </w:div>
            <w:div w:id="431322124">
              <w:marLeft w:val="0"/>
              <w:marRight w:val="0"/>
              <w:marTop w:val="0"/>
              <w:marBottom w:val="0"/>
              <w:divBdr>
                <w:top w:val="none" w:sz="0" w:space="0" w:color="auto"/>
                <w:left w:val="none" w:sz="0" w:space="0" w:color="auto"/>
                <w:bottom w:val="none" w:sz="0" w:space="0" w:color="auto"/>
                <w:right w:val="none" w:sz="0" w:space="0" w:color="auto"/>
              </w:divBdr>
              <w:divsChild>
                <w:div w:id="1048728419">
                  <w:marLeft w:val="0"/>
                  <w:marRight w:val="0"/>
                  <w:marTop w:val="0"/>
                  <w:marBottom w:val="0"/>
                  <w:divBdr>
                    <w:top w:val="none" w:sz="0" w:space="0" w:color="auto"/>
                    <w:left w:val="none" w:sz="0" w:space="0" w:color="auto"/>
                    <w:bottom w:val="none" w:sz="0" w:space="0" w:color="auto"/>
                    <w:right w:val="none" w:sz="0" w:space="0" w:color="auto"/>
                  </w:divBdr>
                </w:div>
              </w:divsChild>
            </w:div>
            <w:div w:id="1201018711">
              <w:marLeft w:val="0"/>
              <w:marRight w:val="0"/>
              <w:marTop w:val="0"/>
              <w:marBottom w:val="0"/>
              <w:divBdr>
                <w:top w:val="none" w:sz="0" w:space="0" w:color="auto"/>
                <w:left w:val="none" w:sz="0" w:space="0" w:color="auto"/>
                <w:bottom w:val="none" w:sz="0" w:space="0" w:color="auto"/>
                <w:right w:val="none" w:sz="0" w:space="0" w:color="auto"/>
              </w:divBdr>
              <w:divsChild>
                <w:div w:id="1923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3511">
      <w:bodyDiv w:val="1"/>
      <w:marLeft w:val="0"/>
      <w:marRight w:val="0"/>
      <w:marTop w:val="0"/>
      <w:marBottom w:val="0"/>
      <w:divBdr>
        <w:top w:val="none" w:sz="0" w:space="0" w:color="auto"/>
        <w:left w:val="none" w:sz="0" w:space="0" w:color="auto"/>
        <w:bottom w:val="none" w:sz="0" w:space="0" w:color="auto"/>
        <w:right w:val="none" w:sz="0" w:space="0" w:color="auto"/>
      </w:divBdr>
    </w:div>
    <w:div w:id="1832063350">
      <w:bodyDiv w:val="1"/>
      <w:marLeft w:val="0"/>
      <w:marRight w:val="0"/>
      <w:marTop w:val="0"/>
      <w:marBottom w:val="0"/>
      <w:divBdr>
        <w:top w:val="none" w:sz="0" w:space="0" w:color="auto"/>
        <w:left w:val="none" w:sz="0" w:space="0" w:color="auto"/>
        <w:bottom w:val="none" w:sz="0" w:space="0" w:color="auto"/>
        <w:right w:val="none" w:sz="0" w:space="0" w:color="auto"/>
      </w:divBdr>
    </w:div>
    <w:div w:id="1844472627">
      <w:bodyDiv w:val="1"/>
      <w:marLeft w:val="0"/>
      <w:marRight w:val="0"/>
      <w:marTop w:val="0"/>
      <w:marBottom w:val="0"/>
      <w:divBdr>
        <w:top w:val="none" w:sz="0" w:space="0" w:color="auto"/>
        <w:left w:val="none" w:sz="0" w:space="0" w:color="auto"/>
        <w:bottom w:val="none" w:sz="0" w:space="0" w:color="auto"/>
        <w:right w:val="none" w:sz="0" w:space="0" w:color="auto"/>
      </w:divBdr>
    </w:div>
    <w:div w:id="1854489208">
      <w:bodyDiv w:val="1"/>
      <w:marLeft w:val="0"/>
      <w:marRight w:val="0"/>
      <w:marTop w:val="0"/>
      <w:marBottom w:val="0"/>
      <w:divBdr>
        <w:top w:val="none" w:sz="0" w:space="0" w:color="auto"/>
        <w:left w:val="none" w:sz="0" w:space="0" w:color="auto"/>
        <w:bottom w:val="none" w:sz="0" w:space="0" w:color="auto"/>
        <w:right w:val="none" w:sz="0" w:space="0" w:color="auto"/>
      </w:divBdr>
    </w:div>
    <w:div w:id="1859931873">
      <w:bodyDiv w:val="1"/>
      <w:marLeft w:val="0"/>
      <w:marRight w:val="0"/>
      <w:marTop w:val="0"/>
      <w:marBottom w:val="0"/>
      <w:divBdr>
        <w:top w:val="none" w:sz="0" w:space="0" w:color="auto"/>
        <w:left w:val="none" w:sz="0" w:space="0" w:color="auto"/>
        <w:bottom w:val="none" w:sz="0" w:space="0" w:color="auto"/>
        <w:right w:val="none" w:sz="0" w:space="0" w:color="auto"/>
      </w:divBdr>
    </w:div>
    <w:div w:id="1903370560">
      <w:bodyDiv w:val="1"/>
      <w:marLeft w:val="0"/>
      <w:marRight w:val="0"/>
      <w:marTop w:val="0"/>
      <w:marBottom w:val="0"/>
      <w:divBdr>
        <w:top w:val="none" w:sz="0" w:space="0" w:color="auto"/>
        <w:left w:val="none" w:sz="0" w:space="0" w:color="auto"/>
        <w:bottom w:val="none" w:sz="0" w:space="0" w:color="auto"/>
        <w:right w:val="none" w:sz="0" w:space="0" w:color="auto"/>
      </w:divBdr>
    </w:div>
    <w:div w:id="1906140716">
      <w:bodyDiv w:val="1"/>
      <w:marLeft w:val="0"/>
      <w:marRight w:val="0"/>
      <w:marTop w:val="0"/>
      <w:marBottom w:val="0"/>
      <w:divBdr>
        <w:top w:val="none" w:sz="0" w:space="0" w:color="auto"/>
        <w:left w:val="none" w:sz="0" w:space="0" w:color="auto"/>
        <w:bottom w:val="none" w:sz="0" w:space="0" w:color="auto"/>
        <w:right w:val="none" w:sz="0" w:space="0" w:color="auto"/>
      </w:divBdr>
    </w:div>
    <w:div w:id="1918780987">
      <w:bodyDiv w:val="1"/>
      <w:marLeft w:val="0"/>
      <w:marRight w:val="0"/>
      <w:marTop w:val="0"/>
      <w:marBottom w:val="0"/>
      <w:divBdr>
        <w:top w:val="none" w:sz="0" w:space="0" w:color="auto"/>
        <w:left w:val="none" w:sz="0" w:space="0" w:color="auto"/>
        <w:bottom w:val="none" w:sz="0" w:space="0" w:color="auto"/>
        <w:right w:val="none" w:sz="0" w:space="0" w:color="auto"/>
      </w:divBdr>
    </w:div>
    <w:div w:id="1929266969">
      <w:bodyDiv w:val="1"/>
      <w:marLeft w:val="0"/>
      <w:marRight w:val="0"/>
      <w:marTop w:val="0"/>
      <w:marBottom w:val="0"/>
      <w:divBdr>
        <w:top w:val="none" w:sz="0" w:space="0" w:color="auto"/>
        <w:left w:val="none" w:sz="0" w:space="0" w:color="auto"/>
        <w:bottom w:val="none" w:sz="0" w:space="0" w:color="auto"/>
        <w:right w:val="none" w:sz="0" w:space="0" w:color="auto"/>
      </w:divBdr>
    </w:div>
    <w:div w:id="1952932689">
      <w:bodyDiv w:val="1"/>
      <w:marLeft w:val="0"/>
      <w:marRight w:val="0"/>
      <w:marTop w:val="0"/>
      <w:marBottom w:val="0"/>
      <w:divBdr>
        <w:top w:val="none" w:sz="0" w:space="0" w:color="auto"/>
        <w:left w:val="none" w:sz="0" w:space="0" w:color="auto"/>
        <w:bottom w:val="none" w:sz="0" w:space="0" w:color="auto"/>
        <w:right w:val="none" w:sz="0" w:space="0" w:color="auto"/>
      </w:divBdr>
    </w:div>
    <w:div w:id="1989165083">
      <w:bodyDiv w:val="1"/>
      <w:marLeft w:val="0"/>
      <w:marRight w:val="0"/>
      <w:marTop w:val="0"/>
      <w:marBottom w:val="0"/>
      <w:divBdr>
        <w:top w:val="none" w:sz="0" w:space="0" w:color="auto"/>
        <w:left w:val="none" w:sz="0" w:space="0" w:color="auto"/>
        <w:bottom w:val="none" w:sz="0" w:space="0" w:color="auto"/>
        <w:right w:val="none" w:sz="0" w:space="0" w:color="auto"/>
      </w:divBdr>
    </w:div>
    <w:div w:id="2020543129">
      <w:bodyDiv w:val="1"/>
      <w:marLeft w:val="0"/>
      <w:marRight w:val="0"/>
      <w:marTop w:val="0"/>
      <w:marBottom w:val="0"/>
      <w:divBdr>
        <w:top w:val="none" w:sz="0" w:space="0" w:color="auto"/>
        <w:left w:val="none" w:sz="0" w:space="0" w:color="auto"/>
        <w:bottom w:val="none" w:sz="0" w:space="0" w:color="auto"/>
        <w:right w:val="none" w:sz="0" w:space="0" w:color="auto"/>
      </w:divBdr>
    </w:div>
    <w:div w:id="2022079499">
      <w:bodyDiv w:val="1"/>
      <w:marLeft w:val="0"/>
      <w:marRight w:val="0"/>
      <w:marTop w:val="0"/>
      <w:marBottom w:val="0"/>
      <w:divBdr>
        <w:top w:val="none" w:sz="0" w:space="0" w:color="auto"/>
        <w:left w:val="none" w:sz="0" w:space="0" w:color="auto"/>
        <w:bottom w:val="none" w:sz="0" w:space="0" w:color="auto"/>
        <w:right w:val="none" w:sz="0" w:space="0" w:color="auto"/>
      </w:divBdr>
    </w:div>
    <w:div w:id="2031485753">
      <w:bodyDiv w:val="1"/>
      <w:marLeft w:val="0"/>
      <w:marRight w:val="0"/>
      <w:marTop w:val="0"/>
      <w:marBottom w:val="0"/>
      <w:divBdr>
        <w:top w:val="none" w:sz="0" w:space="0" w:color="auto"/>
        <w:left w:val="none" w:sz="0" w:space="0" w:color="auto"/>
        <w:bottom w:val="none" w:sz="0" w:space="0" w:color="auto"/>
        <w:right w:val="none" w:sz="0" w:space="0" w:color="auto"/>
      </w:divBdr>
    </w:div>
    <w:div w:id="2032144616">
      <w:bodyDiv w:val="1"/>
      <w:marLeft w:val="0"/>
      <w:marRight w:val="0"/>
      <w:marTop w:val="0"/>
      <w:marBottom w:val="0"/>
      <w:divBdr>
        <w:top w:val="none" w:sz="0" w:space="0" w:color="auto"/>
        <w:left w:val="none" w:sz="0" w:space="0" w:color="auto"/>
        <w:bottom w:val="none" w:sz="0" w:space="0" w:color="auto"/>
        <w:right w:val="none" w:sz="0" w:space="0" w:color="auto"/>
      </w:divBdr>
    </w:div>
    <w:div w:id="2060131432">
      <w:bodyDiv w:val="1"/>
      <w:marLeft w:val="0"/>
      <w:marRight w:val="0"/>
      <w:marTop w:val="0"/>
      <w:marBottom w:val="0"/>
      <w:divBdr>
        <w:top w:val="none" w:sz="0" w:space="0" w:color="auto"/>
        <w:left w:val="none" w:sz="0" w:space="0" w:color="auto"/>
        <w:bottom w:val="none" w:sz="0" w:space="0" w:color="auto"/>
        <w:right w:val="none" w:sz="0" w:space="0" w:color="auto"/>
      </w:divBdr>
    </w:div>
    <w:div w:id="2063096632">
      <w:bodyDiv w:val="1"/>
      <w:marLeft w:val="0"/>
      <w:marRight w:val="0"/>
      <w:marTop w:val="0"/>
      <w:marBottom w:val="0"/>
      <w:divBdr>
        <w:top w:val="none" w:sz="0" w:space="0" w:color="auto"/>
        <w:left w:val="none" w:sz="0" w:space="0" w:color="auto"/>
        <w:bottom w:val="none" w:sz="0" w:space="0" w:color="auto"/>
        <w:right w:val="none" w:sz="0" w:space="0" w:color="auto"/>
      </w:divBdr>
      <w:divsChild>
        <w:div w:id="121310538">
          <w:marLeft w:val="0"/>
          <w:marRight w:val="0"/>
          <w:marTop w:val="0"/>
          <w:marBottom w:val="0"/>
          <w:divBdr>
            <w:top w:val="none" w:sz="0" w:space="0" w:color="auto"/>
            <w:left w:val="none" w:sz="0" w:space="0" w:color="auto"/>
            <w:bottom w:val="none" w:sz="0" w:space="0" w:color="auto"/>
            <w:right w:val="none" w:sz="0" w:space="0" w:color="auto"/>
          </w:divBdr>
        </w:div>
        <w:div w:id="1392145993">
          <w:marLeft w:val="0"/>
          <w:marRight w:val="0"/>
          <w:marTop w:val="0"/>
          <w:marBottom w:val="0"/>
          <w:divBdr>
            <w:top w:val="none" w:sz="0" w:space="0" w:color="auto"/>
            <w:left w:val="none" w:sz="0" w:space="0" w:color="auto"/>
            <w:bottom w:val="none" w:sz="0" w:space="0" w:color="auto"/>
            <w:right w:val="none" w:sz="0" w:space="0" w:color="auto"/>
          </w:divBdr>
        </w:div>
      </w:divsChild>
    </w:div>
    <w:div w:id="2071462497">
      <w:bodyDiv w:val="1"/>
      <w:marLeft w:val="0"/>
      <w:marRight w:val="0"/>
      <w:marTop w:val="0"/>
      <w:marBottom w:val="0"/>
      <w:divBdr>
        <w:top w:val="none" w:sz="0" w:space="0" w:color="auto"/>
        <w:left w:val="none" w:sz="0" w:space="0" w:color="auto"/>
        <w:bottom w:val="none" w:sz="0" w:space="0" w:color="auto"/>
        <w:right w:val="none" w:sz="0" w:space="0" w:color="auto"/>
      </w:divBdr>
    </w:div>
    <w:div w:id="2077818960">
      <w:bodyDiv w:val="1"/>
      <w:marLeft w:val="0"/>
      <w:marRight w:val="0"/>
      <w:marTop w:val="0"/>
      <w:marBottom w:val="0"/>
      <w:divBdr>
        <w:top w:val="none" w:sz="0" w:space="0" w:color="auto"/>
        <w:left w:val="none" w:sz="0" w:space="0" w:color="auto"/>
        <w:bottom w:val="none" w:sz="0" w:space="0" w:color="auto"/>
        <w:right w:val="none" w:sz="0" w:space="0" w:color="auto"/>
      </w:divBdr>
      <w:divsChild>
        <w:div w:id="1031146163">
          <w:marLeft w:val="0"/>
          <w:marRight w:val="0"/>
          <w:marTop w:val="0"/>
          <w:marBottom w:val="0"/>
          <w:divBdr>
            <w:top w:val="none" w:sz="0" w:space="0" w:color="auto"/>
            <w:left w:val="none" w:sz="0" w:space="0" w:color="auto"/>
            <w:bottom w:val="none" w:sz="0" w:space="0" w:color="auto"/>
            <w:right w:val="none" w:sz="0" w:space="0" w:color="auto"/>
          </w:divBdr>
          <w:divsChild>
            <w:div w:id="1717506314">
              <w:marLeft w:val="0"/>
              <w:marRight w:val="0"/>
              <w:marTop w:val="0"/>
              <w:marBottom w:val="0"/>
              <w:divBdr>
                <w:top w:val="none" w:sz="0" w:space="0" w:color="auto"/>
                <w:left w:val="none" w:sz="0" w:space="0" w:color="auto"/>
                <w:bottom w:val="none" w:sz="0" w:space="0" w:color="auto"/>
                <w:right w:val="none" w:sz="0" w:space="0" w:color="auto"/>
              </w:divBdr>
              <w:divsChild>
                <w:div w:id="623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3607">
      <w:bodyDiv w:val="1"/>
      <w:marLeft w:val="0"/>
      <w:marRight w:val="0"/>
      <w:marTop w:val="0"/>
      <w:marBottom w:val="0"/>
      <w:divBdr>
        <w:top w:val="none" w:sz="0" w:space="0" w:color="auto"/>
        <w:left w:val="none" w:sz="0" w:space="0" w:color="auto"/>
        <w:bottom w:val="none" w:sz="0" w:space="0" w:color="auto"/>
        <w:right w:val="none" w:sz="0" w:space="0" w:color="auto"/>
      </w:divBdr>
    </w:div>
    <w:div w:id="2110155812">
      <w:bodyDiv w:val="1"/>
      <w:marLeft w:val="0"/>
      <w:marRight w:val="0"/>
      <w:marTop w:val="0"/>
      <w:marBottom w:val="0"/>
      <w:divBdr>
        <w:top w:val="none" w:sz="0" w:space="0" w:color="auto"/>
        <w:left w:val="none" w:sz="0" w:space="0" w:color="auto"/>
        <w:bottom w:val="none" w:sz="0" w:space="0" w:color="auto"/>
        <w:right w:val="none" w:sz="0" w:space="0" w:color="auto"/>
      </w:divBdr>
    </w:div>
    <w:div w:id="2111048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subrata-borgohain-gogoi-a873a161/" TargetMode="External"/><Relationship Id="rId18" Type="http://schemas.openxmlformats.org/officeDocument/2006/relationships/hyperlink" Target="https://en.wikipedia.org/wiki/Curtin_University_of_Technology" TargetMode="External"/><Relationship Id="rId26" Type="http://schemas.openxmlformats.org/officeDocument/2006/relationships/hyperlink" Target="http://dx.doi.org/10.1007/s12517-022-10268-2" TargetMode="External"/><Relationship Id="rId39" Type="http://schemas.openxmlformats.org/officeDocument/2006/relationships/hyperlink" Target="https://doi:10.1080/01430750.2019.1683068" TargetMode="External"/><Relationship Id="rId21" Type="http://schemas.openxmlformats.org/officeDocument/2006/relationships/hyperlink" Target="https://en.wikipedia.org/wiki/John_Wiley_%26_Sons" TargetMode="External"/><Relationship Id="rId34" Type="http://schemas.openxmlformats.org/officeDocument/2006/relationships/hyperlink" Target="https://doi.org/10.1007/s12517-020-5166-6" TargetMode="External"/><Relationship Id="rId42" Type="http://schemas.openxmlformats.org/officeDocument/2006/relationships/hyperlink" Target="https://doi.org/10.1016/j.petrol.2018.10.043" TargetMode="External"/><Relationship Id="rId47" Type="http://schemas.openxmlformats.org/officeDocument/2006/relationships/hyperlink" Target="http://www.recentscientific.com/" TargetMode="External"/><Relationship Id="rId50" Type="http://schemas.openxmlformats.org/officeDocument/2006/relationships/hyperlink" Target="http://www.stmjournals.com/index.php?journal=JoPET&amp;page=article&amp;op=view&amp;path%5B%5D=4761" TargetMode="External"/><Relationship Id="rId55" Type="http://schemas.openxmlformats.org/officeDocument/2006/relationships/hyperlink" Target="https://doi.org/10.1080/00194506.2010.616321" TargetMode="External"/><Relationship Id="rId63" Type="http://schemas.openxmlformats.org/officeDocument/2006/relationships/hyperlink" Target="https://link.springer.com/book/10.1007/978-3-030-01935-8" TargetMode="External"/><Relationship Id="rId68" Type="http://schemas.openxmlformats.org/officeDocument/2006/relationships/hyperlink" Target="https://doi.org/10.1007/978-3-030-01929-7" TargetMode="External"/><Relationship Id="rId76" Type="http://schemas.openxmlformats.org/officeDocument/2006/relationships/hyperlink" Target="http://link.springer.com/search?facet-author=%22Michael+Z.+Hou%2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07/978-3-030-01929-7_10" TargetMode="External"/><Relationship Id="rId2" Type="http://schemas.openxmlformats.org/officeDocument/2006/relationships/numbering" Target="numbering.xml"/><Relationship Id="rId16" Type="http://schemas.openxmlformats.org/officeDocument/2006/relationships/hyperlink" Target="https://en.wikipedia.org/wiki/Scientific_journal" TargetMode="External"/><Relationship Id="rId29" Type="http://schemas.openxmlformats.org/officeDocument/2006/relationships/hyperlink" Target="https://doi.org/10.1007/s13202-021-01386" TargetMode="External"/><Relationship Id="rId11" Type="http://schemas.openxmlformats.org/officeDocument/2006/relationships/hyperlink" Target="https://scholar.google.co.in/citations?user=BchqJ0gAAAAJ&amp;hl=en" TargetMode="External"/><Relationship Id="rId24" Type="http://schemas.openxmlformats.org/officeDocument/2006/relationships/hyperlink" Target="https://en.wikipedia.org/wiki/John_Wiley_%26_Sons" TargetMode="External"/><Relationship Id="rId32" Type="http://schemas.openxmlformats.org/officeDocument/2006/relationships/hyperlink" Target="https://doi.org/10.1016/j.petrol.2021.108831" TargetMode="External"/><Relationship Id="rId37" Type="http://schemas.openxmlformats.org/officeDocument/2006/relationships/hyperlink" Target="https://scholar.google.co.in/citations?view_op=view_citation&amp;hl=en&amp;user=BchqJ0gAAAAJ&amp;citation_for_view=BchqJ0gAAAAJ:cWzG1nlazyYC" TargetMode="External"/><Relationship Id="rId40" Type="http://schemas.openxmlformats.org/officeDocument/2006/relationships/hyperlink" Target="https://doi.org/10.1007/s13205-019-1820-7" TargetMode="External"/><Relationship Id="rId45" Type="http://schemas.openxmlformats.org/officeDocument/2006/relationships/hyperlink" Target="https://doi.org/10.1016/j.reffit.2016.12.011" TargetMode="External"/><Relationship Id="rId53" Type="http://schemas.openxmlformats.org/officeDocument/2006/relationships/hyperlink" Target="https://link.springer.com/article/10.1007/s11242-011-9805-y" TargetMode="External"/><Relationship Id="rId58" Type="http://schemas.openxmlformats.org/officeDocument/2006/relationships/hyperlink" Target="https://onepetro.org/SPEWRM/proceedings/19WRM/4-19WRM/D041S017R003/218751" TargetMode="External"/><Relationship Id="rId66" Type="http://schemas.openxmlformats.org/officeDocument/2006/relationships/hyperlink" Target="https://link.springer.com/chapter/10.1007/978-3-030-01929-7_5" TargetMode="External"/><Relationship Id="rId74" Type="http://schemas.openxmlformats.org/officeDocument/2006/relationships/hyperlink" Target="https://doi.org/10.1007/978-3-030-01929-7_9" TargetMode="External"/><Relationship Id="rId79" Type="http://schemas.openxmlformats.org/officeDocument/2006/relationships/hyperlink" Target="http://link.springer.com/book/10.1007/978-3-642-37849-2/page/1" TargetMode="External"/><Relationship Id="rId5" Type="http://schemas.openxmlformats.org/officeDocument/2006/relationships/webSettings" Target="webSettings.xml"/><Relationship Id="rId61" Type="http://schemas.openxmlformats.org/officeDocument/2006/relationships/hyperlink" Target="https://doi.org/10.1007/978-3-030-01578-7_27" TargetMode="External"/><Relationship Id="rId82" Type="http://schemas.microsoft.com/office/2007/relationships/hdphoto" Target="media/hdphoto1.wdp"/><Relationship Id="rId19" Type="http://schemas.openxmlformats.org/officeDocument/2006/relationships/hyperlink" Target="https://en.wikipedia.org/wiki/Peer_review" TargetMode="External"/><Relationship Id="rId4" Type="http://schemas.openxmlformats.org/officeDocument/2006/relationships/settings" Target="settings.xml"/><Relationship Id="rId9" Type="http://schemas.openxmlformats.org/officeDocument/2006/relationships/hyperlink" Target="mailto:sbg6dupt@gmail.com" TargetMode="External"/><Relationship Id="rId14" Type="http://schemas.openxmlformats.org/officeDocument/2006/relationships/hyperlink" Target="https://getit.spe.org/" TargetMode="External"/><Relationship Id="rId22" Type="http://schemas.openxmlformats.org/officeDocument/2006/relationships/hyperlink" Target="https://en.wikipedia.org/wiki/Peer_review" TargetMode="External"/><Relationship Id="rId27" Type="http://schemas.openxmlformats.org/officeDocument/2006/relationships/hyperlink" Target="https://doi.org/10.1007/s13367-022-00028-9" TargetMode="External"/><Relationship Id="rId30" Type="http://schemas.openxmlformats.org/officeDocument/2006/relationships/hyperlink" Target="https://doi.org/10.1016/j.ptlrs.2021.09.009" TargetMode="External"/><Relationship Id="rId35" Type="http://schemas.openxmlformats.org/officeDocument/2006/relationships/hyperlink" Target="https://doi.org/10.1007/s13202-019-0682-1" TargetMode="External"/><Relationship Id="rId43" Type="http://schemas.openxmlformats.org/officeDocument/2006/relationships/hyperlink" Target="https://doi.org/10.007/s13202-018-0465-0" TargetMode="External"/><Relationship Id="rId48" Type="http://schemas.openxmlformats.org/officeDocument/2006/relationships/hyperlink" Target="http://www.elsevier.com/locate/rser" TargetMode="External"/><Relationship Id="rId56" Type="http://schemas.openxmlformats.org/officeDocument/2006/relationships/hyperlink" Target="https://www.researchgate.net/publication/318661422_Revisiting_Naharkatiya_Core_Sample_for_Enhanced_Oil_Recovery" TargetMode="External"/><Relationship Id="rId64" Type="http://schemas.openxmlformats.org/officeDocument/2006/relationships/hyperlink" Target="https://doi.org/10.1007/978-3-030-01935-8" TargetMode="External"/><Relationship Id="rId69" Type="http://schemas.openxmlformats.org/officeDocument/2006/relationships/hyperlink" Target="https://doi.org/10.1007/978-3-030-01929-7_11" TargetMode="External"/><Relationship Id="rId77" Type="http://schemas.openxmlformats.org/officeDocument/2006/relationships/hyperlink" Target="http://link.springer.com/search?facet-author=%22Patrick+Were%22" TargetMode="External"/><Relationship Id="rId8" Type="http://schemas.openxmlformats.org/officeDocument/2006/relationships/hyperlink" Target="mailto:subrata@dibru.ac.in" TargetMode="External"/><Relationship Id="rId51" Type="http://schemas.openxmlformats.org/officeDocument/2006/relationships/hyperlink" Target="http://nopr.niscair.res.in/handle/123456789/13757" TargetMode="External"/><Relationship Id="rId72" Type="http://schemas.openxmlformats.org/officeDocument/2006/relationships/hyperlink" Target="https://link.springer.com/conference/geomeast" TargetMode="External"/><Relationship Id="rId80" Type="http://schemas.openxmlformats.org/officeDocument/2006/relationships/hyperlink" Target="https://www.ncbi.nlm.nih.gov/nuccore/KX859177.1?report=gbwithparts&amp;log$=seqview"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rcid.org/0000-0001-6347-5853" TargetMode="External"/><Relationship Id="rId17" Type="http://schemas.openxmlformats.org/officeDocument/2006/relationships/hyperlink" Target="https://en.wikipedia.org/wiki/John_Wiley_%26_Sons" TargetMode="External"/><Relationship Id="rId25" Type="http://schemas.openxmlformats.org/officeDocument/2006/relationships/hyperlink" Target="https://doi.org/10.1002/jsde.12649" TargetMode="External"/><Relationship Id="rId33" Type="http://schemas.openxmlformats.org/officeDocument/2006/relationships/hyperlink" Target="https://doi.org/10.1007/s12594-021-1644-z" TargetMode="External"/><Relationship Id="rId38" Type="http://schemas.openxmlformats.org/officeDocument/2006/relationships/hyperlink" Target="https://doi.org/10.1007/s13202-019-00794-3" TargetMode="External"/><Relationship Id="rId46" Type="http://schemas.openxmlformats.org/officeDocument/2006/relationships/hyperlink" Target="https://doi.org/10.1016/j.reffit.2017.01.003" TargetMode="External"/><Relationship Id="rId59" Type="http://schemas.openxmlformats.org/officeDocument/2006/relationships/hyperlink" Target="https://doi.org/10.2118/195262-MS" TargetMode="External"/><Relationship Id="rId67" Type="http://schemas.openxmlformats.org/officeDocument/2006/relationships/hyperlink" Target="https://doi.org/10.1007/978-3-030-01929-7_5" TargetMode="External"/><Relationship Id="rId20" Type="http://schemas.openxmlformats.org/officeDocument/2006/relationships/hyperlink" Target="https://en.wikipedia.org/wiki/Scientific_journal" TargetMode="External"/><Relationship Id="rId41" Type="http://schemas.openxmlformats.org/officeDocument/2006/relationships/hyperlink" Target="https://doi.org/10.2118/195262-MS" TargetMode="External"/><Relationship Id="rId54" Type="http://schemas.openxmlformats.org/officeDocument/2006/relationships/hyperlink" Target="https://pdfs.semanticscholar.org/379e/e1b6121f2337e235c6104fdbabf5860c5497.pdf" TargetMode="External"/><Relationship Id="rId62" Type="http://schemas.openxmlformats.org/officeDocument/2006/relationships/hyperlink" Target="https://doi.org/10.1007/978-3-030-01578-7_40" TargetMode="External"/><Relationship Id="rId70" Type="http://schemas.openxmlformats.org/officeDocument/2006/relationships/hyperlink" Target="https://link.springer.com/chapter/10.1007/978-3-030-01929-7_10" TargetMode="External"/><Relationship Id="rId75" Type="http://schemas.openxmlformats.org/officeDocument/2006/relationships/hyperlink" Target="http://link.springer.com/bookseries/8069"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Peer_review" TargetMode="External"/><Relationship Id="rId23" Type="http://schemas.openxmlformats.org/officeDocument/2006/relationships/hyperlink" Target="https://en.wikipedia.org/wiki/Scientific_journal" TargetMode="External"/><Relationship Id="rId28" Type="http://schemas.openxmlformats.org/officeDocument/2006/relationships/hyperlink" Target="https://www.tandfonline.com/eprint/JZT4WUXH4TWKYBQRVQVM/full?target=10.1080/10916466.2022.2038623" TargetMode="External"/><Relationship Id="rId36" Type="http://schemas.openxmlformats.org/officeDocument/2006/relationships/hyperlink" Target="https://doi.org/10.1007/s13205-020-2094-9" TargetMode="External"/><Relationship Id="rId49" Type="http://schemas.openxmlformats.org/officeDocument/2006/relationships/hyperlink" Target="http://dx.doi.org/10.3126/ijasbt.v2i4.11047" TargetMode="External"/><Relationship Id="rId57" Type="http://schemas.openxmlformats.org/officeDocument/2006/relationships/hyperlink" Target="https://getit.spe.org/" TargetMode="External"/><Relationship Id="rId10" Type="http://schemas.openxmlformats.org/officeDocument/2006/relationships/hyperlink" Target="https://dibru.ac.in/userlist/welcome/profile/189" TargetMode="External"/><Relationship Id="rId31" Type="http://schemas.openxmlformats.org/officeDocument/2006/relationships/hyperlink" Target="https://doi.org/10.1007/s11274-021-03080-9" TargetMode="External"/><Relationship Id="rId44" Type="http://schemas.openxmlformats.org/officeDocument/2006/relationships/hyperlink" Target="https://medwinpublishers.com/PPEJ/PPEJ16000152.pdf" TargetMode="External"/><Relationship Id="rId52" Type="http://schemas.openxmlformats.org/officeDocument/2006/relationships/hyperlink" Target="http://nopr.niscair.res.in/bitstream/123456789/14685/1/IJCT%2019%285%29%20366-370.pdf" TargetMode="External"/><Relationship Id="rId60" Type="http://schemas.openxmlformats.org/officeDocument/2006/relationships/hyperlink" Target="https://doi.org/10.1007/978-3-030-01578-7_28" TargetMode="External"/><Relationship Id="rId65" Type="http://schemas.openxmlformats.org/officeDocument/2006/relationships/hyperlink" Target="https://link.springer.com/chapter/10.1007/978-3-030-01917-4_19" TargetMode="External"/><Relationship Id="rId73" Type="http://schemas.openxmlformats.org/officeDocument/2006/relationships/hyperlink" Target="https://link.springer.com/chapter/10.1007/978-3-030-01929-7_9" TargetMode="External"/><Relationship Id="rId78" Type="http://schemas.openxmlformats.org/officeDocument/2006/relationships/hyperlink" Target="https://link.springer.com/chapter/10.1007/978-3-642-37849-2_13" TargetMode="External"/><Relationship Id="rId8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8623-B72A-440D-B5EF-689400C9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16445</Words>
  <Characters>93740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4</cp:revision>
  <cp:lastPrinted>2022-11-12T17:18:00Z</cp:lastPrinted>
  <dcterms:created xsi:type="dcterms:W3CDTF">2023-08-14T15:13:00Z</dcterms:created>
  <dcterms:modified xsi:type="dcterms:W3CDTF">2023-08-14T15:54:00Z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MClips">
    <vt:i4>0</vt:i4>
  </property>
  <property fmtid="{D5CDD505-2E9C-101B-9397-08002B2CF9AE}" pid="7" name="ScaleCrop">
    <vt:bool>false</vt:bool>
  </property>
  <property fmtid="{D5CDD505-2E9C-101B-9397-08002B2CF9AE}" pid="8" name="ShareDoc">
    <vt:bool>false</vt:bool>
  </property>
</Properties>
</file>